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charts/chart1.xml" ContentType="application/vnd.openxmlformats-officedocument.drawingml.chart+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16D3" w14:textId="77777777" w:rsidR="003F0FC7" w:rsidRDefault="003F0FC7" w:rsidP="00AC4987">
      <w:pPr>
        <w:tabs>
          <w:tab w:val="left" w:pos="8789"/>
        </w:tabs>
        <w:autoSpaceDE w:val="0"/>
        <w:autoSpaceDN w:val="0"/>
        <w:adjustRightInd w:val="0"/>
        <w:jc w:val="both"/>
        <w:rPr>
          <w:rFonts w:asciiTheme="minorHAnsi" w:hAnsiTheme="minorHAnsi" w:cs="MS Shell Dlg"/>
          <w:sz w:val="22"/>
          <w:szCs w:val="22"/>
          <w:lang w:val="en-SG"/>
        </w:rPr>
      </w:pPr>
    </w:p>
    <w:p w14:paraId="750D9775" w14:textId="03557EB3" w:rsidR="008F5BE7" w:rsidRDefault="00D92563" w:rsidP="00AC4987">
      <w:pPr>
        <w:tabs>
          <w:tab w:val="left" w:pos="8789"/>
        </w:tabs>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SG" w:eastAsia="en-SG"/>
        </w:rPr>
        <mc:AlternateContent>
          <mc:Choice Requires="wpi">
            <w:drawing>
              <wp:anchor distT="0" distB="0" distL="114300" distR="114300" simplePos="0" relativeHeight="251678720" behindDoc="0" locked="0" layoutInCell="1" allowOverlap="1" wp14:anchorId="01EA3EF2" wp14:editId="31BEDDAD">
                <wp:simplePos x="0" y="0"/>
                <wp:positionH relativeFrom="column">
                  <wp:posOffset>146544</wp:posOffset>
                </wp:positionH>
                <wp:positionV relativeFrom="paragraph">
                  <wp:posOffset>3978067</wp:posOffset>
                </wp:positionV>
                <wp:extent cx="4358160" cy="88200"/>
                <wp:effectExtent l="0" t="95250" r="80645" b="10287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4358160" cy="88200"/>
                      </w14:xfrm>
                    </w14:contentPart>
                  </a:graphicData>
                </a:graphic>
              </wp:anchor>
            </w:drawing>
          </mc:Choice>
          <mc:Fallback>
            <w:pict>
              <v:shapetype w14:anchorId="41452F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8.75pt;margin-top:307.6pt;width:348.8pt;height:18.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">
                <v:imagedata r:id="rId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7696" behindDoc="0" locked="0" layoutInCell="1" allowOverlap="1" wp14:anchorId="6A96CC6A" wp14:editId="6DC3A461">
                <wp:simplePos x="0" y="0"/>
                <wp:positionH relativeFrom="column">
                  <wp:posOffset>2646744</wp:posOffset>
                </wp:positionH>
                <wp:positionV relativeFrom="paragraph">
                  <wp:posOffset>3849187</wp:posOffset>
                </wp:positionV>
                <wp:extent cx="3426480" cy="67320"/>
                <wp:effectExtent l="76200" t="114300" r="78740" b="104140"/>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426480" cy="67320"/>
                      </w14:xfrm>
                    </w14:contentPart>
                  </a:graphicData>
                </a:graphic>
              </wp:anchor>
            </w:drawing>
          </mc:Choice>
          <mc:Fallback>
            <w:pict>
              <v:shape w14:anchorId="342601AF" id="Ink 20" o:spid="_x0000_s1026" type="#_x0000_t75" style="position:absolute;margin-left:205.6pt;margin-top:297.45pt;width:275.45pt;height:16.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">
                <v:imagedata r:id="rId11"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6672" behindDoc="0" locked="0" layoutInCell="1" allowOverlap="1" wp14:anchorId="31AFE435" wp14:editId="4057A403">
                <wp:simplePos x="0" y="0"/>
                <wp:positionH relativeFrom="column">
                  <wp:posOffset>152664</wp:posOffset>
                </wp:positionH>
                <wp:positionV relativeFrom="paragraph">
                  <wp:posOffset>7426253</wp:posOffset>
                </wp:positionV>
                <wp:extent cx="974160" cy="360"/>
                <wp:effectExtent l="57150" t="114300" r="73660" b="114300"/>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974160" cy="360"/>
                      </w14:xfrm>
                    </w14:contentPart>
                  </a:graphicData>
                </a:graphic>
              </wp:anchor>
            </w:drawing>
          </mc:Choice>
          <mc:Fallback>
            <w:pict>
              <v:shape w14:anchorId="1CA7930F" id="Ink 19" o:spid="_x0000_s1026" type="#_x0000_t75" style="position:absolute;margin-left:9.15pt;margin-top:579.1pt;width:82.35pt;height:11.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">
                <v:imagedata r:id="rId13"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5648" behindDoc="0" locked="0" layoutInCell="1" allowOverlap="1" wp14:anchorId="10AD5C3D" wp14:editId="6E58D251">
                <wp:simplePos x="0" y="0"/>
                <wp:positionH relativeFrom="column">
                  <wp:posOffset>887064</wp:posOffset>
                </wp:positionH>
                <wp:positionV relativeFrom="paragraph">
                  <wp:posOffset>7242653</wp:posOffset>
                </wp:positionV>
                <wp:extent cx="5166720" cy="86040"/>
                <wp:effectExtent l="57150" t="114300" r="91440" b="104775"/>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5166720" cy="86040"/>
                      </w14:xfrm>
                    </w14:contentPart>
                  </a:graphicData>
                </a:graphic>
              </wp:anchor>
            </w:drawing>
          </mc:Choice>
          <mc:Fallback>
            <w:pict>
              <v:shape w14:anchorId="6CEC6F89" id="Ink 18" o:spid="_x0000_s1026" type="#_x0000_t75" style="position:absolute;margin-left:67.05pt;margin-top:564.65pt;width:412.5pt;height:18.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">
                <v:imagedata r:id="rId15"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4624" behindDoc="0" locked="0" layoutInCell="1" allowOverlap="1" wp14:anchorId="372D74FD" wp14:editId="344BFB17">
                <wp:simplePos x="0" y="0"/>
                <wp:positionH relativeFrom="column">
                  <wp:posOffset>1672584</wp:posOffset>
                </wp:positionH>
                <wp:positionV relativeFrom="paragraph">
                  <wp:posOffset>7489253</wp:posOffset>
                </wp:positionV>
                <wp:extent cx="360" cy="360"/>
                <wp:effectExtent l="76200" t="114300" r="76200" b="114300"/>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45ADC0DD" id="Ink 17" o:spid="_x0000_s1026" type="#_x0000_t75" style="position:absolute;margin-left:128.9pt;margin-top:584.05pt;width:5.7pt;height:1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">
                <v:imagedata r:id="rId17"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3600" behindDoc="0" locked="0" layoutInCell="1" allowOverlap="1" wp14:anchorId="01A843AF" wp14:editId="0DBDDA17">
                <wp:simplePos x="0" y="0"/>
                <wp:positionH relativeFrom="column">
                  <wp:posOffset>7198944</wp:posOffset>
                </wp:positionH>
                <wp:positionV relativeFrom="paragraph">
                  <wp:posOffset>1819778</wp:posOffset>
                </wp:positionV>
                <wp:extent cx="46440" cy="294840"/>
                <wp:effectExtent l="76200" t="114300" r="67945" b="105410"/>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46440" cy="294840"/>
                      </w14:xfrm>
                    </w14:contentPart>
                  </a:graphicData>
                </a:graphic>
              </wp:anchor>
            </w:drawing>
          </mc:Choice>
          <mc:Fallback>
            <w:pict>
              <v:shape w14:anchorId="7E57DA56" id="Ink 16" o:spid="_x0000_s1026" type="#_x0000_t75" style="position:absolute;margin-left:564.05pt;margin-top:137.65pt;width:9.3pt;height:3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">
                <v:imagedata r:id="rId1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2576" behindDoc="0" locked="0" layoutInCell="1" allowOverlap="1" wp14:anchorId="3C092385" wp14:editId="44987D14">
                <wp:simplePos x="0" y="0"/>
                <wp:positionH relativeFrom="column">
                  <wp:posOffset>6508824</wp:posOffset>
                </wp:positionH>
                <wp:positionV relativeFrom="paragraph">
                  <wp:posOffset>2148458</wp:posOffset>
                </wp:positionV>
                <wp:extent cx="16560" cy="551160"/>
                <wp:effectExtent l="57150" t="95250" r="78740" b="11620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16560" cy="551160"/>
                      </w14:xfrm>
                    </w14:contentPart>
                  </a:graphicData>
                </a:graphic>
              </wp:anchor>
            </w:drawing>
          </mc:Choice>
          <mc:Fallback>
            <w:pict>
              <v:shape w14:anchorId="67E81C1D" id="Ink 15" o:spid="_x0000_s1026" type="#_x0000_t75" style="position:absolute;margin-left:509.7pt;margin-top:163.5pt;width:6.95pt;height:5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">
                <v:imagedata r:id="rId21"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1552" behindDoc="0" locked="0" layoutInCell="1" allowOverlap="1" wp14:anchorId="385F18BD" wp14:editId="62BB8812">
                <wp:simplePos x="0" y="0"/>
                <wp:positionH relativeFrom="column">
                  <wp:posOffset>6438984</wp:posOffset>
                </wp:positionH>
                <wp:positionV relativeFrom="paragraph">
                  <wp:posOffset>1613138</wp:posOffset>
                </wp:positionV>
                <wp:extent cx="64800" cy="538920"/>
                <wp:effectExtent l="76200" t="114300" r="68580" b="109220"/>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64800" cy="538920"/>
                      </w14:xfrm>
                    </w14:contentPart>
                  </a:graphicData>
                </a:graphic>
              </wp:anchor>
            </w:drawing>
          </mc:Choice>
          <mc:Fallback>
            <w:pict>
              <v:shape w14:anchorId="03C1DEB2" id="Ink 14" o:spid="_x0000_s1026" type="#_x0000_t75" style="position:absolute;margin-left:504.2pt;margin-top:121.35pt;width:10.75pt;height:5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">
                <v:imagedata r:id="rId23"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0528" behindDoc="0" locked="0" layoutInCell="1" allowOverlap="1" wp14:anchorId="3587277A" wp14:editId="2899A509">
                <wp:simplePos x="0" y="0"/>
                <wp:positionH relativeFrom="column">
                  <wp:posOffset>991824</wp:posOffset>
                </wp:positionH>
                <wp:positionV relativeFrom="paragraph">
                  <wp:posOffset>563378</wp:posOffset>
                </wp:positionV>
                <wp:extent cx="5185080" cy="126720"/>
                <wp:effectExtent l="76200" t="95250" r="92075" b="12128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5185080" cy="126720"/>
                      </w14:xfrm>
                    </w14:contentPart>
                  </a:graphicData>
                </a:graphic>
              </wp:anchor>
            </w:drawing>
          </mc:Choice>
          <mc:Fallback>
            <w:pict>
              <v:shape w14:anchorId="4C15CFEB" id="Ink 13" o:spid="_x0000_s1026" type="#_x0000_t75" style="position:absolute;margin-left:75.3pt;margin-top:38.7pt;width:413.9pt;height:2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">
                <v:imagedata r:id="rId25"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9504" behindDoc="0" locked="0" layoutInCell="1" allowOverlap="1" wp14:anchorId="6B63B1AE" wp14:editId="5D84FB23">
                <wp:simplePos x="0" y="0"/>
                <wp:positionH relativeFrom="column">
                  <wp:posOffset>68784</wp:posOffset>
                </wp:positionH>
                <wp:positionV relativeFrom="paragraph">
                  <wp:posOffset>1337738</wp:posOffset>
                </wp:positionV>
                <wp:extent cx="4978440" cy="107640"/>
                <wp:effectExtent l="76200" t="114300" r="69850" b="10223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4978440" cy="107640"/>
                      </w14:xfrm>
                    </w14:contentPart>
                  </a:graphicData>
                </a:graphic>
              </wp:anchor>
            </w:drawing>
          </mc:Choice>
          <mc:Fallback>
            <w:pict>
              <v:shape w14:anchorId="6FF569EC" id="Ink 12" o:spid="_x0000_s1026" type="#_x0000_t75" style="position:absolute;margin-left:2.55pt;margin-top:99.7pt;width:397.65pt;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">
                <v:imagedata r:id="rId27"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8480" behindDoc="0" locked="0" layoutInCell="1" allowOverlap="1" wp14:anchorId="35762942" wp14:editId="1C1960A7">
                <wp:simplePos x="0" y="0"/>
                <wp:positionH relativeFrom="column">
                  <wp:posOffset>3810264</wp:posOffset>
                </wp:positionH>
                <wp:positionV relativeFrom="paragraph">
                  <wp:posOffset>1117418</wp:posOffset>
                </wp:positionV>
                <wp:extent cx="2344320" cy="277200"/>
                <wp:effectExtent l="57150" t="95250" r="75565" b="10414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2344320" cy="277200"/>
                      </w14:xfrm>
                    </w14:contentPart>
                  </a:graphicData>
                </a:graphic>
              </wp:anchor>
            </w:drawing>
          </mc:Choice>
          <mc:Fallback>
            <w:pict>
              <v:shape w14:anchorId="51E6FA38" id="Ink 11" o:spid="_x0000_s1026" type="#_x0000_t75" style="position:absolute;margin-left:297.2pt;margin-top:82.35pt;width:190.3pt;height:33.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">
                <v:imagedata r:id="rId2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59264" behindDoc="0" locked="0" layoutInCell="1" allowOverlap="1" wp14:anchorId="4E74E3AF" wp14:editId="031F1571">
                <wp:simplePos x="0" y="0"/>
                <wp:positionH relativeFrom="column">
                  <wp:posOffset>829945</wp:posOffset>
                </wp:positionH>
                <wp:positionV relativeFrom="paragraph">
                  <wp:posOffset>7209155</wp:posOffset>
                </wp:positionV>
                <wp:extent cx="5287010" cy="115570"/>
                <wp:effectExtent l="58420" t="113030" r="55245" b="9525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5287010" cy="115570"/>
                      </w14:xfrm>
                    </w14:contentPart>
                  </a:graphicData>
                </a:graphic>
                <wp14:sizeRelH relativeFrom="page">
                  <wp14:pctWidth>0</wp14:pctWidth>
                </wp14:sizeRelH>
                <wp14:sizeRelV relativeFrom="page">
                  <wp14:pctHeight>0</wp14:pctHeight>
                </wp14:sizeRelV>
              </wp:anchor>
            </w:drawing>
          </mc:Choice>
          <mc:Fallback>
            <w:pict>
              <v:shape w14:anchorId="64FF486E" id="Ink 9" o:spid="_x0000_s1026" type="#_x0000_t75" style="position:absolute;margin-left:64.1pt;margin-top:562.4pt;width:418.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">
                <v:imagedata r:id="rId31" o:title=""/>
                <o:lock v:ext="edit" rotation="t" verticies="t" shapetype="t"/>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0288" behindDoc="0" locked="0" layoutInCell="1" allowOverlap="1" wp14:anchorId="754F9520" wp14:editId="7C88DD04">
                <wp:simplePos x="0" y="0"/>
                <wp:positionH relativeFrom="column">
                  <wp:posOffset>111760</wp:posOffset>
                </wp:positionH>
                <wp:positionV relativeFrom="paragraph">
                  <wp:posOffset>7355205</wp:posOffset>
                </wp:positionV>
                <wp:extent cx="1062990" cy="82550"/>
                <wp:effectExtent l="64135" t="106680" r="53975" b="9652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1062990" cy="82550"/>
                      </w14:xfrm>
                    </w14:contentPart>
                  </a:graphicData>
                </a:graphic>
                <wp14:sizeRelH relativeFrom="page">
                  <wp14:pctWidth>0</wp14:pctWidth>
                </wp14:sizeRelH>
                <wp14:sizeRelV relativeFrom="page">
                  <wp14:pctHeight>0</wp14:pctHeight>
                </wp14:sizeRelV>
              </wp:anchor>
            </w:drawing>
          </mc:Choice>
          <mc:Fallback>
            <w:pict>
              <v:shape w14:anchorId="72CCB6B3" id="Ink 8" o:spid="_x0000_s1026" type="#_x0000_t75" style="position:absolute;margin-left:7.55pt;margin-top:574.15pt;width:86.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">
                <v:imagedata r:id="rId33" o:title=""/>
                <o:lock v:ext="edit" rotation="t" verticies="t" shapetype="t"/>
              </v:shape>
            </w:pict>
          </mc:Fallback>
        </mc:AlternateContent>
      </w:r>
      <w:r w:rsidR="006B6AD3">
        <w:rPr>
          <w:rFonts w:asciiTheme="minorHAnsi" w:hAnsiTheme="minorHAnsi" w:cs="MS Shell Dlg"/>
          <w:noProof/>
          <w:sz w:val="22"/>
          <w:szCs w:val="22"/>
          <w:lang w:val="en-GB" w:eastAsia="en-GB"/>
        </w:rPr>
        <w:drawing>
          <wp:inline distT="0" distB="0" distL="0" distR="0" wp14:anchorId="0918E3B1" wp14:editId="1AE3A28B">
            <wp:extent cx="6190615" cy="7707814"/>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6190615" cy="7707814"/>
                    </a:xfrm>
                    <a:prstGeom prst="rect">
                      <a:avLst/>
                    </a:prstGeom>
                    <a:noFill/>
                    <a:ln w="9525">
                      <a:noFill/>
                      <a:miter lim="800000"/>
                      <a:headEnd/>
                      <a:tailEnd/>
                    </a:ln>
                  </pic:spPr>
                </pic:pic>
              </a:graphicData>
            </a:graphic>
          </wp:inline>
        </w:drawing>
      </w:r>
      <w:r w:rsidR="00AC4987">
        <w:rPr>
          <w:rFonts w:asciiTheme="minorHAnsi" w:hAnsiTheme="minorHAnsi" w:cs="MS Shell Dlg"/>
          <w:sz w:val="22"/>
          <w:szCs w:val="22"/>
          <w:lang w:val="en-SG"/>
        </w:rPr>
        <w:t>$</w:t>
      </w:r>
    </w:p>
    <w:p w14:paraId="2578589E"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14EC7BA5"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4F501F0A"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4FC3A204"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1F2B5610"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5C9158C9"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drawing>
          <wp:inline distT="0" distB="0" distL="0" distR="0" wp14:anchorId="29DF6C8A" wp14:editId="7B53ACE4">
            <wp:extent cx="6190615" cy="3117576"/>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6190615" cy="3117576"/>
                    </a:xfrm>
                    <a:prstGeom prst="rect">
                      <a:avLst/>
                    </a:prstGeom>
                    <a:noFill/>
                    <a:ln w="9525">
                      <a:noFill/>
                      <a:miter lim="800000"/>
                      <a:headEnd/>
                      <a:tailEnd/>
                    </a:ln>
                  </pic:spPr>
                </pic:pic>
              </a:graphicData>
            </a:graphic>
          </wp:inline>
        </w:drawing>
      </w:r>
    </w:p>
    <w:p w14:paraId="4F0800F8"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0119FDCB"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drawing>
          <wp:inline distT="0" distB="0" distL="0" distR="0" wp14:anchorId="541CA0F6" wp14:editId="6957DA33">
            <wp:extent cx="5400675" cy="31146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2A0419" w14:textId="77777777" w:rsidR="006B6AD3" w:rsidRPr="006B6AD3" w:rsidRDefault="006B6AD3" w:rsidP="006B6AD3">
      <w:pPr>
        <w:autoSpaceDE w:val="0"/>
        <w:autoSpaceDN w:val="0"/>
        <w:adjustRightInd w:val="0"/>
        <w:jc w:val="both"/>
        <w:rPr>
          <w:rFonts w:asciiTheme="minorHAnsi" w:hAnsiTheme="minorHAnsi" w:cs="MS Shell Dlg"/>
          <w:i/>
          <w:sz w:val="22"/>
          <w:szCs w:val="22"/>
          <w:lang w:val="en-SG"/>
        </w:rPr>
      </w:pPr>
      <w:r>
        <w:rPr>
          <w:rFonts w:asciiTheme="minorHAnsi" w:hAnsiTheme="minorHAnsi" w:cs="MS Shell Dlg"/>
          <w:sz w:val="22"/>
          <w:szCs w:val="22"/>
          <w:lang w:val="en-SG"/>
        </w:rPr>
        <w:t xml:space="preserve">                                                                                                               </w:t>
      </w:r>
      <w:r w:rsidRPr="006B6AD3">
        <w:rPr>
          <w:rFonts w:asciiTheme="minorHAnsi" w:hAnsiTheme="minorHAnsi" w:cs="MS Shell Dlg"/>
          <w:i/>
          <w:sz w:val="22"/>
          <w:szCs w:val="22"/>
          <w:lang w:val="en-SG"/>
        </w:rPr>
        <w:t>Source: IGD, 2005; KPMG analysis</w:t>
      </w:r>
    </w:p>
    <w:p w14:paraId="2FEC2B7F" w14:textId="77777777" w:rsidR="00271E20" w:rsidRDefault="006B6AD3" w:rsidP="00037A06">
      <w:pPr>
        <w:autoSpaceDE w:val="0"/>
        <w:autoSpaceDN w:val="0"/>
        <w:adjustRightInd w:val="0"/>
        <w:jc w:val="both"/>
        <w:rPr>
          <w:rFonts w:asciiTheme="minorHAnsi" w:hAnsiTheme="minorHAnsi" w:cs="MS Shell Dlg"/>
          <w:noProof/>
          <w:sz w:val="22"/>
          <w:szCs w:val="22"/>
          <w:lang w:val="en-GB" w:eastAsia="en-GB"/>
        </w:rPr>
      </w:pPr>
      <w:r>
        <w:rPr>
          <w:rFonts w:asciiTheme="minorHAnsi" w:hAnsiTheme="minorHAnsi" w:cs="MS Shell Dlg"/>
          <w:sz w:val="22"/>
          <w:szCs w:val="22"/>
          <w:lang w:val="en-SG"/>
        </w:rPr>
        <w:t xml:space="preserve"> </w:t>
      </w:r>
    </w:p>
    <w:p w14:paraId="124D621C"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lastRenderedPageBreak/>
        <w:drawing>
          <wp:inline distT="0" distB="0" distL="0" distR="0" wp14:anchorId="6A5AD8C0" wp14:editId="3A3A321D">
            <wp:extent cx="5715000" cy="2038217"/>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715000" cy="2038217"/>
                    </a:xfrm>
                    <a:prstGeom prst="rect">
                      <a:avLst/>
                    </a:prstGeom>
                    <a:noFill/>
                    <a:ln w="9525">
                      <a:noFill/>
                      <a:miter lim="800000"/>
                      <a:headEnd/>
                      <a:tailEnd/>
                    </a:ln>
                  </pic:spPr>
                </pic:pic>
              </a:graphicData>
            </a:graphic>
          </wp:inline>
        </w:drawing>
      </w:r>
    </w:p>
    <w:p w14:paraId="3DB97DC6" w14:textId="77777777" w:rsidR="00271E20" w:rsidRDefault="00271E20" w:rsidP="00B04C5D">
      <w:pPr>
        <w:jc w:val="both"/>
        <w:rPr>
          <w:rFonts w:asciiTheme="minorHAnsi" w:hAnsiTheme="minorHAnsi"/>
          <w:sz w:val="22"/>
          <w:szCs w:val="22"/>
        </w:rPr>
      </w:pPr>
    </w:p>
    <w:p w14:paraId="101AF837" w14:textId="77777777" w:rsidR="00271E20" w:rsidRDefault="00271E20" w:rsidP="00B04C5D">
      <w:pPr>
        <w:jc w:val="both"/>
        <w:rPr>
          <w:rFonts w:asciiTheme="minorHAnsi" w:hAnsiTheme="minorHAnsi"/>
          <w:sz w:val="22"/>
          <w:szCs w:val="22"/>
        </w:rPr>
      </w:pPr>
    </w:p>
    <w:p w14:paraId="75B0FCF1" w14:textId="77777777" w:rsidR="00271E20" w:rsidRDefault="00271E20" w:rsidP="00B04C5D">
      <w:pPr>
        <w:jc w:val="both"/>
        <w:rPr>
          <w:rFonts w:asciiTheme="minorHAnsi" w:hAnsiTheme="minorHAnsi"/>
          <w:sz w:val="22"/>
          <w:szCs w:val="22"/>
        </w:rPr>
      </w:pPr>
    </w:p>
    <w:p w14:paraId="21E494C6" w14:textId="77777777" w:rsidR="00271E20" w:rsidRDefault="00271E20" w:rsidP="00B04C5D">
      <w:pPr>
        <w:jc w:val="both"/>
        <w:rPr>
          <w:rFonts w:asciiTheme="minorHAnsi" w:hAnsiTheme="minorHAnsi"/>
          <w:sz w:val="22"/>
          <w:szCs w:val="22"/>
        </w:rPr>
      </w:pPr>
    </w:p>
    <w:p w14:paraId="592C4712" w14:textId="77777777" w:rsidR="00271E20" w:rsidRDefault="00271E20" w:rsidP="00B04C5D">
      <w:pPr>
        <w:jc w:val="both"/>
        <w:rPr>
          <w:rFonts w:asciiTheme="minorHAnsi" w:hAnsiTheme="minorHAnsi"/>
          <w:sz w:val="22"/>
          <w:szCs w:val="22"/>
        </w:rPr>
      </w:pPr>
    </w:p>
    <w:p w14:paraId="12AF60E6" w14:textId="77777777" w:rsidR="00271E20" w:rsidRDefault="00271E20" w:rsidP="00B04C5D">
      <w:pPr>
        <w:jc w:val="both"/>
        <w:rPr>
          <w:rFonts w:asciiTheme="minorHAnsi" w:hAnsiTheme="minorHAnsi"/>
          <w:sz w:val="22"/>
          <w:szCs w:val="22"/>
        </w:rPr>
      </w:pPr>
    </w:p>
    <w:p w14:paraId="6D25057C" w14:textId="77777777" w:rsidR="00271E20" w:rsidRDefault="00271E20" w:rsidP="00B04C5D">
      <w:pPr>
        <w:jc w:val="both"/>
        <w:rPr>
          <w:rFonts w:asciiTheme="minorHAnsi" w:hAnsiTheme="minorHAnsi"/>
          <w:sz w:val="22"/>
          <w:szCs w:val="22"/>
        </w:rPr>
      </w:pPr>
    </w:p>
    <w:p w14:paraId="40504D26" w14:textId="77777777" w:rsidR="00271E20" w:rsidRDefault="00271E20" w:rsidP="00B04C5D">
      <w:pPr>
        <w:jc w:val="both"/>
        <w:rPr>
          <w:rFonts w:asciiTheme="minorHAnsi" w:hAnsiTheme="minorHAnsi"/>
          <w:sz w:val="22"/>
          <w:szCs w:val="22"/>
        </w:rPr>
      </w:pPr>
    </w:p>
    <w:p w14:paraId="63AC823F" w14:textId="77777777" w:rsidR="00271E20" w:rsidRDefault="00271E20" w:rsidP="00B04C5D">
      <w:pPr>
        <w:jc w:val="both"/>
        <w:rPr>
          <w:rFonts w:asciiTheme="minorHAnsi" w:hAnsiTheme="minorHAnsi"/>
          <w:sz w:val="22"/>
          <w:szCs w:val="22"/>
        </w:rPr>
      </w:pPr>
    </w:p>
    <w:p w14:paraId="6C0D83C0" w14:textId="77777777" w:rsidR="00271E20" w:rsidRDefault="00271E20" w:rsidP="00B04C5D">
      <w:pPr>
        <w:jc w:val="both"/>
        <w:rPr>
          <w:rFonts w:asciiTheme="minorHAnsi" w:hAnsiTheme="minorHAnsi"/>
          <w:sz w:val="22"/>
          <w:szCs w:val="22"/>
        </w:rPr>
      </w:pPr>
    </w:p>
    <w:p w14:paraId="5D8446EC" w14:textId="77777777" w:rsidR="00271E20" w:rsidRDefault="00271E20" w:rsidP="00B04C5D">
      <w:pPr>
        <w:jc w:val="both"/>
        <w:rPr>
          <w:rFonts w:asciiTheme="minorHAnsi" w:hAnsiTheme="minorHAnsi"/>
          <w:sz w:val="22"/>
          <w:szCs w:val="22"/>
        </w:rPr>
      </w:pPr>
    </w:p>
    <w:p w14:paraId="36A1B469" w14:textId="77777777" w:rsidR="00271E20" w:rsidRDefault="00271E20" w:rsidP="00B04C5D">
      <w:pPr>
        <w:jc w:val="both"/>
        <w:rPr>
          <w:rFonts w:asciiTheme="minorHAnsi" w:hAnsiTheme="minorHAnsi"/>
          <w:sz w:val="22"/>
          <w:szCs w:val="22"/>
        </w:rPr>
      </w:pPr>
    </w:p>
    <w:p w14:paraId="7492F077" w14:textId="77777777" w:rsidR="00271E20" w:rsidRDefault="00271E20" w:rsidP="00B04C5D">
      <w:pPr>
        <w:jc w:val="both"/>
        <w:rPr>
          <w:rFonts w:asciiTheme="minorHAnsi" w:hAnsiTheme="minorHAnsi"/>
          <w:sz w:val="22"/>
          <w:szCs w:val="22"/>
        </w:rPr>
      </w:pPr>
    </w:p>
    <w:p w14:paraId="441FFAA5" w14:textId="77777777" w:rsidR="00271E20" w:rsidRDefault="00271E20" w:rsidP="00B04C5D">
      <w:pPr>
        <w:jc w:val="both"/>
        <w:rPr>
          <w:rFonts w:asciiTheme="minorHAnsi" w:hAnsiTheme="minorHAnsi"/>
          <w:sz w:val="22"/>
          <w:szCs w:val="22"/>
        </w:rPr>
      </w:pPr>
    </w:p>
    <w:p w14:paraId="19DF57B2" w14:textId="77777777" w:rsidR="00271E20" w:rsidRDefault="00271E20" w:rsidP="00B04C5D">
      <w:pPr>
        <w:jc w:val="both"/>
        <w:rPr>
          <w:rFonts w:asciiTheme="minorHAnsi" w:hAnsiTheme="minorHAnsi"/>
          <w:sz w:val="22"/>
          <w:szCs w:val="22"/>
        </w:rPr>
      </w:pPr>
    </w:p>
    <w:p w14:paraId="283413A5" w14:textId="77777777" w:rsidR="00271E20" w:rsidRDefault="00271E20" w:rsidP="00B04C5D">
      <w:pPr>
        <w:jc w:val="both"/>
        <w:rPr>
          <w:rFonts w:asciiTheme="minorHAnsi" w:hAnsiTheme="minorHAnsi"/>
          <w:sz w:val="22"/>
          <w:szCs w:val="22"/>
        </w:rPr>
      </w:pPr>
    </w:p>
    <w:p w14:paraId="70E25B75" w14:textId="77777777" w:rsidR="00271E20" w:rsidRDefault="00271E20" w:rsidP="00B04C5D">
      <w:pPr>
        <w:jc w:val="both"/>
        <w:rPr>
          <w:rFonts w:asciiTheme="minorHAnsi" w:hAnsiTheme="minorHAnsi"/>
          <w:sz w:val="22"/>
          <w:szCs w:val="22"/>
        </w:rPr>
      </w:pPr>
    </w:p>
    <w:p w14:paraId="36DB9263" w14:textId="77777777" w:rsidR="00271E20" w:rsidRDefault="00271E20" w:rsidP="00B04C5D">
      <w:pPr>
        <w:jc w:val="both"/>
        <w:rPr>
          <w:rFonts w:asciiTheme="minorHAnsi" w:hAnsiTheme="minorHAnsi"/>
          <w:sz w:val="22"/>
          <w:szCs w:val="22"/>
        </w:rPr>
      </w:pPr>
    </w:p>
    <w:p w14:paraId="208BB59C" w14:textId="77777777" w:rsidR="00271E20" w:rsidRDefault="00271E20" w:rsidP="00B04C5D">
      <w:pPr>
        <w:jc w:val="both"/>
        <w:rPr>
          <w:rFonts w:asciiTheme="minorHAnsi" w:hAnsiTheme="minorHAnsi"/>
          <w:sz w:val="22"/>
          <w:szCs w:val="22"/>
        </w:rPr>
      </w:pPr>
    </w:p>
    <w:p w14:paraId="2AC2ECC0" w14:textId="77777777" w:rsidR="00271E20" w:rsidRDefault="00271E20" w:rsidP="00B04C5D">
      <w:pPr>
        <w:jc w:val="both"/>
        <w:rPr>
          <w:rFonts w:asciiTheme="minorHAnsi" w:hAnsiTheme="minorHAnsi"/>
          <w:sz w:val="22"/>
          <w:szCs w:val="22"/>
        </w:rPr>
      </w:pPr>
    </w:p>
    <w:p w14:paraId="13015BBE" w14:textId="77777777" w:rsidR="00271E20" w:rsidRDefault="00271E20" w:rsidP="00B04C5D">
      <w:pPr>
        <w:jc w:val="both"/>
        <w:rPr>
          <w:rFonts w:asciiTheme="minorHAnsi" w:hAnsiTheme="minorHAnsi"/>
          <w:sz w:val="22"/>
          <w:szCs w:val="22"/>
        </w:rPr>
      </w:pPr>
    </w:p>
    <w:p w14:paraId="36294145" w14:textId="77777777" w:rsidR="00271E20" w:rsidRDefault="00271E20" w:rsidP="00B04C5D">
      <w:pPr>
        <w:jc w:val="both"/>
        <w:rPr>
          <w:rFonts w:asciiTheme="minorHAnsi" w:hAnsiTheme="minorHAnsi"/>
          <w:sz w:val="22"/>
          <w:szCs w:val="22"/>
        </w:rPr>
      </w:pPr>
    </w:p>
    <w:p w14:paraId="67B9C536" w14:textId="77777777" w:rsidR="00271E20" w:rsidRDefault="00271E20" w:rsidP="00B04C5D">
      <w:pPr>
        <w:jc w:val="both"/>
        <w:rPr>
          <w:rFonts w:asciiTheme="minorHAnsi" w:hAnsiTheme="minorHAnsi"/>
          <w:sz w:val="22"/>
          <w:szCs w:val="22"/>
        </w:rPr>
      </w:pPr>
    </w:p>
    <w:p w14:paraId="5CCF9DF4" w14:textId="77777777" w:rsidR="00271E20" w:rsidRDefault="00271E20" w:rsidP="00B04C5D">
      <w:pPr>
        <w:jc w:val="both"/>
        <w:rPr>
          <w:rFonts w:asciiTheme="minorHAnsi" w:hAnsiTheme="minorHAnsi"/>
          <w:sz w:val="22"/>
          <w:szCs w:val="22"/>
        </w:rPr>
      </w:pPr>
    </w:p>
    <w:p w14:paraId="23EB84B7" w14:textId="77777777" w:rsidR="00271E20" w:rsidRDefault="00271E20" w:rsidP="00B04C5D">
      <w:pPr>
        <w:jc w:val="both"/>
        <w:rPr>
          <w:rFonts w:asciiTheme="minorHAnsi" w:hAnsiTheme="minorHAnsi"/>
          <w:sz w:val="22"/>
          <w:szCs w:val="22"/>
        </w:rPr>
      </w:pPr>
    </w:p>
    <w:p w14:paraId="1D4F299D" w14:textId="77777777" w:rsidR="00271E20" w:rsidRDefault="00271E20" w:rsidP="00B04C5D">
      <w:pPr>
        <w:jc w:val="both"/>
        <w:rPr>
          <w:rFonts w:asciiTheme="minorHAnsi" w:hAnsiTheme="minorHAnsi"/>
          <w:sz w:val="22"/>
          <w:szCs w:val="22"/>
        </w:rPr>
      </w:pPr>
    </w:p>
    <w:p w14:paraId="00FC2A4E" w14:textId="77777777" w:rsidR="00271E20" w:rsidRDefault="00271E20" w:rsidP="00B04C5D">
      <w:pPr>
        <w:jc w:val="both"/>
        <w:rPr>
          <w:rFonts w:asciiTheme="minorHAnsi" w:hAnsiTheme="minorHAnsi"/>
          <w:sz w:val="22"/>
          <w:szCs w:val="22"/>
        </w:rPr>
      </w:pPr>
    </w:p>
    <w:p w14:paraId="64EFA3A3" w14:textId="77777777" w:rsidR="00271E20" w:rsidRDefault="00271E20" w:rsidP="00B04C5D">
      <w:pPr>
        <w:jc w:val="both"/>
        <w:rPr>
          <w:rFonts w:asciiTheme="minorHAnsi" w:hAnsiTheme="minorHAnsi"/>
          <w:sz w:val="22"/>
          <w:szCs w:val="22"/>
        </w:rPr>
      </w:pPr>
    </w:p>
    <w:p w14:paraId="586591FC" w14:textId="77777777" w:rsidR="00271E20" w:rsidRDefault="00271E20" w:rsidP="00B04C5D">
      <w:pPr>
        <w:jc w:val="both"/>
        <w:rPr>
          <w:rFonts w:asciiTheme="minorHAnsi" w:hAnsiTheme="minorHAnsi"/>
          <w:sz w:val="22"/>
          <w:szCs w:val="22"/>
        </w:rPr>
      </w:pPr>
    </w:p>
    <w:p w14:paraId="4B9E59D2" w14:textId="77777777" w:rsidR="00271E20" w:rsidRDefault="00271E20" w:rsidP="00B04C5D">
      <w:pPr>
        <w:jc w:val="both"/>
        <w:rPr>
          <w:rFonts w:asciiTheme="minorHAnsi" w:hAnsiTheme="minorHAnsi"/>
          <w:sz w:val="22"/>
          <w:szCs w:val="22"/>
        </w:rPr>
      </w:pPr>
    </w:p>
    <w:p w14:paraId="14E8AF00" w14:textId="77777777" w:rsidR="00271E20" w:rsidRDefault="00271E20" w:rsidP="00B04C5D">
      <w:pPr>
        <w:jc w:val="both"/>
        <w:rPr>
          <w:rFonts w:asciiTheme="minorHAnsi" w:hAnsiTheme="minorHAnsi"/>
          <w:sz w:val="22"/>
          <w:szCs w:val="22"/>
        </w:rPr>
      </w:pPr>
    </w:p>
    <w:p w14:paraId="3D8E4115" w14:textId="77777777" w:rsidR="00271E20" w:rsidRDefault="00271E20" w:rsidP="00B04C5D">
      <w:pPr>
        <w:jc w:val="both"/>
        <w:rPr>
          <w:rFonts w:asciiTheme="minorHAnsi" w:hAnsiTheme="minorHAnsi"/>
          <w:sz w:val="22"/>
          <w:szCs w:val="22"/>
        </w:rPr>
      </w:pPr>
    </w:p>
    <w:p w14:paraId="1563914E" w14:textId="77777777" w:rsidR="00271E20" w:rsidRDefault="00271E20" w:rsidP="00B04C5D">
      <w:pPr>
        <w:jc w:val="both"/>
        <w:rPr>
          <w:rFonts w:asciiTheme="minorHAnsi" w:hAnsiTheme="minorHAnsi"/>
          <w:sz w:val="22"/>
          <w:szCs w:val="22"/>
        </w:rPr>
      </w:pPr>
    </w:p>
    <w:p w14:paraId="27CA2C89" w14:textId="77777777" w:rsidR="00271E20" w:rsidRDefault="00271E20" w:rsidP="00B04C5D">
      <w:pPr>
        <w:jc w:val="both"/>
        <w:rPr>
          <w:rFonts w:asciiTheme="minorHAnsi" w:hAnsiTheme="minorHAnsi"/>
          <w:sz w:val="22"/>
          <w:szCs w:val="22"/>
        </w:rPr>
      </w:pPr>
    </w:p>
    <w:p w14:paraId="121B5D63" w14:textId="77777777" w:rsidR="00271E20" w:rsidRDefault="00271E20" w:rsidP="00B04C5D">
      <w:pPr>
        <w:jc w:val="both"/>
        <w:rPr>
          <w:rFonts w:asciiTheme="minorHAnsi" w:hAnsiTheme="minorHAnsi"/>
          <w:sz w:val="22"/>
          <w:szCs w:val="22"/>
        </w:rPr>
      </w:pPr>
    </w:p>
    <w:p w14:paraId="3EDA5BBB" w14:textId="77777777" w:rsidR="00271E20" w:rsidRDefault="00271E20" w:rsidP="00B04C5D">
      <w:pPr>
        <w:jc w:val="both"/>
        <w:rPr>
          <w:rFonts w:asciiTheme="minorHAnsi" w:hAnsiTheme="minorHAnsi"/>
          <w:sz w:val="22"/>
          <w:szCs w:val="22"/>
        </w:rPr>
      </w:pPr>
    </w:p>
    <w:p w14:paraId="59FDFAAF" w14:textId="77777777" w:rsidR="00271E20" w:rsidRDefault="00271E20" w:rsidP="00B04C5D">
      <w:pPr>
        <w:jc w:val="both"/>
        <w:rPr>
          <w:rFonts w:asciiTheme="minorHAnsi" w:hAnsiTheme="minorHAnsi"/>
          <w:sz w:val="22"/>
          <w:szCs w:val="22"/>
        </w:rPr>
      </w:pPr>
    </w:p>
    <w:p w14:paraId="7F86FF09" w14:textId="77777777" w:rsidR="00271E20" w:rsidRDefault="00271E20" w:rsidP="00B04C5D">
      <w:pPr>
        <w:jc w:val="both"/>
        <w:rPr>
          <w:rFonts w:asciiTheme="minorHAnsi" w:hAnsiTheme="minorHAnsi"/>
          <w:sz w:val="22"/>
          <w:szCs w:val="22"/>
        </w:rPr>
      </w:pPr>
    </w:p>
    <w:p w14:paraId="78F2F8F2" w14:textId="77777777" w:rsidR="00271E20" w:rsidRDefault="00271E20" w:rsidP="00B04C5D">
      <w:pPr>
        <w:jc w:val="both"/>
        <w:rPr>
          <w:rFonts w:asciiTheme="minorHAnsi" w:hAnsiTheme="minorHAnsi"/>
          <w:sz w:val="22"/>
          <w:szCs w:val="22"/>
        </w:rPr>
      </w:pPr>
    </w:p>
    <w:p w14:paraId="1C4565B6" w14:textId="77777777" w:rsidR="00271E20" w:rsidRDefault="00271E20" w:rsidP="00B04C5D">
      <w:pPr>
        <w:jc w:val="both"/>
        <w:rPr>
          <w:rFonts w:asciiTheme="minorHAnsi" w:hAnsiTheme="minorHAnsi"/>
          <w:sz w:val="22"/>
          <w:szCs w:val="22"/>
        </w:rPr>
      </w:pPr>
    </w:p>
    <w:p w14:paraId="2D5BAC18"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CSQ 2</w:t>
      </w:r>
    </w:p>
    <w:p w14:paraId="30E5D84E"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Case study Answer - Topic 2 - Theory of firms (Cost and Production)</w:t>
      </w:r>
    </w:p>
    <w:p w14:paraId="7CA7FC07"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lang w:val="zh-CN"/>
        </w:rPr>
        <w:t xml:space="preserve">Title : </w:t>
      </w:r>
      <w:r w:rsidRPr="00B04C5D">
        <w:rPr>
          <w:rFonts w:asciiTheme="minorHAnsi" w:hAnsiTheme="minorHAnsi"/>
          <w:sz w:val="22"/>
          <w:szCs w:val="22"/>
        </w:rPr>
        <w:t>S</w:t>
      </w:r>
      <w:r w:rsidRPr="00B04C5D">
        <w:rPr>
          <w:rFonts w:asciiTheme="minorHAnsi" w:hAnsiTheme="minorHAnsi"/>
          <w:sz w:val="22"/>
          <w:szCs w:val="22"/>
          <w:lang w:val="zh-CN"/>
        </w:rPr>
        <w:t>upermarketization</w:t>
      </w:r>
    </w:p>
    <w:p w14:paraId="537C94A0" w14:textId="77777777" w:rsidR="00B04C5D" w:rsidRPr="00B04C5D" w:rsidRDefault="00B04C5D" w:rsidP="00B04C5D">
      <w:pPr>
        <w:jc w:val="both"/>
        <w:rPr>
          <w:rFonts w:asciiTheme="minorHAnsi" w:hAnsiTheme="minorHAnsi"/>
          <w:sz w:val="22"/>
          <w:szCs w:val="22"/>
        </w:rPr>
      </w:pPr>
    </w:p>
    <w:p w14:paraId="6D5E902B" w14:textId="77777777" w:rsidR="00B04C5D" w:rsidRPr="00B04C5D" w:rsidRDefault="00B04C5D" w:rsidP="00B04C5D">
      <w:pPr>
        <w:pStyle w:val="ListParagraph"/>
        <w:numPr>
          <w:ilvl w:val="0"/>
          <w:numId w:val="14"/>
        </w:numPr>
        <w:contextualSpacing/>
        <w:jc w:val="both"/>
        <w:rPr>
          <w:rFonts w:asciiTheme="minorHAnsi" w:hAnsiTheme="minorHAnsi"/>
          <w:b/>
          <w:sz w:val="22"/>
          <w:szCs w:val="22"/>
        </w:rPr>
      </w:pPr>
      <w:r w:rsidRPr="00ED040C">
        <w:rPr>
          <w:rFonts w:asciiTheme="minorHAnsi" w:hAnsiTheme="minorHAnsi"/>
          <w:b/>
          <w:sz w:val="22"/>
          <w:szCs w:val="22"/>
          <w:highlight w:val="green"/>
        </w:rPr>
        <w:t>Distinguish,</w:t>
      </w:r>
      <w:r w:rsidRPr="00B04C5D">
        <w:rPr>
          <w:rFonts w:asciiTheme="minorHAnsi" w:hAnsiTheme="minorHAnsi"/>
          <w:b/>
          <w:sz w:val="22"/>
          <w:szCs w:val="22"/>
        </w:rPr>
        <w:t xml:space="preserve"> with examples, between the fixed and variable cost involved in the grocery retail industry. (4)</w:t>
      </w:r>
      <w:r w:rsidR="00ED040C">
        <w:rPr>
          <w:rFonts w:asciiTheme="minorHAnsi" w:hAnsiTheme="minorHAnsi"/>
          <w:b/>
          <w:sz w:val="22"/>
          <w:szCs w:val="22"/>
        </w:rPr>
        <w:t xml:space="preserve"> (</w:t>
      </w:r>
      <w:proofErr w:type="spellStart"/>
      <w:r w:rsidR="00ED040C">
        <w:rPr>
          <w:rFonts w:asciiTheme="minorHAnsi" w:hAnsiTheme="minorHAnsi"/>
          <w:b/>
          <w:sz w:val="22"/>
          <w:szCs w:val="22"/>
        </w:rPr>
        <w:t>idntify</w:t>
      </w:r>
      <w:proofErr w:type="spellEnd"/>
    </w:p>
    <w:p w14:paraId="5FCDBDDA" w14:textId="6B67854E" w:rsidR="00B04C5D" w:rsidRPr="00B04C5D" w:rsidRDefault="00D92563" w:rsidP="00B04C5D">
      <w:pPr>
        <w:pStyle w:val="ListParagraph"/>
        <w:ind w:left="360"/>
        <w:jc w:val="both"/>
        <w:rPr>
          <w:rFonts w:asciiTheme="minorHAnsi" w:hAnsiTheme="minorHAnsi"/>
          <w:b/>
          <w:sz w:val="22"/>
          <w:szCs w:val="22"/>
        </w:rPr>
      </w:pPr>
      <w:r>
        <w:rPr>
          <w:rFonts w:asciiTheme="minorHAnsi" w:hAnsiTheme="minorHAnsi"/>
          <w:b/>
          <w:noProof/>
          <w:sz w:val="22"/>
          <w:szCs w:val="22"/>
          <w:lang w:val="en-SG" w:eastAsia="en-SG"/>
        </w:rPr>
        <mc:AlternateContent>
          <mc:Choice Requires="wpi">
            <w:drawing>
              <wp:anchor distT="0" distB="0" distL="114300" distR="114300" simplePos="0" relativeHeight="251663360" behindDoc="0" locked="0" layoutInCell="1" allowOverlap="1" wp14:anchorId="65A15FBE" wp14:editId="0E3D941B">
                <wp:simplePos x="0" y="0"/>
                <wp:positionH relativeFrom="column">
                  <wp:posOffset>-741045</wp:posOffset>
                </wp:positionH>
                <wp:positionV relativeFrom="paragraph">
                  <wp:posOffset>52070</wp:posOffset>
                </wp:positionV>
                <wp:extent cx="767715" cy="1822450"/>
                <wp:effectExtent l="49530" t="61595" r="49530" b="4953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767715" cy="1822450"/>
                      </w14:xfrm>
                    </w14:contentPart>
                  </a:graphicData>
                </a:graphic>
                <wp14:sizeRelH relativeFrom="page">
                  <wp14:pctWidth>0</wp14:pctWidth>
                </wp14:sizeRelH>
                <wp14:sizeRelV relativeFrom="page">
                  <wp14:pctHeight>0</wp14:pctHeight>
                </wp14:sizeRelV>
              </wp:anchor>
            </w:drawing>
          </mc:Choice>
          <mc:Fallback>
            <w:pict>
              <v:shape w14:anchorId="0C755E21" id="Ink 7" o:spid="_x0000_s1026" type="#_x0000_t75" style="position:absolute;margin-left:-59.1pt;margin-top:3.35pt;width:61.9pt;height:1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">
                <v:imagedata r:id="rId39" o:title=""/>
                <o:lock v:ext="edit" rotation="t" verticies="t" shapetype="t"/>
              </v:shape>
            </w:pict>
          </mc:Fallback>
        </mc:AlternateContent>
      </w:r>
    </w:p>
    <w:p w14:paraId="72F93453" w14:textId="662B4081" w:rsidR="00B04C5D" w:rsidRPr="00B04C5D" w:rsidRDefault="00D92563" w:rsidP="00B04C5D">
      <w:pPr>
        <w:jc w:val="both"/>
        <w:rPr>
          <w:rFonts w:asciiTheme="minorHAnsi" w:hAnsiTheme="minorHAnsi"/>
          <w:sz w:val="22"/>
          <w:szCs w:val="22"/>
          <w:lang w:val="en-SG"/>
        </w:rPr>
      </w:pPr>
      <w:r>
        <w:rPr>
          <w:rFonts w:asciiTheme="minorHAnsi" w:hAnsiTheme="minorHAnsi"/>
          <w:noProof/>
          <w:sz w:val="22"/>
          <w:szCs w:val="22"/>
          <w:lang w:val="en-SG" w:eastAsia="en-SG"/>
        </w:rPr>
        <mc:AlternateContent>
          <mc:Choice Requires="wpi">
            <w:drawing>
              <wp:anchor distT="0" distB="0" distL="114300" distR="114300" simplePos="0" relativeHeight="251666432" behindDoc="0" locked="0" layoutInCell="1" allowOverlap="1" wp14:anchorId="7AE2FAB9" wp14:editId="0177A616">
                <wp:simplePos x="0" y="0"/>
                <wp:positionH relativeFrom="column">
                  <wp:posOffset>-25400</wp:posOffset>
                </wp:positionH>
                <wp:positionV relativeFrom="paragraph">
                  <wp:posOffset>471170</wp:posOffset>
                </wp:positionV>
                <wp:extent cx="1557655" cy="362585"/>
                <wp:effectExtent l="50800" t="61595" r="48895" b="42545"/>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1557655" cy="362585"/>
                      </w14:xfrm>
                    </w14:contentPart>
                  </a:graphicData>
                </a:graphic>
                <wp14:sizeRelH relativeFrom="page">
                  <wp14:pctWidth>0</wp14:pctWidth>
                </wp14:sizeRelH>
                <wp14:sizeRelV relativeFrom="page">
                  <wp14:pctHeight>0</wp14:pctHeight>
                </wp14:sizeRelV>
              </wp:anchor>
            </w:drawing>
          </mc:Choice>
          <mc:Fallback>
            <w:pict>
              <v:shape w14:anchorId="3C69A09A" id="Ink 6" o:spid="_x0000_s1026" type="#_x0000_t75" style="position:absolute;margin-left:-2.75pt;margin-top:36.35pt;width:124.1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">
                <v:imagedata r:id="rId41" o:title=""/>
                <o:lock v:ext="edit" rotation="t" verticies="t" shapetype="t"/>
              </v:shape>
            </w:pict>
          </mc:Fallback>
        </mc:AlternateContent>
      </w:r>
      <w:r>
        <w:rPr>
          <w:rFonts w:asciiTheme="minorHAnsi" w:hAnsiTheme="minorHAnsi"/>
          <w:noProof/>
          <w:sz w:val="22"/>
          <w:szCs w:val="22"/>
          <w:lang w:val="en-SG" w:eastAsia="en-SG"/>
        </w:rPr>
        <mc:AlternateContent>
          <mc:Choice Requires="wpi">
            <w:drawing>
              <wp:anchor distT="0" distB="0" distL="114300" distR="114300" simplePos="0" relativeHeight="251667456" behindDoc="0" locked="0" layoutInCell="1" allowOverlap="1" wp14:anchorId="70B99153" wp14:editId="723395BD">
                <wp:simplePos x="0" y="0"/>
                <wp:positionH relativeFrom="column">
                  <wp:posOffset>3207385</wp:posOffset>
                </wp:positionH>
                <wp:positionV relativeFrom="paragraph">
                  <wp:posOffset>321945</wp:posOffset>
                </wp:positionV>
                <wp:extent cx="3188970" cy="332105"/>
                <wp:effectExtent l="54610" t="64770" r="52070" b="4127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3188970" cy="332105"/>
                      </w14:xfrm>
                    </w14:contentPart>
                  </a:graphicData>
                </a:graphic>
                <wp14:sizeRelH relativeFrom="page">
                  <wp14:pctWidth>0</wp14:pctWidth>
                </wp14:sizeRelH>
                <wp14:sizeRelV relativeFrom="page">
                  <wp14:pctHeight>0</wp14:pctHeight>
                </wp14:sizeRelV>
              </wp:anchor>
            </w:drawing>
          </mc:Choice>
          <mc:Fallback>
            <w:pict>
              <v:shape w14:anchorId="3476D1EB" id="Ink 4" o:spid="_x0000_s1026" type="#_x0000_t75" style="position:absolute;margin-left:251.8pt;margin-top:24.6pt;width:252.6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">
                <v:imagedata r:id="rId43" o:title=""/>
                <o:lock v:ext="edit" rotation="t" verticies="t" shapetype="t"/>
              </v:shape>
            </w:pict>
          </mc:Fallback>
        </mc:AlternateContent>
      </w:r>
      <w:r w:rsidR="00B04C5D" w:rsidRPr="00B04C5D">
        <w:rPr>
          <w:rFonts w:asciiTheme="minorHAnsi" w:hAnsiTheme="minorHAnsi"/>
          <w:sz w:val="22"/>
          <w:szCs w:val="22"/>
          <w:lang w:val="en-SG"/>
        </w:rPr>
        <w:t>Fixed costs are costs incurred by the firm on fixed factors of production that do not</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vary with any change in the level of output such as the </w:t>
      </w:r>
      <w:r w:rsidR="00B04C5D" w:rsidRPr="00ED040C">
        <w:rPr>
          <w:rFonts w:asciiTheme="minorHAnsi" w:hAnsiTheme="minorHAnsi"/>
          <w:sz w:val="22"/>
          <w:szCs w:val="22"/>
          <w:highlight w:val="green"/>
          <w:lang w:val="en-SG"/>
        </w:rPr>
        <w:t>expenditures on the insurance</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premium, cost of equipment and renovation cost</w:t>
      </w:r>
      <w:r w:rsidR="00B04C5D" w:rsidRPr="00B04C5D">
        <w:rPr>
          <w:rFonts w:asciiTheme="minorHAnsi" w:hAnsiTheme="minorHAnsi"/>
          <w:sz w:val="22"/>
          <w:szCs w:val="22"/>
          <w:lang w:val="en-SG"/>
        </w:rPr>
        <w:t>. As for variable costs, the firm incurred this</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cost when the firms </w:t>
      </w:r>
      <w:proofErr w:type="gramStart"/>
      <w:r w:rsidR="00B04C5D" w:rsidRPr="00B04C5D">
        <w:rPr>
          <w:rFonts w:asciiTheme="minorHAnsi" w:hAnsiTheme="minorHAnsi"/>
          <w:sz w:val="22"/>
          <w:szCs w:val="22"/>
          <w:lang w:val="en-SG"/>
        </w:rPr>
        <w:t>increases</w:t>
      </w:r>
      <w:proofErr w:type="gramEnd"/>
      <w:r w:rsidR="00B04C5D" w:rsidRPr="00B04C5D">
        <w:rPr>
          <w:rFonts w:asciiTheme="minorHAnsi" w:hAnsiTheme="minorHAnsi"/>
          <w:sz w:val="22"/>
          <w:szCs w:val="22"/>
          <w:lang w:val="en-SG"/>
        </w:rPr>
        <w:t xml:space="preserve"> the usage of variable factors of production that will vary with</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the change in the level of output such as the expenditures </w:t>
      </w:r>
      <w:r w:rsidR="00B04C5D" w:rsidRPr="00ED040C">
        <w:rPr>
          <w:rFonts w:asciiTheme="minorHAnsi" w:hAnsiTheme="minorHAnsi"/>
          <w:sz w:val="22"/>
          <w:szCs w:val="22"/>
          <w:highlight w:val="green"/>
          <w:lang w:val="en-SG"/>
        </w:rPr>
        <w:t>on wages, utility charges and</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inventory cost.</w:t>
      </w:r>
    </w:p>
    <w:p w14:paraId="5D595614"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This fixed cost is </w:t>
      </w:r>
      <w:r w:rsidRPr="00ED040C">
        <w:rPr>
          <w:rFonts w:asciiTheme="minorHAnsi" w:hAnsiTheme="minorHAnsi"/>
          <w:sz w:val="22"/>
          <w:szCs w:val="22"/>
          <w:highlight w:val="green"/>
          <w:lang w:val="en-SG"/>
        </w:rPr>
        <w:t>still incurred by the firm even when the production is zero and</w:t>
      </w:r>
      <w:r w:rsidRPr="00ED040C">
        <w:rPr>
          <w:rFonts w:asciiTheme="minorHAnsi" w:hAnsiTheme="minorHAnsi"/>
          <w:sz w:val="22"/>
          <w:szCs w:val="22"/>
          <w:highlight w:val="green"/>
        </w:rPr>
        <w:t xml:space="preserve"> </w:t>
      </w:r>
      <w:r w:rsidRPr="00ED040C">
        <w:rPr>
          <w:rFonts w:asciiTheme="minorHAnsi" w:hAnsiTheme="minorHAnsi"/>
          <w:sz w:val="22"/>
          <w:szCs w:val="22"/>
          <w:highlight w:val="green"/>
          <w:lang w:val="en-SG"/>
        </w:rPr>
        <w:t>remains the same as the production level increases</w:t>
      </w:r>
      <w:r w:rsidRPr="00B04C5D">
        <w:rPr>
          <w:rFonts w:asciiTheme="minorHAnsi" w:hAnsiTheme="minorHAnsi"/>
          <w:sz w:val="22"/>
          <w:szCs w:val="22"/>
          <w:lang w:val="en-SG"/>
        </w:rPr>
        <w:t>. As for the variable costs, it will only be</w:t>
      </w:r>
      <w:r w:rsidRPr="00B04C5D">
        <w:rPr>
          <w:rFonts w:asciiTheme="minorHAnsi" w:hAnsiTheme="minorHAnsi"/>
          <w:sz w:val="22"/>
          <w:szCs w:val="22"/>
        </w:rPr>
        <w:t xml:space="preserve"> </w:t>
      </w:r>
      <w:r w:rsidRPr="00B04C5D">
        <w:rPr>
          <w:rFonts w:asciiTheme="minorHAnsi" w:hAnsiTheme="minorHAnsi"/>
          <w:sz w:val="22"/>
          <w:szCs w:val="22"/>
          <w:lang w:val="en-SG"/>
        </w:rPr>
        <w:t xml:space="preserve">incurred when the production increases and </w:t>
      </w:r>
      <w:r w:rsidRPr="00ED040C">
        <w:rPr>
          <w:rFonts w:asciiTheme="minorHAnsi" w:hAnsiTheme="minorHAnsi"/>
          <w:sz w:val="22"/>
          <w:szCs w:val="22"/>
          <w:highlight w:val="green"/>
          <w:lang w:val="en-SG"/>
        </w:rPr>
        <w:t>it can change at different rate as the production</w:t>
      </w:r>
      <w:r w:rsidRPr="00ED040C">
        <w:rPr>
          <w:rFonts w:asciiTheme="minorHAnsi" w:hAnsiTheme="minorHAnsi"/>
          <w:sz w:val="22"/>
          <w:szCs w:val="22"/>
          <w:highlight w:val="green"/>
        </w:rPr>
        <w:t xml:space="preserve"> </w:t>
      </w:r>
      <w:r w:rsidRPr="00ED040C">
        <w:rPr>
          <w:rFonts w:asciiTheme="minorHAnsi" w:hAnsiTheme="minorHAnsi"/>
          <w:sz w:val="22"/>
          <w:szCs w:val="22"/>
          <w:highlight w:val="green"/>
          <w:lang w:val="en-SG"/>
        </w:rPr>
        <w:t>increases, depending on the law of diminishing returns which will depict the efficiency of</w:t>
      </w:r>
      <w:r w:rsidRPr="00ED040C">
        <w:rPr>
          <w:rFonts w:asciiTheme="minorHAnsi" w:hAnsiTheme="minorHAnsi"/>
          <w:sz w:val="22"/>
          <w:szCs w:val="22"/>
          <w:highlight w:val="green"/>
        </w:rPr>
        <w:t xml:space="preserve"> </w:t>
      </w:r>
      <w:r w:rsidRPr="00ED040C">
        <w:rPr>
          <w:rFonts w:asciiTheme="minorHAnsi" w:hAnsiTheme="minorHAnsi"/>
          <w:sz w:val="22"/>
          <w:szCs w:val="22"/>
          <w:highlight w:val="green"/>
          <w:lang w:val="en-SG"/>
        </w:rPr>
        <w:t>utilization of fixed factors by variable factors.</w:t>
      </w:r>
    </w:p>
    <w:p w14:paraId="474815E8" w14:textId="104776EC" w:rsidR="00B04C5D" w:rsidRPr="00B04C5D" w:rsidRDefault="00D92563" w:rsidP="00B04C5D">
      <w:pPr>
        <w:jc w:val="both"/>
        <w:rPr>
          <w:rFonts w:asciiTheme="minorHAnsi" w:hAnsiTheme="minorHAnsi"/>
          <w:sz w:val="22"/>
          <w:szCs w:val="22"/>
        </w:rPr>
      </w:pPr>
      <w:r>
        <w:rPr>
          <w:rFonts w:asciiTheme="minorHAnsi" w:hAnsiTheme="minorHAnsi"/>
          <w:noProof/>
          <w:sz w:val="22"/>
          <w:szCs w:val="22"/>
          <w:lang w:val="en-SG" w:eastAsia="en-SG"/>
        </w:rPr>
        <mc:AlternateContent>
          <mc:Choice Requires="wpi">
            <w:drawing>
              <wp:anchor distT="0" distB="0" distL="114300" distR="114300" simplePos="0" relativeHeight="251679744" behindDoc="0" locked="0" layoutInCell="1" allowOverlap="1" wp14:anchorId="20A9E699" wp14:editId="3652C299">
                <wp:simplePos x="0" y="0"/>
                <wp:positionH relativeFrom="column">
                  <wp:posOffset>4842744</wp:posOffset>
                </wp:positionH>
                <wp:positionV relativeFrom="paragraph">
                  <wp:posOffset>-189582</wp:posOffset>
                </wp:positionV>
                <wp:extent cx="143640" cy="968400"/>
                <wp:effectExtent l="76200" t="95250" r="66040" b="11747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143640" cy="968400"/>
                      </w14:xfrm>
                    </w14:contentPart>
                  </a:graphicData>
                </a:graphic>
              </wp:anchor>
            </w:drawing>
          </mc:Choice>
          <mc:Fallback>
            <w:pict>
              <v:shape w14:anchorId="719A4C5A" id="Ink 22" o:spid="_x0000_s1026" type="#_x0000_t75" style="position:absolute;margin-left:378.5pt;margin-top:-20.6pt;width:16.95pt;height:87.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">
                <v:imagedata r:id="rId45" o:title=""/>
                <o:lock v:ext="edit" rotation="t" aspectratio="f"/>
              </v:shape>
            </w:pict>
          </mc:Fallback>
        </mc:AlternateContent>
      </w:r>
      <w:r>
        <w:rPr>
          <w:rFonts w:asciiTheme="minorHAnsi" w:hAnsiTheme="minorHAnsi"/>
          <w:noProof/>
          <w:sz w:val="22"/>
          <w:szCs w:val="22"/>
          <w:lang w:val="en-SG" w:eastAsia="en-SG"/>
        </w:rPr>
        <mc:AlternateContent>
          <mc:Choice Requires="wpi">
            <w:drawing>
              <wp:anchor distT="0" distB="0" distL="114300" distR="114300" simplePos="0" relativeHeight="251665408" behindDoc="0" locked="0" layoutInCell="1" allowOverlap="1" wp14:anchorId="1A0922C1" wp14:editId="0EF683F2">
                <wp:simplePos x="0" y="0"/>
                <wp:positionH relativeFrom="column">
                  <wp:posOffset>-787400</wp:posOffset>
                </wp:positionH>
                <wp:positionV relativeFrom="paragraph">
                  <wp:posOffset>167640</wp:posOffset>
                </wp:positionV>
                <wp:extent cx="727710" cy="902335"/>
                <wp:effectExtent l="60325" t="62865" r="50165" b="5397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727710" cy="902335"/>
                      </w14:xfrm>
                    </w14:contentPart>
                  </a:graphicData>
                </a:graphic>
                <wp14:sizeRelH relativeFrom="page">
                  <wp14:pctWidth>0</wp14:pctWidth>
                </wp14:sizeRelH>
                <wp14:sizeRelV relativeFrom="page">
                  <wp14:pctHeight>0</wp14:pctHeight>
                </wp14:sizeRelV>
              </wp:anchor>
            </w:drawing>
          </mc:Choice>
          <mc:Fallback>
            <w:pict>
              <v:shape w14:anchorId="60AA2DBF" id="Ink 1" o:spid="_x0000_s1026" type="#_x0000_t75" style="position:absolute;margin-left:-62.75pt;margin-top:12.45pt;width:58.7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">
                <v:imagedata r:id="rId47" o:title=""/>
                <o:lock v:ext="edit" rotation="t" verticies="t" shapetype="t"/>
              </v:shape>
            </w:pict>
          </mc:Fallback>
        </mc:AlternateContent>
      </w:r>
      <w:r w:rsidR="00B04C5D" w:rsidRPr="00B04C5D">
        <w:rPr>
          <w:rFonts w:asciiTheme="minorHAnsi" w:hAnsiTheme="minorHAnsi"/>
          <w:sz w:val="22"/>
          <w:szCs w:val="22"/>
          <w:lang w:val="en-SG"/>
        </w:rPr>
        <w:t xml:space="preserve">When the cost is measured in average basis, </w:t>
      </w:r>
      <w:r w:rsidR="00B04C5D" w:rsidRPr="00ED040C">
        <w:rPr>
          <w:rFonts w:asciiTheme="minorHAnsi" w:hAnsiTheme="minorHAnsi"/>
          <w:sz w:val="22"/>
          <w:szCs w:val="22"/>
          <w:highlight w:val="green"/>
          <w:lang w:val="en-SG"/>
        </w:rPr>
        <w:t xml:space="preserve">the average fixed cost will </w:t>
      </w:r>
      <w:proofErr w:type="gramStart"/>
      <w:r w:rsidR="00B04C5D" w:rsidRPr="00ED040C">
        <w:rPr>
          <w:rFonts w:asciiTheme="minorHAnsi" w:hAnsiTheme="minorHAnsi"/>
          <w:sz w:val="22"/>
          <w:szCs w:val="22"/>
          <w:highlight w:val="green"/>
          <w:lang w:val="en-SG"/>
        </w:rPr>
        <w:t>falls</w:t>
      </w:r>
      <w:proofErr w:type="gramEnd"/>
      <w:r w:rsidR="00B04C5D" w:rsidRPr="00ED040C">
        <w:rPr>
          <w:rFonts w:asciiTheme="minorHAnsi" w:hAnsiTheme="minorHAnsi"/>
          <w:sz w:val="22"/>
          <w:szCs w:val="22"/>
          <w:highlight w:val="green"/>
          <w:lang w:val="en-SG"/>
        </w:rPr>
        <w:t xml:space="preserve"> sharply</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at the initial stage and more gently at the later stage as t</w:t>
      </w:r>
      <w:r w:rsidR="00B04C5D" w:rsidRPr="00B04C5D">
        <w:rPr>
          <w:rFonts w:asciiTheme="minorHAnsi" w:hAnsiTheme="minorHAnsi"/>
          <w:sz w:val="22"/>
          <w:szCs w:val="22"/>
          <w:lang w:val="en-SG"/>
        </w:rPr>
        <w:t>he total fixed cost is only dividable</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by a smaller output level at the initial stage and a larger output level at the later stage of</w:t>
      </w:r>
      <w:r w:rsidR="00B04C5D" w:rsidRPr="00B04C5D">
        <w:rPr>
          <w:rFonts w:asciiTheme="minorHAnsi" w:hAnsiTheme="minorHAnsi"/>
          <w:sz w:val="22"/>
          <w:szCs w:val="22"/>
        </w:rPr>
        <w:t xml:space="preserve"> </w:t>
      </w:r>
      <w:r w:rsidR="00B04C5D" w:rsidRPr="00B04C5D">
        <w:rPr>
          <w:rFonts w:asciiTheme="minorHAnsi" w:hAnsiTheme="minorHAnsi"/>
          <w:sz w:val="22"/>
          <w:szCs w:val="22"/>
          <w:lang w:val="en-SG"/>
        </w:rPr>
        <w:t xml:space="preserve">production. As for average variable costs, </w:t>
      </w:r>
      <w:r w:rsidR="00B04C5D" w:rsidRPr="00ED040C">
        <w:rPr>
          <w:rFonts w:asciiTheme="minorHAnsi" w:hAnsiTheme="minorHAnsi"/>
          <w:sz w:val="22"/>
          <w:szCs w:val="22"/>
          <w:highlight w:val="green"/>
          <w:lang w:val="en-SG"/>
        </w:rPr>
        <w:t>it will decrease at the initial stage as marginal</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product is increasing due to more efficient rate of utilization of fixed factors by the variable</w:t>
      </w:r>
      <w:r w:rsidR="00B04C5D" w:rsidRPr="00ED040C">
        <w:rPr>
          <w:rFonts w:asciiTheme="minorHAnsi" w:hAnsiTheme="minorHAnsi"/>
          <w:sz w:val="22"/>
          <w:szCs w:val="22"/>
          <w:highlight w:val="green"/>
        </w:rPr>
        <w:t xml:space="preserve"> </w:t>
      </w:r>
      <w:proofErr w:type="gramStart"/>
      <w:r w:rsidR="00B04C5D" w:rsidRPr="00ED040C">
        <w:rPr>
          <w:rFonts w:asciiTheme="minorHAnsi" w:hAnsiTheme="minorHAnsi"/>
          <w:sz w:val="22"/>
          <w:szCs w:val="22"/>
          <w:highlight w:val="green"/>
          <w:lang w:val="en-SG"/>
        </w:rPr>
        <w:t>factors</w:t>
      </w:r>
      <w:proofErr w:type="gramEnd"/>
      <w:r w:rsidR="00B04C5D" w:rsidRPr="00ED040C">
        <w:rPr>
          <w:rFonts w:asciiTheme="minorHAnsi" w:hAnsiTheme="minorHAnsi"/>
          <w:sz w:val="22"/>
          <w:szCs w:val="22"/>
          <w:highlight w:val="green"/>
          <w:lang w:val="en-SG"/>
        </w:rPr>
        <w:t xml:space="preserve"> but it will increase when there is over-utilization of the fixed factors by the variable</w:t>
      </w:r>
      <w:r w:rsidR="00B04C5D" w:rsidRPr="00ED040C">
        <w:rPr>
          <w:rFonts w:asciiTheme="minorHAnsi" w:hAnsiTheme="minorHAnsi"/>
          <w:sz w:val="22"/>
          <w:szCs w:val="22"/>
          <w:highlight w:val="green"/>
        </w:rPr>
        <w:t xml:space="preserve"> </w:t>
      </w:r>
      <w:r w:rsidR="00B04C5D" w:rsidRPr="00ED040C">
        <w:rPr>
          <w:rFonts w:asciiTheme="minorHAnsi" w:hAnsiTheme="minorHAnsi"/>
          <w:sz w:val="22"/>
          <w:szCs w:val="22"/>
          <w:highlight w:val="green"/>
          <w:lang w:val="en-SG"/>
        </w:rPr>
        <w:t>factors.</w:t>
      </w:r>
    </w:p>
    <w:p w14:paraId="337D3A8D" w14:textId="77777777" w:rsidR="00B04C5D" w:rsidRPr="00B04C5D" w:rsidRDefault="00B04C5D" w:rsidP="00B04C5D">
      <w:pPr>
        <w:jc w:val="both"/>
        <w:rPr>
          <w:rFonts w:asciiTheme="minorHAnsi" w:hAnsiTheme="minorHAnsi"/>
          <w:sz w:val="22"/>
          <w:szCs w:val="22"/>
          <w:lang w:val="en-SG"/>
        </w:rPr>
      </w:pPr>
    </w:p>
    <w:p w14:paraId="663C01D2" w14:textId="77777777" w:rsidR="00B04C5D" w:rsidRPr="00B04C5D" w:rsidRDefault="00B04C5D" w:rsidP="00B04C5D">
      <w:pPr>
        <w:pStyle w:val="ListParagraph"/>
        <w:numPr>
          <w:ilvl w:val="0"/>
          <w:numId w:val="14"/>
        </w:numPr>
        <w:contextualSpacing/>
        <w:jc w:val="both"/>
        <w:rPr>
          <w:rFonts w:asciiTheme="minorHAnsi" w:hAnsiTheme="minorHAnsi"/>
          <w:b/>
          <w:sz w:val="22"/>
          <w:szCs w:val="22"/>
          <w:lang w:val="en-SG"/>
        </w:rPr>
      </w:pPr>
    </w:p>
    <w:p w14:paraId="271EC3E3" w14:textId="77777777" w:rsidR="00B04C5D" w:rsidRPr="00B04C5D" w:rsidRDefault="00B04C5D" w:rsidP="00B04C5D">
      <w:pPr>
        <w:pStyle w:val="ListParagraph"/>
        <w:numPr>
          <w:ilvl w:val="2"/>
          <w:numId w:val="14"/>
        </w:numPr>
        <w:contextualSpacing/>
        <w:jc w:val="both"/>
        <w:rPr>
          <w:rFonts w:asciiTheme="minorHAnsi" w:hAnsiTheme="minorHAnsi"/>
          <w:b/>
          <w:sz w:val="22"/>
          <w:szCs w:val="22"/>
          <w:lang w:val="zh-CN"/>
        </w:rPr>
      </w:pPr>
      <w:r w:rsidRPr="00B04C5D">
        <w:rPr>
          <w:rFonts w:asciiTheme="minorHAnsi" w:hAnsiTheme="minorHAnsi"/>
          <w:b/>
          <w:sz w:val="22"/>
          <w:szCs w:val="22"/>
        </w:rPr>
        <w:t>How far does the data demonstrate that ‘</w:t>
      </w:r>
      <w:proofErr w:type="spellStart"/>
      <w:r w:rsidRPr="00B04C5D">
        <w:rPr>
          <w:rFonts w:asciiTheme="minorHAnsi" w:hAnsiTheme="minorHAnsi"/>
          <w:b/>
          <w:sz w:val="22"/>
          <w:szCs w:val="22"/>
        </w:rPr>
        <w:t>supermarketization</w:t>
      </w:r>
      <w:proofErr w:type="spellEnd"/>
      <w:r w:rsidRPr="00B04C5D">
        <w:rPr>
          <w:rFonts w:asciiTheme="minorHAnsi" w:hAnsiTheme="minorHAnsi"/>
          <w:b/>
          <w:sz w:val="22"/>
          <w:szCs w:val="22"/>
        </w:rPr>
        <w:t xml:space="preserve">’ has taken place </w:t>
      </w:r>
      <w:r w:rsidRPr="00B04C5D">
        <w:rPr>
          <w:rFonts w:asciiTheme="minorHAnsi" w:hAnsiTheme="minorHAnsi"/>
          <w:b/>
          <w:sz w:val="22"/>
          <w:szCs w:val="22"/>
          <w:lang w:val="en-SG"/>
        </w:rPr>
        <w:t xml:space="preserve">in China and India? </w:t>
      </w:r>
      <w:r w:rsidRPr="00B04C5D">
        <w:rPr>
          <w:rFonts w:asciiTheme="minorHAnsi" w:hAnsiTheme="minorHAnsi"/>
          <w:b/>
          <w:sz w:val="22"/>
          <w:szCs w:val="22"/>
          <w:lang w:val="zh-CN"/>
        </w:rPr>
        <w:t>(6)</w:t>
      </w:r>
    </w:p>
    <w:p w14:paraId="624D92D6" w14:textId="77777777" w:rsidR="00B04C5D" w:rsidRPr="00ED040C" w:rsidRDefault="00ED040C" w:rsidP="00B04C5D">
      <w:pPr>
        <w:pStyle w:val="ListParagraph"/>
        <w:ind w:left="322"/>
        <w:jc w:val="both"/>
        <w:rPr>
          <w:rFonts w:asciiTheme="minorHAnsi" w:hAnsiTheme="minorHAnsi"/>
          <w:b/>
          <w:sz w:val="22"/>
          <w:szCs w:val="22"/>
        </w:rPr>
      </w:pPr>
      <w:r>
        <w:rPr>
          <w:rFonts w:asciiTheme="minorHAnsi" w:hAnsiTheme="minorHAnsi"/>
          <w:b/>
          <w:sz w:val="22"/>
          <w:szCs w:val="22"/>
        </w:rPr>
        <w:t>(quote from the extraction to support/ extent (how far) – criticizes the inadequacy of the data)</w:t>
      </w:r>
    </w:p>
    <w:p w14:paraId="5506FE7F" w14:textId="77777777" w:rsidR="00B04C5D" w:rsidRPr="00ED040C" w:rsidRDefault="00B04C5D" w:rsidP="00B04C5D">
      <w:pPr>
        <w:jc w:val="both"/>
        <w:rPr>
          <w:rFonts w:asciiTheme="minorHAnsi" w:hAnsiTheme="minorHAnsi"/>
          <w:b/>
          <w:sz w:val="22"/>
          <w:szCs w:val="22"/>
          <w:lang w:val="en-SG"/>
        </w:rPr>
      </w:pPr>
      <w:r w:rsidRPr="00B04C5D">
        <w:rPr>
          <w:rFonts w:asciiTheme="minorHAnsi" w:hAnsiTheme="minorHAnsi"/>
          <w:sz w:val="22"/>
          <w:szCs w:val="22"/>
          <w:lang w:val="en-SG"/>
        </w:rPr>
        <w:t>As seen from extract 2, '</w:t>
      </w:r>
      <w:proofErr w:type="spellStart"/>
      <w:r w:rsidRPr="00B04C5D">
        <w:rPr>
          <w:rFonts w:asciiTheme="minorHAnsi" w:hAnsiTheme="minorHAnsi"/>
          <w:sz w:val="22"/>
          <w:szCs w:val="22"/>
          <w:lang w:val="en-SG"/>
        </w:rPr>
        <w:t>supermarketization</w:t>
      </w:r>
      <w:proofErr w:type="spellEnd"/>
      <w:r w:rsidRPr="00B04C5D">
        <w:rPr>
          <w:rFonts w:asciiTheme="minorHAnsi" w:hAnsiTheme="minorHAnsi"/>
          <w:sz w:val="22"/>
          <w:szCs w:val="22"/>
          <w:lang w:val="en-SG"/>
        </w:rPr>
        <w:t>' has indeed taken place as India's</w:t>
      </w:r>
      <w:r w:rsidRPr="00B04C5D">
        <w:rPr>
          <w:rFonts w:asciiTheme="minorHAnsi" w:hAnsiTheme="minorHAnsi"/>
          <w:sz w:val="22"/>
          <w:szCs w:val="22"/>
        </w:rPr>
        <w:t xml:space="preserve"> </w:t>
      </w:r>
      <w:r w:rsidRPr="00ED040C">
        <w:rPr>
          <w:rFonts w:asciiTheme="minorHAnsi" w:hAnsiTheme="minorHAnsi"/>
          <w:b/>
          <w:sz w:val="22"/>
          <w:szCs w:val="22"/>
          <w:highlight w:val="yellow"/>
          <w:lang w:val="en-SG"/>
        </w:rPr>
        <w:t>'organized stores have increased by 18%' while 'the number of traditionally grocery outlets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has grown only by 2%</w:t>
      </w:r>
      <w:r w:rsidRPr="00ED040C">
        <w:rPr>
          <w:rFonts w:asciiTheme="minorHAnsi" w:hAnsiTheme="minorHAnsi"/>
          <w:b/>
          <w:sz w:val="22"/>
          <w:szCs w:val="22"/>
          <w:lang w:val="en-SG"/>
        </w:rPr>
        <w:t>'.</w:t>
      </w:r>
      <w:r w:rsidRPr="00B04C5D">
        <w:rPr>
          <w:rFonts w:asciiTheme="minorHAnsi" w:hAnsiTheme="minorHAnsi"/>
          <w:sz w:val="22"/>
          <w:szCs w:val="22"/>
          <w:lang w:val="en-SG"/>
        </w:rPr>
        <w:t xml:space="preserve"> While in China, the growth of the supermarkets, </w:t>
      </w:r>
      <w:r w:rsidRPr="007525B6">
        <w:rPr>
          <w:rFonts w:asciiTheme="minorHAnsi" w:hAnsiTheme="minorHAnsi"/>
          <w:sz w:val="22"/>
          <w:szCs w:val="22"/>
          <w:highlight w:val="yellow"/>
          <w:lang w:val="en-SG"/>
        </w:rPr>
        <w:t>c</w:t>
      </w:r>
      <w:r w:rsidRPr="00ED040C">
        <w:rPr>
          <w:rFonts w:asciiTheme="minorHAnsi" w:hAnsiTheme="minorHAnsi"/>
          <w:b/>
          <w:sz w:val="22"/>
          <w:szCs w:val="22"/>
          <w:highlight w:val="yellow"/>
          <w:lang w:val="en-SG"/>
        </w:rPr>
        <w:t>onvenience stores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and hypermarkets have attained a remarkable 30-40% growth rate in 2004</w:t>
      </w:r>
      <w:r w:rsidRPr="00ED040C">
        <w:rPr>
          <w:rFonts w:asciiTheme="minorHAnsi" w:hAnsiTheme="minorHAnsi"/>
          <w:b/>
          <w:sz w:val="22"/>
          <w:szCs w:val="22"/>
          <w:lang w:val="en-SG"/>
        </w:rPr>
        <w:t>.</w:t>
      </w:r>
    </w:p>
    <w:p w14:paraId="085E376A"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However, the pie chart by KPMG analysis has indicated that the </w:t>
      </w:r>
      <w:r w:rsidRPr="00ED040C">
        <w:rPr>
          <w:rFonts w:asciiTheme="minorHAnsi" w:hAnsiTheme="minorHAnsi"/>
          <w:b/>
          <w:sz w:val="22"/>
          <w:szCs w:val="22"/>
          <w:highlight w:val="yellow"/>
          <w:lang w:val="en-SG"/>
        </w:rPr>
        <w:t>traditional retailers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still dominates 68% of the market share in the grocery retail sales in China. As for India, it is</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also known that '98% of the US$248 billion retail industry still belongs to traditional small</w:t>
      </w:r>
      <w:r w:rsidRPr="00ED040C">
        <w:rPr>
          <w:rFonts w:asciiTheme="minorHAnsi" w:hAnsiTheme="minorHAnsi"/>
          <w:b/>
          <w:sz w:val="22"/>
          <w:szCs w:val="22"/>
          <w:highlight w:val="yellow"/>
        </w:rPr>
        <w:t xml:space="preserve"> </w:t>
      </w:r>
      <w:r w:rsidRPr="00ED040C">
        <w:rPr>
          <w:rFonts w:asciiTheme="minorHAnsi" w:hAnsiTheme="minorHAnsi"/>
          <w:b/>
          <w:sz w:val="22"/>
          <w:szCs w:val="22"/>
          <w:highlight w:val="yellow"/>
          <w:lang w:val="en-SG"/>
        </w:rPr>
        <w:t>independent or family-owned retailers</w:t>
      </w:r>
      <w:r w:rsidRPr="00ED040C">
        <w:rPr>
          <w:rFonts w:asciiTheme="minorHAnsi" w:hAnsiTheme="minorHAnsi"/>
          <w:b/>
          <w:sz w:val="22"/>
          <w:szCs w:val="22"/>
          <w:lang w:val="en-SG"/>
        </w:rPr>
        <w:t xml:space="preserve">. </w:t>
      </w:r>
      <w:r w:rsidRPr="00B04C5D">
        <w:rPr>
          <w:rFonts w:asciiTheme="minorHAnsi" w:hAnsiTheme="minorHAnsi"/>
          <w:sz w:val="22"/>
          <w:szCs w:val="22"/>
          <w:lang w:val="en-SG"/>
        </w:rPr>
        <w:t>This implies that both countries have not embraced</w:t>
      </w:r>
      <w:r w:rsidRPr="00B04C5D">
        <w:rPr>
          <w:rFonts w:asciiTheme="minorHAnsi" w:hAnsiTheme="minorHAnsi"/>
          <w:sz w:val="22"/>
          <w:szCs w:val="22"/>
        </w:rPr>
        <w:t xml:space="preserve"> </w:t>
      </w:r>
      <w:r w:rsidRPr="00B04C5D">
        <w:rPr>
          <w:rFonts w:asciiTheme="minorHAnsi" w:hAnsiTheme="minorHAnsi"/>
          <w:sz w:val="22"/>
          <w:szCs w:val="22"/>
          <w:lang w:val="en-SG"/>
        </w:rPr>
        <w:t>the modern retailing structures yet despite the growth rates.</w:t>
      </w:r>
    </w:p>
    <w:p w14:paraId="218098DA" w14:textId="77777777"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Furthermore, </w:t>
      </w:r>
      <w:r w:rsidRPr="00ED040C">
        <w:rPr>
          <w:rFonts w:asciiTheme="minorHAnsi" w:hAnsiTheme="minorHAnsi"/>
          <w:b/>
          <w:sz w:val="22"/>
          <w:szCs w:val="22"/>
          <w:lang w:val="en-SG"/>
        </w:rPr>
        <w:t>the data is limited</w:t>
      </w:r>
      <w:r w:rsidRPr="00B04C5D">
        <w:rPr>
          <w:rFonts w:asciiTheme="minorHAnsi" w:hAnsiTheme="minorHAnsi"/>
          <w:sz w:val="22"/>
          <w:szCs w:val="22"/>
          <w:lang w:val="en-SG"/>
        </w:rPr>
        <w:t xml:space="preserve"> in depicting the trend development as </w:t>
      </w:r>
      <w:r w:rsidRPr="007525B6">
        <w:rPr>
          <w:rFonts w:asciiTheme="minorHAnsi" w:hAnsiTheme="minorHAnsi"/>
          <w:sz w:val="22"/>
          <w:szCs w:val="22"/>
          <w:highlight w:val="yellow"/>
          <w:lang w:val="en-SG"/>
        </w:rPr>
        <w:t>the information</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only reflects the growth of the market in 2004 only. A greater understanding of the trend of</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growth is needed to provide a more supportive analysis</w:t>
      </w:r>
      <w:r w:rsidR="00ED040C">
        <w:rPr>
          <w:rFonts w:asciiTheme="minorHAnsi" w:hAnsiTheme="minorHAnsi"/>
          <w:sz w:val="22"/>
          <w:szCs w:val="22"/>
          <w:highlight w:val="yellow"/>
          <w:lang w:val="en-SG"/>
        </w:rPr>
        <w:t xml:space="preserve"> as the trend development will not r</w:t>
      </w:r>
      <w:r w:rsidRPr="007525B6">
        <w:rPr>
          <w:rFonts w:asciiTheme="minorHAnsi" w:hAnsiTheme="minorHAnsi"/>
          <w:sz w:val="22"/>
          <w:szCs w:val="22"/>
          <w:highlight w:val="yellow"/>
          <w:lang w:val="en-SG"/>
        </w:rPr>
        <w:t>eflect</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the extent of growth</w:t>
      </w:r>
      <w:r w:rsidR="00ED040C">
        <w:rPr>
          <w:rFonts w:asciiTheme="minorHAnsi" w:hAnsiTheme="minorHAnsi"/>
          <w:sz w:val="22"/>
          <w:szCs w:val="22"/>
          <w:highlight w:val="yellow"/>
          <w:lang w:val="en-SG"/>
        </w:rPr>
        <w:t xml:space="preserve"> over a period</w:t>
      </w:r>
      <w:r w:rsidRPr="007525B6">
        <w:rPr>
          <w:rFonts w:asciiTheme="minorHAnsi" w:hAnsiTheme="minorHAnsi"/>
          <w:sz w:val="22"/>
          <w:szCs w:val="22"/>
          <w:highlight w:val="yellow"/>
          <w:lang w:val="en-SG"/>
        </w:rPr>
        <w:t>.</w:t>
      </w:r>
    </w:p>
    <w:p w14:paraId="5D74B7A3" w14:textId="521000CE" w:rsidR="00B04C5D" w:rsidRPr="00B04C5D" w:rsidRDefault="00B04C5D" w:rsidP="00B04C5D">
      <w:pPr>
        <w:jc w:val="both"/>
        <w:rPr>
          <w:rFonts w:asciiTheme="minorHAnsi" w:hAnsiTheme="minorHAnsi"/>
          <w:sz w:val="22"/>
          <w:szCs w:val="22"/>
          <w:lang w:val="en-SG"/>
        </w:rPr>
      </w:pPr>
      <w:r w:rsidRPr="00B04C5D">
        <w:rPr>
          <w:rFonts w:asciiTheme="minorHAnsi" w:hAnsiTheme="minorHAnsi"/>
          <w:sz w:val="22"/>
          <w:szCs w:val="22"/>
          <w:lang w:val="en-SG"/>
        </w:rPr>
        <w:t xml:space="preserve">The data </w:t>
      </w:r>
      <w:r w:rsidRPr="007525B6">
        <w:rPr>
          <w:rFonts w:asciiTheme="minorHAnsi" w:hAnsiTheme="minorHAnsi"/>
          <w:sz w:val="22"/>
          <w:szCs w:val="22"/>
          <w:highlight w:val="yellow"/>
          <w:lang w:val="en-SG"/>
        </w:rPr>
        <w:t>does not provide the geographical distribution of the concentration of stores</w:t>
      </w:r>
      <w:r w:rsidRPr="007525B6">
        <w:rPr>
          <w:rFonts w:asciiTheme="minorHAnsi" w:hAnsiTheme="minorHAnsi"/>
          <w:sz w:val="22"/>
          <w:szCs w:val="22"/>
          <w:highlight w:val="yellow"/>
        </w:rPr>
        <w:t xml:space="preserve"> </w:t>
      </w:r>
      <w:r w:rsidRPr="007525B6">
        <w:rPr>
          <w:rFonts w:asciiTheme="minorHAnsi" w:hAnsiTheme="minorHAnsi"/>
          <w:sz w:val="22"/>
          <w:szCs w:val="22"/>
          <w:highlight w:val="yellow"/>
          <w:lang w:val="en-SG"/>
        </w:rPr>
        <w:t>with no comparison of the distribution among the rural and urban area</w:t>
      </w:r>
      <w:r w:rsidRPr="00B04C5D">
        <w:rPr>
          <w:rFonts w:asciiTheme="minorHAnsi" w:hAnsiTheme="minorHAnsi"/>
          <w:sz w:val="22"/>
          <w:szCs w:val="22"/>
          <w:lang w:val="en-SG"/>
        </w:rPr>
        <w:t>s. Thus, it can be</w:t>
      </w:r>
      <w:r w:rsidRPr="00B04C5D">
        <w:rPr>
          <w:rFonts w:asciiTheme="minorHAnsi" w:hAnsiTheme="minorHAnsi"/>
          <w:sz w:val="22"/>
          <w:szCs w:val="22"/>
        </w:rPr>
        <w:t xml:space="preserve"> </w:t>
      </w:r>
      <w:r w:rsidRPr="00B04C5D">
        <w:rPr>
          <w:rFonts w:asciiTheme="minorHAnsi" w:hAnsiTheme="minorHAnsi"/>
          <w:sz w:val="22"/>
          <w:szCs w:val="22"/>
          <w:lang w:val="en-SG"/>
        </w:rPr>
        <w:t>concluded that the data is limited in the evaluation whether '</w:t>
      </w:r>
      <w:proofErr w:type="spellStart"/>
      <w:r w:rsidRPr="00B04C5D">
        <w:rPr>
          <w:rFonts w:asciiTheme="minorHAnsi" w:hAnsiTheme="minorHAnsi"/>
          <w:sz w:val="22"/>
          <w:szCs w:val="22"/>
          <w:lang w:val="en-SG"/>
        </w:rPr>
        <w:t>supermarketization</w:t>
      </w:r>
      <w:proofErr w:type="spellEnd"/>
      <w:r w:rsidRPr="00B04C5D">
        <w:rPr>
          <w:rFonts w:asciiTheme="minorHAnsi" w:hAnsiTheme="minorHAnsi"/>
          <w:sz w:val="22"/>
          <w:szCs w:val="22"/>
          <w:lang w:val="en-SG"/>
        </w:rPr>
        <w:t xml:space="preserve"> has taken</w:t>
      </w:r>
      <w:r w:rsidRPr="00B04C5D">
        <w:rPr>
          <w:rFonts w:asciiTheme="minorHAnsi" w:hAnsiTheme="minorHAnsi"/>
          <w:sz w:val="22"/>
          <w:szCs w:val="22"/>
        </w:rPr>
        <w:t xml:space="preserve"> </w:t>
      </w:r>
      <w:r w:rsidRPr="00B04C5D">
        <w:rPr>
          <w:rFonts w:asciiTheme="minorHAnsi" w:hAnsiTheme="minorHAnsi"/>
          <w:sz w:val="22"/>
          <w:szCs w:val="22"/>
          <w:lang w:val="en-SG"/>
        </w:rPr>
        <w:t>place.</w:t>
      </w:r>
    </w:p>
    <w:p w14:paraId="61B5DD40" w14:textId="77777777" w:rsidR="00B04C5D" w:rsidRPr="00B04C5D" w:rsidRDefault="00B04C5D" w:rsidP="00B04C5D">
      <w:pPr>
        <w:jc w:val="both"/>
        <w:rPr>
          <w:rFonts w:asciiTheme="minorHAnsi" w:hAnsiTheme="minorHAnsi"/>
          <w:sz w:val="22"/>
          <w:szCs w:val="22"/>
          <w:lang w:val="en-SG"/>
        </w:rPr>
      </w:pPr>
    </w:p>
    <w:p w14:paraId="18F5D5D1" w14:textId="77777777" w:rsidR="00B04C5D" w:rsidRPr="00B04C5D" w:rsidRDefault="00B04C5D" w:rsidP="00B04C5D">
      <w:pPr>
        <w:pStyle w:val="ListParagraph"/>
        <w:numPr>
          <w:ilvl w:val="2"/>
          <w:numId w:val="14"/>
        </w:numPr>
        <w:contextualSpacing/>
        <w:jc w:val="both"/>
        <w:rPr>
          <w:rFonts w:asciiTheme="minorHAnsi" w:hAnsiTheme="minorHAnsi"/>
          <w:b/>
          <w:sz w:val="22"/>
          <w:szCs w:val="22"/>
        </w:rPr>
      </w:pPr>
      <w:r w:rsidRPr="00B04C5D">
        <w:rPr>
          <w:rFonts w:asciiTheme="minorHAnsi" w:hAnsiTheme="minorHAnsi"/>
          <w:b/>
          <w:sz w:val="22"/>
          <w:szCs w:val="22"/>
        </w:rPr>
        <w:t xml:space="preserve">Suggests   possible   reasons   for the   above   changes   in   China   and    </w:t>
      </w:r>
      <w:proofErr w:type="gramStart"/>
      <w:r w:rsidRPr="00B04C5D">
        <w:rPr>
          <w:rFonts w:asciiTheme="minorHAnsi" w:hAnsiTheme="minorHAnsi"/>
          <w:b/>
          <w:sz w:val="22"/>
          <w:szCs w:val="22"/>
        </w:rPr>
        <w:t xml:space="preserve">India </w:t>
      </w:r>
      <w:r w:rsidR="00C816A0">
        <w:rPr>
          <w:rFonts w:asciiTheme="minorHAnsi" w:hAnsiTheme="minorHAnsi"/>
          <w:b/>
          <w:sz w:val="22"/>
          <w:szCs w:val="22"/>
        </w:rPr>
        <w:t xml:space="preserve"> </w:t>
      </w:r>
      <w:r w:rsidRPr="00B04C5D">
        <w:rPr>
          <w:rFonts w:asciiTheme="minorHAnsi" w:hAnsiTheme="minorHAnsi"/>
          <w:b/>
          <w:sz w:val="22"/>
          <w:szCs w:val="22"/>
        </w:rPr>
        <w:t>respectively</w:t>
      </w:r>
      <w:proofErr w:type="gramEnd"/>
      <w:r w:rsidRPr="00B04C5D">
        <w:rPr>
          <w:rFonts w:asciiTheme="minorHAnsi" w:hAnsiTheme="minorHAnsi"/>
          <w:b/>
          <w:sz w:val="22"/>
          <w:szCs w:val="22"/>
        </w:rPr>
        <w:t>?</w:t>
      </w:r>
    </w:p>
    <w:p w14:paraId="2A18662E" w14:textId="77777777" w:rsidR="00B04C5D" w:rsidRPr="00B04C5D" w:rsidRDefault="007525B6" w:rsidP="00B04C5D">
      <w:pPr>
        <w:pStyle w:val="ListParagraph"/>
        <w:ind w:left="322"/>
        <w:jc w:val="both"/>
        <w:rPr>
          <w:rFonts w:asciiTheme="minorHAnsi" w:hAnsiTheme="minorHAnsi"/>
          <w:b/>
          <w:sz w:val="22"/>
          <w:szCs w:val="22"/>
        </w:rPr>
      </w:pPr>
      <w:r>
        <w:rPr>
          <w:rFonts w:asciiTheme="minorHAnsi" w:hAnsiTheme="minorHAnsi"/>
          <w:b/>
          <w:sz w:val="22"/>
          <w:szCs w:val="22"/>
        </w:rPr>
        <w:t xml:space="preserve">(determinants of demand and supply of supermarket in China and </w:t>
      </w:r>
      <w:proofErr w:type="spellStart"/>
      <w:r>
        <w:rPr>
          <w:rFonts w:asciiTheme="minorHAnsi" w:hAnsiTheme="minorHAnsi"/>
          <w:b/>
          <w:sz w:val="22"/>
          <w:szCs w:val="22"/>
        </w:rPr>
        <w:t>india</w:t>
      </w:r>
      <w:proofErr w:type="spellEnd"/>
      <w:r>
        <w:rPr>
          <w:rFonts w:asciiTheme="minorHAnsi" w:hAnsiTheme="minorHAnsi"/>
          <w:b/>
          <w:sz w:val="22"/>
          <w:szCs w:val="22"/>
        </w:rPr>
        <w:t>)</w:t>
      </w:r>
    </w:p>
    <w:p w14:paraId="0514AF7B"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For China, the open-door policy to welcome </w:t>
      </w:r>
      <w:r w:rsidRPr="00C816A0">
        <w:rPr>
          <w:rFonts w:asciiTheme="minorHAnsi" w:hAnsiTheme="minorHAnsi"/>
          <w:sz w:val="22"/>
          <w:szCs w:val="22"/>
          <w:highlight w:val="green"/>
        </w:rPr>
        <w:t>foreign investment has induced the inflow of foreign direct investment by major international retailers which are organized in their business management</w:t>
      </w:r>
      <w:r w:rsidRPr="00B04C5D">
        <w:rPr>
          <w:rFonts w:asciiTheme="minorHAnsi" w:hAnsiTheme="minorHAnsi"/>
          <w:sz w:val="22"/>
          <w:szCs w:val="22"/>
        </w:rPr>
        <w:t>. This will prompt the development of modern retailing structures.</w:t>
      </w:r>
    </w:p>
    <w:p w14:paraId="059CC114"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Besides this, the Chinese </w:t>
      </w:r>
      <w:r w:rsidRPr="00C816A0">
        <w:rPr>
          <w:rFonts w:asciiTheme="minorHAnsi" w:hAnsiTheme="minorHAnsi"/>
          <w:sz w:val="22"/>
          <w:szCs w:val="22"/>
          <w:highlight w:val="green"/>
        </w:rPr>
        <w:t>consumers have changed their tastes and preference</w:t>
      </w:r>
      <w:r w:rsidRPr="00B04C5D">
        <w:rPr>
          <w:rFonts w:asciiTheme="minorHAnsi" w:hAnsiTheme="minorHAnsi"/>
          <w:sz w:val="22"/>
          <w:szCs w:val="22"/>
        </w:rPr>
        <w:t xml:space="preserve"> which induces the growth of mega retailing stores which offer a greater variety of goods and services.</w:t>
      </w:r>
    </w:p>
    <w:p w14:paraId="69A7C300"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lastRenderedPageBreak/>
        <w:t xml:space="preserve">As for India, there is lesser growth for the megastores as the </w:t>
      </w:r>
      <w:r w:rsidRPr="00C816A0">
        <w:rPr>
          <w:rFonts w:asciiTheme="minorHAnsi" w:hAnsiTheme="minorHAnsi"/>
          <w:sz w:val="22"/>
          <w:szCs w:val="22"/>
          <w:highlight w:val="green"/>
        </w:rPr>
        <w:t>Indian consumers still prefer personalized services</w:t>
      </w:r>
      <w:r w:rsidRPr="00B04C5D">
        <w:rPr>
          <w:rFonts w:asciiTheme="minorHAnsi" w:hAnsiTheme="minorHAnsi"/>
          <w:sz w:val="22"/>
          <w:szCs w:val="22"/>
        </w:rPr>
        <w:t xml:space="preserve"> which the traditional stores can offer, thus allowing the traditional stores to continue to operate. Furthermore, the </w:t>
      </w:r>
      <w:r w:rsidRPr="00C816A0">
        <w:rPr>
          <w:rFonts w:asciiTheme="minorHAnsi" w:hAnsiTheme="minorHAnsi"/>
          <w:sz w:val="22"/>
          <w:szCs w:val="22"/>
          <w:highlight w:val="green"/>
        </w:rPr>
        <w:t>lack of infrastructural support for the development of supermarket</w:t>
      </w:r>
      <w:r w:rsidRPr="00B04C5D">
        <w:rPr>
          <w:rFonts w:asciiTheme="minorHAnsi" w:hAnsiTheme="minorHAnsi"/>
          <w:sz w:val="22"/>
          <w:szCs w:val="22"/>
        </w:rPr>
        <w:t xml:space="preserve"> also undermines the growth and development of modern supermarket retailing. Intensified competition among the traditional stores has also prompted these stores to improve their services and management, leading to the survival of these stores.</w:t>
      </w:r>
    </w:p>
    <w:p w14:paraId="63F0D3AE" w14:textId="77777777" w:rsidR="00B04C5D" w:rsidRPr="00B04C5D" w:rsidRDefault="00B04C5D" w:rsidP="00B04C5D">
      <w:pPr>
        <w:jc w:val="both"/>
        <w:rPr>
          <w:rFonts w:asciiTheme="minorHAnsi" w:hAnsiTheme="minorHAnsi"/>
          <w:sz w:val="22"/>
          <w:szCs w:val="22"/>
        </w:rPr>
      </w:pPr>
    </w:p>
    <w:p w14:paraId="28F59DA4" w14:textId="77777777" w:rsidR="00B04C5D" w:rsidRPr="00B04C5D" w:rsidRDefault="00B04C5D" w:rsidP="00B04C5D">
      <w:pPr>
        <w:pStyle w:val="ListParagraph"/>
        <w:numPr>
          <w:ilvl w:val="0"/>
          <w:numId w:val="14"/>
        </w:numPr>
        <w:contextualSpacing/>
        <w:jc w:val="both"/>
        <w:rPr>
          <w:rFonts w:asciiTheme="minorHAnsi" w:hAnsiTheme="minorHAnsi"/>
          <w:b/>
          <w:sz w:val="22"/>
          <w:szCs w:val="22"/>
        </w:rPr>
      </w:pPr>
      <w:r w:rsidRPr="00B04C5D">
        <w:rPr>
          <w:rFonts w:asciiTheme="minorHAnsi" w:hAnsiTheme="minorHAnsi"/>
          <w:b/>
          <w:sz w:val="22"/>
          <w:szCs w:val="22"/>
        </w:rPr>
        <w:t xml:space="preserve">Using   information    provided   where   </w:t>
      </w:r>
      <w:proofErr w:type="gramStart"/>
      <w:r w:rsidRPr="00B04C5D">
        <w:rPr>
          <w:rFonts w:asciiTheme="minorHAnsi" w:hAnsiTheme="minorHAnsi"/>
          <w:b/>
          <w:sz w:val="22"/>
          <w:szCs w:val="22"/>
        </w:rPr>
        <w:t xml:space="preserve">relevant,   </w:t>
      </w:r>
      <w:proofErr w:type="gramEnd"/>
      <w:r w:rsidRPr="00B04C5D">
        <w:rPr>
          <w:rFonts w:asciiTheme="minorHAnsi" w:hAnsiTheme="minorHAnsi"/>
          <w:b/>
          <w:sz w:val="22"/>
          <w:szCs w:val="22"/>
        </w:rPr>
        <w:t xml:space="preserve">discuss   the   possible   cost advantages </w:t>
      </w:r>
      <w:proofErr w:type="spellStart"/>
      <w:r w:rsidRPr="00B04C5D">
        <w:rPr>
          <w:rFonts w:asciiTheme="minorHAnsi" w:hAnsiTheme="minorHAnsi"/>
          <w:b/>
          <w:sz w:val="22"/>
          <w:szCs w:val="22"/>
        </w:rPr>
        <w:t>supermarketization</w:t>
      </w:r>
      <w:proofErr w:type="spellEnd"/>
      <w:r w:rsidRPr="00B04C5D">
        <w:rPr>
          <w:rFonts w:asciiTheme="minorHAnsi" w:hAnsiTheme="minorHAnsi"/>
          <w:b/>
          <w:sz w:val="22"/>
          <w:szCs w:val="22"/>
        </w:rPr>
        <w:t xml:space="preserve"> entails. (8)</w:t>
      </w:r>
    </w:p>
    <w:p w14:paraId="71AD77D7" w14:textId="77777777" w:rsidR="00B04C5D" w:rsidRPr="00B04C5D" w:rsidRDefault="007525B6" w:rsidP="00B04C5D">
      <w:pPr>
        <w:pStyle w:val="ListParagraph"/>
        <w:ind w:left="360"/>
        <w:jc w:val="both"/>
        <w:rPr>
          <w:rFonts w:asciiTheme="minorHAnsi" w:hAnsiTheme="minorHAnsi"/>
          <w:b/>
          <w:sz w:val="22"/>
          <w:szCs w:val="22"/>
        </w:rPr>
      </w:pPr>
      <w:r>
        <w:rPr>
          <w:rFonts w:asciiTheme="minorHAnsi" w:hAnsiTheme="minorHAnsi"/>
          <w:b/>
          <w:sz w:val="22"/>
          <w:szCs w:val="22"/>
        </w:rPr>
        <w:t>(source of EOS and DEOS)</w:t>
      </w:r>
    </w:p>
    <w:p w14:paraId="26DB5616"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This development will enable the firms to reap economies of scale in many ways. Firstly, the firm can enjoy </w:t>
      </w:r>
      <w:r w:rsidRPr="007525B6">
        <w:rPr>
          <w:rFonts w:asciiTheme="minorHAnsi" w:hAnsiTheme="minorHAnsi"/>
          <w:sz w:val="22"/>
          <w:szCs w:val="22"/>
          <w:highlight w:val="yellow"/>
        </w:rPr>
        <w:t>commercial economies of scale through bulk buying of raw materials and supplies at lower cost</w:t>
      </w:r>
      <w:r w:rsidRPr="00B04C5D">
        <w:rPr>
          <w:rFonts w:asciiTheme="minorHAnsi" w:hAnsiTheme="minorHAnsi"/>
          <w:sz w:val="22"/>
          <w:szCs w:val="22"/>
        </w:rPr>
        <w:t xml:space="preserve">, it can also lower the </w:t>
      </w:r>
      <w:r w:rsidRPr="007525B6">
        <w:rPr>
          <w:rFonts w:asciiTheme="minorHAnsi" w:hAnsiTheme="minorHAnsi"/>
          <w:sz w:val="22"/>
          <w:szCs w:val="22"/>
          <w:highlight w:val="yellow"/>
        </w:rPr>
        <w:t>cost of advertising and promotion since the cost can be spread over a large level of output</w:t>
      </w:r>
      <w:r w:rsidRPr="00B04C5D">
        <w:rPr>
          <w:rFonts w:asciiTheme="minorHAnsi" w:hAnsiTheme="minorHAnsi"/>
          <w:sz w:val="22"/>
          <w:szCs w:val="22"/>
        </w:rPr>
        <w:t xml:space="preserve">. The firm can also reap </w:t>
      </w:r>
      <w:r w:rsidRPr="007525B6">
        <w:rPr>
          <w:rFonts w:asciiTheme="minorHAnsi" w:hAnsiTheme="minorHAnsi"/>
          <w:sz w:val="22"/>
          <w:szCs w:val="22"/>
          <w:highlight w:val="yellow"/>
        </w:rPr>
        <w:t>technical economies of scale through the usage of better warehouse facilities, storage system and the application of the principles of multiples</w:t>
      </w:r>
      <w:r w:rsidRPr="00B04C5D">
        <w:rPr>
          <w:rFonts w:asciiTheme="minorHAnsi" w:hAnsiTheme="minorHAnsi"/>
          <w:sz w:val="22"/>
          <w:szCs w:val="22"/>
        </w:rPr>
        <w:t xml:space="preserve">. Lastly, the firm can also </w:t>
      </w:r>
      <w:r w:rsidRPr="007525B6">
        <w:rPr>
          <w:rFonts w:asciiTheme="minorHAnsi" w:hAnsiTheme="minorHAnsi"/>
          <w:sz w:val="22"/>
          <w:szCs w:val="22"/>
          <w:highlight w:val="yellow"/>
        </w:rPr>
        <w:t>enjoy risk hearing economies of scale by diversifying the sources of supply to attain cheapest source of the supply and reduce possibility of loss by having a move diversified market.</w:t>
      </w:r>
    </w:p>
    <w:p w14:paraId="478261E2"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The firm can also enjoy external economies of scale when the retailing industry expands as there will be </w:t>
      </w:r>
      <w:r w:rsidRPr="007525B6">
        <w:rPr>
          <w:rFonts w:asciiTheme="minorHAnsi" w:hAnsiTheme="minorHAnsi"/>
          <w:sz w:val="22"/>
          <w:szCs w:val="22"/>
          <w:highlight w:val="yellow"/>
        </w:rPr>
        <w:t xml:space="preserve">improvement in the logistics and distribution support with the </w:t>
      </w:r>
      <w:proofErr w:type="spellStart"/>
      <w:r w:rsidRPr="007525B6">
        <w:rPr>
          <w:rFonts w:asciiTheme="minorHAnsi" w:hAnsiTheme="minorHAnsi"/>
          <w:sz w:val="22"/>
          <w:szCs w:val="22"/>
          <w:highlight w:val="yellow"/>
        </w:rPr>
        <w:t>set up</w:t>
      </w:r>
      <w:proofErr w:type="spellEnd"/>
      <w:r w:rsidRPr="007525B6">
        <w:rPr>
          <w:rFonts w:asciiTheme="minorHAnsi" w:hAnsiTheme="minorHAnsi"/>
          <w:sz w:val="22"/>
          <w:szCs w:val="22"/>
          <w:highlight w:val="yellow"/>
        </w:rPr>
        <w:t xml:space="preserve"> of a centralized trading </w:t>
      </w:r>
      <w:proofErr w:type="spellStart"/>
      <w:r w:rsidRPr="007525B6">
        <w:rPr>
          <w:rFonts w:asciiTheme="minorHAnsi" w:hAnsiTheme="minorHAnsi"/>
          <w:sz w:val="22"/>
          <w:szCs w:val="22"/>
          <w:highlight w:val="yellow"/>
        </w:rPr>
        <w:t>centre</w:t>
      </w:r>
      <w:proofErr w:type="spellEnd"/>
      <w:r w:rsidRPr="007525B6">
        <w:rPr>
          <w:rFonts w:asciiTheme="minorHAnsi" w:hAnsiTheme="minorHAnsi"/>
          <w:sz w:val="22"/>
          <w:szCs w:val="22"/>
          <w:highlight w:val="yellow"/>
        </w:rPr>
        <w:t>.</w:t>
      </w:r>
      <w:r w:rsidRPr="00B04C5D">
        <w:rPr>
          <w:rFonts w:asciiTheme="minorHAnsi" w:hAnsiTheme="minorHAnsi"/>
          <w:sz w:val="22"/>
          <w:szCs w:val="22"/>
        </w:rPr>
        <w:t xml:space="preserve"> </w:t>
      </w:r>
    </w:p>
    <w:p w14:paraId="6FF1F769"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However, it the expansion exceeds the level where there </w:t>
      </w:r>
      <w:proofErr w:type="gramStart"/>
      <w:r w:rsidRPr="00B04C5D">
        <w:rPr>
          <w:rFonts w:asciiTheme="minorHAnsi" w:hAnsiTheme="minorHAnsi"/>
          <w:sz w:val="22"/>
          <w:szCs w:val="22"/>
        </w:rPr>
        <w:t>is</w:t>
      </w:r>
      <w:proofErr w:type="gramEnd"/>
      <w:r w:rsidRPr="00B04C5D">
        <w:rPr>
          <w:rFonts w:asciiTheme="minorHAnsi" w:hAnsiTheme="minorHAnsi"/>
          <w:sz w:val="22"/>
          <w:szCs w:val="22"/>
        </w:rPr>
        <w:t xml:space="preserve"> diseconomies of scale of production, the firm will experience higher average cost of production. This will happen when the firm experiences </w:t>
      </w:r>
      <w:r w:rsidRPr="007525B6">
        <w:rPr>
          <w:rFonts w:asciiTheme="minorHAnsi" w:hAnsiTheme="minorHAnsi"/>
          <w:sz w:val="22"/>
          <w:szCs w:val="22"/>
          <w:highlight w:val="yellow"/>
        </w:rPr>
        <w:t>administrative and managerial diseconomies of scale</w:t>
      </w:r>
      <w:r w:rsidRPr="00B04C5D">
        <w:rPr>
          <w:rFonts w:asciiTheme="minorHAnsi" w:hAnsiTheme="minorHAnsi"/>
          <w:sz w:val="22"/>
          <w:szCs w:val="22"/>
        </w:rPr>
        <w:t xml:space="preserve"> where there is excessive duplication of work and delay indecision-making. </w:t>
      </w:r>
      <w:r w:rsidRPr="007525B6">
        <w:rPr>
          <w:rFonts w:asciiTheme="minorHAnsi" w:hAnsiTheme="minorHAnsi"/>
          <w:sz w:val="22"/>
          <w:szCs w:val="22"/>
          <w:highlight w:val="yellow"/>
        </w:rPr>
        <w:t>Bureaucratic red-tape will undermine the production process as there is delay in decision-mating due to complexity in the organization. T</w:t>
      </w:r>
      <w:r w:rsidRPr="00B04C5D">
        <w:rPr>
          <w:rFonts w:asciiTheme="minorHAnsi" w:hAnsiTheme="minorHAnsi"/>
          <w:sz w:val="22"/>
          <w:szCs w:val="22"/>
        </w:rPr>
        <w:t>his will decrease productivity which will increase the unit cost of production.</w:t>
      </w:r>
    </w:p>
    <w:p w14:paraId="30AD6EF5"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br w:type="page"/>
      </w:r>
    </w:p>
    <w:p w14:paraId="08867191" w14:textId="77777777" w:rsidR="00B04C5D" w:rsidRPr="00B04C5D" w:rsidRDefault="00B04C5D" w:rsidP="00B04C5D">
      <w:pPr>
        <w:pStyle w:val="ListParagraph"/>
        <w:numPr>
          <w:ilvl w:val="0"/>
          <w:numId w:val="14"/>
        </w:numPr>
        <w:contextualSpacing/>
        <w:jc w:val="both"/>
        <w:rPr>
          <w:rFonts w:asciiTheme="minorHAnsi" w:hAnsiTheme="minorHAnsi"/>
          <w:b/>
          <w:sz w:val="22"/>
          <w:szCs w:val="22"/>
        </w:rPr>
      </w:pPr>
      <w:r w:rsidRPr="00B04C5D">
        <w:rPr>
          <w:rFonts w:asciiTheme="minorHAnsi" w:hAnsiTheme="minorHAnsi"/>
          <w:b/>
          <w:sz w:val="22"/>
          <w:szCs w:val="22"/>
        </w:rPr>
        <w:lastRenderedPageBreak/>
        <w:t>Consider the possible strat</w:t>
      </w:r>
      <w:bookmarkStart w:id="0" w:name="_GoBack"/>
      <w:bookmarkEnd w:id="0"/>
      <w:r w:rsidRPr="00B04C5D">
        <w:rPr>
          <w:rFonts w:asciiTheme="minorHAnsi" w:hAnsiTheme="minorHAnsi"/>
          <w:b/>
          <w:sz w:val="22"/>
          <w:szCs w:val="22"/>
        </w:rPr>
        <w:t>egies traditional retailer Stores in Singapore could adopt to remain competitive. (8)</w:t>
      </w:r>
    </w:p>
    <w:p w14:paraId="28BF82DF" w14:textId="77777777" w:rsidR="00B04C5D" w:rsidRPr="00B04C5D" w:rsidRDefault="003B40CC" w:rsidP="00B04C5D">
      <w:pPr>
        <w:pStyle w:val="ListParagraph"/>
        <w:ind w:left="360"/>
        <w:jc w:val="both"/>
        <w:rPr>
          <w:rFonts w:asciiTheme="minorHAnsi" w:hAnsiTheme="minorHAnsi"/>
          <w:b/>
          <w:sz w:val="22"/>
          <w:szCs w:val="22"/>
        </w:rPr>
      </w:pPr>
      <w:r>
        <w:rPr>
          <w:rFonts w:asciiTheme="minorHAnsi" w:hAnsiTheme="minorHAnsi"/>
          <w:b/>
          <w:sz w:val="22"/>
          <w:szCs w:val="22"/>
        </w:rPr>
        <w:t>(reasons for the survival of small firms)</w:t>
      </w:r>
    </w:p>
    <w:p w14:paraId="560C6B85"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To stay competitive, the traditional retailers can improve their services by offering products that </w:t>
      </w:r>
      <w:r w:rsidRPr="003B40CC">
        <w:rPr>
          <w:rFonts w:asciiTheme="minorHAnsi" w:hAnsiTheme="minorHAnsi"/>
          <w:sz w:val="22"/>
          <w:szCs w:val="22"/>
          <w:highlight w:val="green"/>
        </w:rPr>
        <w:t xml:space="preserve">are preferred by the customers. This will mean that </w:t>
      </w:r>
      <w:proofErr w:type="gramStart"/>
      <w:r w:rsidRPr="003B40CC">
        <w:rPr>
          <w:rFonts w:asciiTheme="minorHAnsi" w:hAnsiTheme="minorHAnsi"/>
          <w:sz w:val="22"/>
          <w:szCs w:val="22"/>
          <w:highlight w:val="green"/>
        </w:rPr>
        <w:t>there</w:t>
      </w:r>
      <w:proofErr w:type="gramEnd"/>
      <w:r w:rsidRPr="003B40CC">
        <w:rPr>
          <w:rFonts w:asciiTheme="minorHAnsi" w:hAnsiTheme="minorHAnsi"/>
          <w:sz w:val="22"/>
          <w:szCs w:val="22"/>
          <w:highlight w:val="green"/>
        </w:rPr>
        <w:t xml:space="preserve"> retailers must have a good understanding of their customers</w:t>
      </w:r>
      <w:r w:rsidRPr="00B04C5D">
        <w:rPr>
          <w:rFonts w:asciiTheme="minorHAnsi" w:hAnsiTheme="minorHAnsi"/>
          <w:sz w:val="22"/>
          <w:szCs w:val="22"/>
        </w:rPr>
        <w:t xml:space="preserve">. They also can </w:t>
      </w:r>
      <w:r w:rsidRPr="003B40CC">
        <w:rPr>
          <w:rFonts w:asciiTheme="minorHAnsi" w:hAnsiTheme="minorHAnsi"/>
          <w:sz w:val="22"/>
          <w:szCs w:val="22"/>
          <w:highlight w:val="green"/>
        </w:rPr>
        <w:t>extend their operating hour and personalized sales by doing special delivery to nearby customers, making it more convenient for their customers</w:t>
      </w:r>
      <w:r w:rsidRPr="00B04C5D">
        <w:rPr>
          <w:rFonts w:asciiTheme="minorHAnsi" w:hAnsiTheme="minorHAnsi"/>
          <w:sz w:val="22"/>
          <w:szCs w:val="22"/>
        </w:rPr>
        <w:t xml:space="preserve">. The retailers can also improve their sales by </w:t>
      </w:r>
      <w:r w:rsidRPr="003B40CC">
        <w:rPr>
          <w:rFonts w:asciiTheme="minorHAnsi" w:hAnsiTheme="minorHAnsi"/>
          <w:sz w:val="22"/>
          <w:szCs w:val="22"/>
          <w:highlight w:val="green"/>
        </w:rPr>
        <w:t>doing bundle sales and other advertisings and promotions</w:t>
      </w:r>
      <w:r w:rsidRPr="00B04C5D">
        <w:rPr>
          <w:rFonts w:asciiTheme="minorHAnsi" w:hAnsiTheme="minorHAnsi"/>
          <w:sz w:val="22"/>
          <w:szCs w:val="22"/>
        </w:rPr>
        <w:t xml:space="preserve"> which are less costly with distribution of flyers.</w:t>
      </w:r>
    </w:p>
    <w:p w14:paraId="3585A43C"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It is also imperative for the traditional retailers to organize themselves to allow them to </w:t>
      </w:r>
      <w:r w:rsidRPr="003B40CC">
        <w:rPr>
          <w:rFonts w:asciiTheme="minorHAnsi" w:hAnsiTheme="minorHAnsi"/>
          <w:sz w:val="22"/>
          <w:szCs w:val="22"/>
          <w:highlight w:val="green"/>
        </w:rPr>
        <w:t>gain the advantages of EOS through joint ventures with other smaller retailers is bulk buying</w:t>
      </w:r>
      <w:r w:rsidRPr="00B04C5D">
        <w:rPr>
          <w:rFonts w:asciiTheme="minorHAnsi" w:hAnsiTheme="minorHAnsi"/>
          <w:sz w:val="22"/>
          <w:szCs w:val="22"/>
        </w:rPr>
        <w:t xml:space="preserve"> which will help them to lower average cost of purchase. They can group the other similar retailers in the </w:t>
      </w:r>
      <w:proofErr w:type="spellStart"/>
      <w:r w:rsidRPr="00B04C5D">
        <w:rPr>
          <w:rFonts w:asciiTheme="minorHAnsi" w:hAnsiTheme="minorHAnsi"/>
          <w:sz w:val="22"/>
          <w:szCs w:val="22"/>
        </w:rPr>
        <w:t>neighbourhood</w:t>
      </w:r>
      <w:proofErr w:type="spellEnd"/>
      <w:r w:rsidRPr="00B04C5D">
        <w:rPr>
          <w:rFonts w:asciiTheme="minorHAnsi" w:hAnsiTheme="minorHAnsi"/>
          <w:sz w:val="22"/>
          <w:szCs w:val="22"/>
        </w:rPr>
        <w:t xml:space="preserve"> to </w:t>
      </w:r>
      <w:r w:rsidRPr="003B40CC">
        <w:rPr>
          <w:rFonts w:asciiTheme="minorHAnsi" w:hAnsiTheme="minorHAnsi"/>
          <w:sz w:val="22"/>
          <w:szCs w:val="22"/>
          <w:highlight w:val="green"/>
        </w:rPr>
        <w:t>set up joint promotion to expand their sales volume and cultivate consumer loyalty.</w:t>
      </w:r>
    </w:p>
    <w:p w14:paraId="62FA603F"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The traditional retailers can </w:t>
      </w:r>
      <w:r w:rsidRPr="003B40CC">
        <w:rPr>
          <w:rFonts w:asciiTheme="minorHAnsi" w:hAnsiTheme="minorHAnsi"/>
          <w:sz w:val="22"/>
          <w:szCs w:val="22"/>
          <w:highlight w:val="green"/>
        </w:rPr>
        <w:t xml:space="preserve">also appeal to the government to provide grants for the upgrading of the various purchases of </w:t>
      </w:r>
      <w:proofErr w:type="spellStart"/>
      <w:r w:rsidRPr="003B40CC">
        <w:rPr>
          <w:rFonts w:asciiTheme="minorHAnsi" w:hAnsiTheme="minorHAnsi"/>
          <w:sz w:val="22"/>
          <w:szCs w:val="22"/>
          <w:highlight w:val="green"/>
        </w:rPr>
        <w:t>equipments</w:t>
      </w:r>
      <w:proofErr w:type="spellEnd"/>
      <w:r w:rsidRPr="003B40CC">
        <w:rPr>
          <w:rFonts w:asciiTheme="minorHAnsi" w:hAnsiTheme="minorHAnsi"/>
          <w:sz w:val="22"/>
          <w:szCs w:val="22"/>
          <w:highlight w:val="green"/>
        </w:rPr>
        <w:t xml:space="preserve"> like Point of Sales system</w:t>
      </w:r>
      <w:r w:rsidRPr="00B04C5D">
        <w:rPr>
          <w:rFonts w:asciiTheme="minorHAnsi" w:hAnsiTheme="minorHAnsi"/>
          <w:sz w:val="22"/>
          <w:szCs w:val="22"/>
        </w:rPr>
        <w:t xml:space="preserve"> to help them to upgrade their retail management. They can also participate in retail management training and development subsidized by the government to improve their services. These t</w:t>
      </w:r>
      <w:r w:rsidRPr="003B40CC">
        <w:rPr>
          <w:rFonts w:asciiTheme="minorHAnsi" w:hAnsiTheme="minorHAnsi"/>
          <w:sz w:val="22"/>
          <w:szCs w:val="22"/>
          <w:highlight w:val="green"/>
        </w:rPr>
        <w:t xml:space="preserve">raining </w:t>
      </w:r>
      <w:proofErr w:type="spellStart"/>
      <w:r w:rsidRPr="003B40CC">
        <w:rPr>
          <w:rFonts w:asciiTheme="minorHAnsi" w:hAnsiTheme="minorHAnsi"/>
          <w:sz w:val="22"/>
          <w:szCs w:val="22"/>
          <w:highlight w:val="green"/>
        </w:rPr>
        <w:t>programmes</w:t>
      </w:r>
      <w:proofErr w:type="spellEnd"/>
      <w:r w:rsidRPr="003B40CC">
        <w:rPr>
          <w:rFonts w:asciiTheme="minorHAnsi" w:hAnsiTheme="minorHAnsi"/>
          <w:sz w:val="22"/>
          <w:szCs w:val="22"/>
          <w:highlight w:val="green"/>
        </w:rPr>
        <w:t xml:space="preserve"> will raise their knowledge on how to improve their management in cost control and sales managemen</w:t>
      </w:r>
      <w:r w:rsidRPr="00B04C5D">
        <w:rPr>
          <w:rFonts w:asciiTheme="minorHAnsi" w:hAnsiTheme="minorHAnsi"/>
          <w:sz w:val="22"/>
          <w:szCs w:val="22"/>
        </w:rPr>
        <w:t>t which will enable the small retailers to attain profit maximization.</w:t>
      </w:r>
    </w:p>
    <w:p w14:paraId="3A4B318B"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 xml:space="preserve">However, the solutions are not easily implemented. This is because </w:t>
      </w:r>
      <w:r w:rsidRPr="003B40CC">
        <w:rPr>
          <w:rFonts w:asciiTheme="minorHAnsi" w:hAnsiTheme="minorHAnsi"/>
          <w:sz w:val="22"/>
          <w:szCs w:val="22"/>
          <w:highlight w:val="green"/>
        </w:rPr>
        <w:t>the traditional relaters are handicapped with lesser resources and manpower to execute these solutions</w:t>
      </w:r>
      <w:r w:rsidRPr="00B04C5D">
        <w:rPr>
          <w:rFonts w:asciiTheme="minorHAnsi" w:hAnsiTheme="minorHAnsi"/>
          <w:sz w:val="22"/>
          <w:szCs w:val="22"/>
        </w:rPr>
        <w:t xml:space="preserve">. The attitude of the traditional retailer is another determinant as they </w:t>
      </w:r>
      <w:r w:rsidRPr="003B40CC">
        <w:rPr>
          <w:rFonts w:asciiTheme="minorHAnsi" w:hAnsiTheme="minorHAnsi"/>
          <w:sz w:val="22"/>
          <w:szCs w:val="22"/>
          <w:highlight w:val="green"/>
        </w:rPr>
        <w:t>may not be willing to change their business models to adapt to the changes in the retailing market.</w:t>
      </w:r>
    </w:p>
    <w:p w14:paraId="71B88779" w14:textId="77777777" w:rsidR="00B04C5D" w:rsidRPr="00B04C5D" w:rsidRDefault="00B04C5D" w:rsidP="00B04C5D">
      <w:pPr>
        <w:jc w:val="both"/>
        <w:rPr>
          <w:rFonts w:asciiTheme="minorHAnsi" w:hAnsiTheme="minorHAnsi"/>
          <w:sz w:val="22"/>
          <w:szCs w:val="22"/>
        </w:rPr>
      </w:pPr>
      <w:r w:rsidRPr="00B04C5D">
        <w:rPr>
          <w:rFonts w:asciiTheme="minorHAnsi" w:hAnsiTheme="minorHAnsi"/>
          <w:sz w:val="22"/>
          <w:szCs w:val="22"/>
        </w:rPr>
        <w:t>Nonetheless, it the solutions are well implemented it will be possible for the traditional retailers to co-exist with the mega retailers.</w:t>
      </w:r>
    </w:p>
    <w:p w14:paraId="4F320EF6" w14:textId="77777777" w:rsidR="00B04C5D" w:rsidRPr="00B04C5D" w:rsidRDefault="00B04C5D" w:rsidP="00037A06">
      <w:pPr>
        <w:autoSpaceDE w:val="0"/>
        <w:autoSpaceDN w:val="0"/>
        <w:adjustRightInd w:val="0"/>
        <w:jc w:val="both"/>
        <w:rPr>
          <w:rFonts w:asciiTheme="minorHAnsi" w:hAnsiTheme="minorHAnsi" w:cs="MS Shell Dlg"/>
          <w:sz w:val="22"/>
          <w:szCs w:val="22"/>
        </w:rPr>
      </w:pPr>
    </w:p>
    <w:sectPr w:rsidR="00B04C5D" w:rsidRPr="00B04C5D" w:rsidSect="0027622F">
      <w:headerReference w:type="even" r:id="rId48"/>
      <w:headerReference w:type="default" r:id="rId49"/>
      <w:footerReference w:type="even" r:id="rId50"/>
      <w:footerReference w:type="default" r:id="rId51"/>
      <w:headerReference w:type="first" r:id="rId52"/>
      <w:footerReference w:type="first" r:id="rId53"/>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09B5" w14:textId="77777777" w:rsidR="003F79ED" w:rsidRDefault="003F79ED">
      <w:r>
        <w:separator/>
      </w:r>
    </w:p>
  </w:endnote>
  <w:endnote w:type="continuationSeparator" w:id="0">
    <w:p w14:paraId="248170BD" w14:textId="77777777" w:rsidR="003F79ED" w:rsidRDefault="003F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062E" w14:textId="77777777" w:rsidR="00394AED" w:rsidRDefault="0039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C9CA" w14:textId="77777777" w:rsidR="00394AED" w:rsidRPr="00CB4637" w:rsidRDefault="00394AED" w:rsidP="00CB4637">
    <w:pPr>
      <w:pStyle w:val="Footer"/>
      <w:tabs>
        <w:tab w:val="clear" w:pos="4320"/>
        <w:tab w:val="clear" w:pos="8640"/>
        <w:tab w:val="left" w:pos="8610"/>
      </w:tabs>
    </w:pPr>
    <w:r>
      <w:rPr>
        <w:rFonts w:ascii="Arial" w:hAnsi="Arial" w:cs="Arial"/>
        <w:b/>
        <w:bCs/>
        <w:color w:val="666666"/>
        <w:sz w:val="22"/>
        <w:szCs w:val="22"/>
      </w:rPr>
      <w:t>Simon Ng @ 96890510</w:t>
    </w:r>
    <w:r>
      <w:rPr>
        <w:rFonts w:ascii="Tahoma" w:hAnsi="Tahoma" w:cs="Tahoma"/>
        <w:color w:val="666699"/>
        <w:sz w:val="16"/>
        <w:szCs w:val="16"/>
      </w:rPr>
      <w:t> simon@</w:t>
    </w:r>
    <w:r w:rsidRPr="00446427">
      <w:rPr>
        <w:rFonts w:ascii="Tahoma" w:hAnsi="Tahoma" w:cs="Tahoma"/>
        <w:color w:val="666699"/>
        <w:sz w:val="18"/>
        <w:szCs w:val="18"/>
      </w:rPr>
      <w:t>economicfocus.com.sg</w:t>
    </w:r>
    <w:r>
      <w:rPr>
        <w:rFonts w:ascii="Tahoma" w:hAnsi="Tahoma" w:cs="Tahoma"/>
        <w:color w:val="666699"/>
        <w:sz w:val="16"/>
        <w:szCs w:val="16"/>
      </w:rPr>
      <w:tab/>
    </w:r>
    <w:r w:rsidRPr="000A03C0">
      <w:rPr>
        <w:rFonts w:ascii="Tahoma" w:hAnsi="Tahoma" w:cs="Tahoma"/>
        <w:color w:val="999999"/>
        <w:sz w:val="18"/>
        <w:szCs w:val="18"/>
      </w:rPr>
      <w:t xml:space="preserve">Page </w:t>
    </w:r>
    <w:r w:rsidR="00E00D4B"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PAGE </w:instrText>
    </w:r>
    <w:r w:rsidR="00E00D4B" w:rsidRPr="000A03C0">
      <w:rPr>
        <w:rFonts w:ascii="Tahoma" w:hAnsi="Tahoma" w:cs="Tahoma"/>
        <w:color w:val="999999"/>
        <w:sz w:val="18"/>
        <w:szCs w:val="18"/>
      </w:rPr>
      <w:fldChar w:fldCharType="separate"/>
    </w:r>
    <w:r w:rsidR="00271E20">
      <w:rPr>
        <w:rFonts w:ascii="Tahoma" w:hAnsi="Tahoma" w:cs="Tahoma"/>
        <w:noProof/>
        <w:color w:val="999999"/>
        <w:sz w:val="18"/>
        <w:szCs w:val="18"/>
      </w:rPr>
      <w:t>3</w:t>
    </w:r>
    <w:r w:rsidR="00E00D4B" w:rsidRPr="000A03C0">
      <w:rPr>
        <w:rFonts w:ascii="Tahoma" w:hAnsi="Tahoma" w:cs="Tahoma"/>
        <w:color w:val="999999"/>
        <w:sz w:val="18"/>
        <w:szCs w:val="18"/>
      </w:rPr>
      <w:fldChar w:fldCharType="end"/>
    </w:r>
    <w:r w:rsidRPr="000A03C0">
      <w:rPr>
        <w:rFonts w:ascii="Tahoma" w:hAnsi="Tahoma" w:cs="Tahoma"/>
        <w:color w:val="999999"/>
        <w:sz w:val="18"/>
        <w:szCs w:val="18"/>
      </w:rPr>
      <w:t xml:space="preserve"> of </w:t>
    </w:r>
    <w:r w:rsidR="00E00D4B"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NUMPAGES </w:instrText>
    </w:r>
    <w:r w:rsidR="00E00D4B" w:rsidRPr="000A03C0">
      <w:rPr>
        <w:rFonts w:ascii="Tahoma" w:hAnsi="Tahoma" w:cs="Tahoma"/>
        <w:color w:val="999999"/>
        <w:sz w:val="18"/>
        <w:szCs w:val="18"/>
      </w:rPr>
      <w:fldChar w:fldCharType="separate"/>
    </w:r>
    <w:r w:rsidR="00271E20">
      <w:rPr>
        <w:rFonts w:ascii="Tahoma" w:hAnsi="Tahoma" w:cs="Tahoma"/>
        <w:noProof/>
        <w:color w:val="999999"/>
        <w:sz w:val="18"/>
        <w:szCs w:val="18"/>
      </w:rPr>
      <w:t>6</w:t>
    </w:r>
    <w:r w:rsidR="00E00D4B" w:rsidRPr="000A03C0">
      <w:rPr>
        <w:rFonts w:ascii="Tahoma" w:hAnsi="Tahoma" w:cs="Tahoma"/>
        <w:color w:val="999999"/>
        <w:sz w:val="18"/>
        <w:szCs w:val="18"/>
      </w:rPr>
      <w:fldChar w:fldCharType="end"/>
    </w:r>
  </w:p>
  <w:p w14:paraId="25B65753" w14:textId="77777777" w:rsidR="00394AED" w:rsidRPr="00643E62" w:rsidRDefault="00394AED" w:rsidP="00643E62">
    <w:pPr>
      <w:pStyle w:val="Footer"/>
      <w:rPr>
        <w:rFonts w:ascii="Tahoma" w:hAnsi="Tahoma" w:cs="Tahoma"/>
        <w:color w:val="CC9966"/>
        <w:sz w:val="16"/>
        <w:szCs w:val="16"/>
      </w:rPr>
    </w:pPr>
    <w:r>
      <w:rPr>
        <w:rFonts w:ascii="Tahoma" w:hAnsi="Tahoma" w:cs="Tahoma"/>
        <w:color w:val="CC9966"/>
        <w:sz w:val="16"/>
        <w:szCs w:val="16"/>
      </w:rPr>
      <w:t xml:space="preserve">Main Centre: </w:t>
    </w:r>
    <w:r>
      <w:rPr>
        <w:rFonts w:ascii="Tahoma" w:hAnsi="Tahoma" w:cs="Tahoma"/>
        <w:color w:val="666666"/>
        <w:sz w:val="18"/>
        <w:szCs w:val="18"/>
      </w:rPr>
      <w:t xml:space="preserve">Block 283, </w:t>
    </w:r>
    <w:smartTag w:uri="urn:schemas-microsoft-com:office:smarttags" w:element="Street">
      <w:smartTag w:uri="urn:schemas-microsoft-com:office:smarttags" w:element="address">
        <w:r>
          <w:rPr>
            <w:rFonts w:ascii="Tahoma" w:hAnsi="Tahoma" w:cs="Tahoma"/>
            <w:color w:val="666666"/>
            <w:sz w:val="18"/>
            <w:szCs w:val="18"/>
          </w:rPr>
          <w:t>Bishan St</w:t>
        </w:r>
      </w:smartTag>
    </w:smartTag>
    <w:r>
      <w:rPr>
        <w:rFonts w:ascii="Tahoma" w:hAnsi="Tahoma" w:cs="Tahoma"/>
        <w:color w:val="666666"/>
        <w:sz w:val="18"/>
        <w:szCs w:val="18"/>
      </w:rPr>
      <w:t xml:space="preserve"> 22, #01-185, S570283</w:t>
    </w:r>
    <w:r>
      <w:br/>
    </w:r>
    <w:r>
      <w:rPr>
        <w:rFonts w:ascii="Tahoma" w:hAnsi="Tahoma" w:cs="Tahoma"/>
        <w:color w:val="CC9966"/>
        <w:sz w:val="16"/>
        <w:szCs w:val="16"/>
      </w:rPr>
      <w:t xml:space="preserve">Branch      </w:t>
    </w:r>
    <w:proofErr w:type="gramStart"/>
    <w:r>
      <w:rPr>
        <w:rFonts w:ascii="Tahoma" w:hAnsi="Tahoma" w:cs="Tahoma"/>
        <w:color w:val="CC9966"/>
        <w:sz w:val="16"/>
        <w:szCs w:val="16"/>
      </w:rPr>
      <w:t xml:space="preserve">  :</w:t>
    </w:r>
    <w:proofErr w:type="gramEnd"/>
    <w:r>
      <w:rPr>
        <w:rFonts w:ascii="Tahoma" w:hAnsi="Tahoma" w:cs="Tahoma"/>
        <w:color w:val="CC9966"/>
        <w:sz w:val="16"/>
        <w:szCs w:val="16"/>
      </w:rPr>
      <w:t xml:space="preserve"> </w:t>
    </w:r>
    <w:smartTag w:uri="urn:schemas-microsoft-com:office:smarttags" w:element="Street">
      <w:smartTag w:uri="urn:schemas-microsoft-com:office:smarttags" w:element="address">
        <w:r>
          <w:rPr>
            <w:rFonts w:ascii="Tahoma" w:hAnsi="Tahoma" w:cs="Tahoma"/>
            <w:color w:val="666666"/>
            <w:sz w:val="18"/>
            <w:szCs w:val="18"/>
          </w:rPr>
          <w:t>1 Brooke Road</w:t>
        </w:r>
      </w:smartTag>
    </w:smartTag>
    <w:r>
      <w:rPr>
        <w:rFonts w:ascii="Tahoma" w:hAnsi="Tahoma" w:cs="Tahoma"/>
        <w:color w:val="666666"/>
        <w:sz w:val="18"/>
        <w:szCs w:val="18"/>
      </w:rPr>
      <w:t xml:space="preserve">, </w:t>
    </w:r>
    <w:proofErr w:type="spellStart"/>
    <w:smartTag w:uri="urn:schemas-microsoft-com:office:smarttags" w:element="place">
      <w:smartTag w:uri="urn:schemas-microsoft-com:office:smarttags" w:element="PlaceName">
        <w:r>
          <w:rPr>
            <w:rFonts w:ascii="Tahoma" w:hAnsi="Tahoma" w:cs="Tahoma"/>
            <w:color w:val="666666"/>
            <w:sz w:val="18"/>
            <w:szCs w:val="18"/>
          </w:rPr>
          <w:t>Katong</w:t>
        </w:r>
      </w:smartTag>
      <w:proofErr w:type="spellEnd"/>
      <w:r>
        <w:rPr>
          <w:rFonts w:ascii="Tahoma" w:hAnsi="Tahoma" w:cs="Tahoma"/>
          <w:color w:val="666666"/>
          <w:sz w:val="18"/>
          <w:szCs w:val="18"/>
        </w:rPr>
        <w:t xml:space="preserve"> </w:t>
      </w:r>
      <w:smartTag w:uri="urn:schemas-microsoft-com:office:smarttags" w:element="PlaceType">
        <w:r>
          <w:rPr>
            <w:rFonts w:ascii="Tahoma" w:hAnsi="Tahoma" w:cs="Tahoma"/>
            <w:color w:val="666666"/>
            <w:sz w:val="18"/>
            <w:szCs w:val="18"/>
          </w:rPr>
          <w:t>Plaza</w:t>
        </w:r>
      </w:smartTag>
    </w:smartTag>
    <w:r>
      <w:rPr>
        <w:rFonts w:ascii="Tahoma" w:hAnsi="Tahoma" w:cs="Tahoma"/>
        <w:color w:val="666666"/>
        <w:sz w:val="18"/>
        <w:szCs w:val="18"/>
      </w:rPr>
      <w:t>, B1-07, S429979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E217" w14:textId="77777777" w:rsidR="00394AED" w:rsidRDefault="0039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2069" w14:textId="77777777" w:rsidR="003F79ED" w:rsidRDefault="003F79ED">
      <w:r>
        <w:separator/>
      </w:r>
    </w:p>
  </w:footnote>
  <w:footnote w:type="continuationSeparator" w:id="0">
    <w:p w14:paraId="3D33C187" w14:textId="77777777" w:rsidR="003F79ED" w:rsidRDefault="003F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9A71" w14:textId="77777777" w:rsidR="00394AED" w:rsidRDefault="003F79ED">
    <w:pPr>
      <w:pStyle w:val="Header"/>
    </w:pPr>
    <w:r>
      <w:rPr>
        <w:noProof/>
      </w:rPr>
      <w:pict w14:anchorId="5766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3" type="#_x0000_t75" style="position:absolute;margin-left:0;margin-top:0;width:595pt;height:842pt;z-index:-251658240;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05848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393.75pt;height:63.75pt;z-index:-251660288;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05E4" w14:textId="77777777" w:rsidR="00394AED" w:rsidRPr="001D68CF" w:rsidRDefault="003F79ED" w:rsidP="00C828B1">
    <w:pPr>
      <w:pStyle w:val="Header"/>
      <w:adjustRightInd w:val="0"/>
      <w:rPr>
        <w:rFonts w:ascii="Trebuchet MS" w:hAnsi="Trebuchet MS"/>
        <w:b/>
        <w:color w:val="336699"/>
        <w:sz w:val="50"/>
        <w:szCs w:val="50"/>
      </w:rPr>
    </w:pPr>
    <w:r>
      <w:rPr>
        <w:rFonts w:ascii="Trebuchet MS" w:hAnsi="Trebuchet MS"/>
        <w:b/>
        <w:noProof/>
        <w:color w:val="336699"/>
        <w:sz w:val="50"/>
        <w:szCs w:val="50"/>
      </w:rPr>
      <w:pict w14:anchorId="47AE7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4" type="#_x0000_t75" style="position:absolute;margin-left:6pt;margin-top:-139.95pt;width:595pt;height:842pt;z-index:-251657216;mso-position-horizontal-relative:margin;mso-position-vertical-relative:margin" wrapcoords="-27 0 -27 21581 21600 21581 21600 0 -27 0">
          <v:imagedata r:id="rId1" o:title="content bg"/>
          <w10:wrap anchorx="margin" anchory="margin"/>
        </v:shape>
      </w:pict>
    </w:r>
    <w:r w:rsidR="00394AED" w:rsidRPr="001D68CF">
      <w:rPr>
        <w:rFonts w:ascii="Trebuchet MS" w:hAnsi="Trebuchet MS"/>
        <w:b/>
        <w:color w:val="336699"/>
        <w:sz w:val="50"/>
        <w:szCs w:val="50"/>
      </w:rPr>
      <w:t>www</w:t>
    </w:r>
    <w:r w:rsidR="00394AED">
      <w:rPr>
        <w:rFonts w:ascii="Trebuchet MS" w:hAnsi="Trebuchet MS"/>
        <w:b/>
        <w:sz w:val="50"/>
        <w:szCs w:val="50"/>
      </w:rPr>
      <w:t>.</w:t>
    </w:r>
    <w:r w:rsidR="00394AED">
      <w:rPr>
        <w:rFonts w:ascii="Trebuchet MS" w:hAnsi="Trebuchet MS"/>
        <w:b/>
        <w:color w:val="FF0000"/>
        <w:sz w:val="50"/>
        <w:szCs w:val="50"/>
      </w:rPr>
      <w:t>economicsfocus</w:t>
    </w:r>
    <w:r w:rsidR="00394AED" w:rsidRPr="001D68CF">
      <w:rPr>
        <w:rFonts w:ascii="Trebuchet MS" w:hAnsi="Trebuchet MS"/>
        <w:b/>
        <w:sz w:val="50"/>
        <w:szCs w:val="50"/>
      </w:rPr>
      <w:t>.</w:t>
    </w:r>
    <w:r w:rsidR="00394AED" w:rsidRPr="001D68CF">
      <w:rPr>
        <w:rFonts w:ascii="Trebuchet MS" w:hAnsi="Trebuchet MS"/>
        <w:b/>
        <w:color w:val="666699"/>
        <w:sz w:val="50"/>
        <w:szCs w:val="50"/>
      </w:rPr>
      <w:t>com</w:t>
    </w:r>
    <w:r w:rsidR="00394AED" w:rsidRPr="001D68CF">
      <w:rPr>
        <w:rFonts w:ascii="Trebuchet MS" w:hAnsi="Trebuchet MS"/>
        <w:b/>
        <w:sz w:val="50"/>
        <w:szCs w:val="50"/>
      </w:rPr>
      <w:t>.</w:t>
    </w:r>
    <w:r w:rsidR="00394AED" w:rsidRPr="001D68CF">
      <w:rPr>
        <w:rFonts w:ascii="Trebuchet MS" w:hAnsi="Trebuchet MS"/>
        <w:b/>
        <w:color w:val="336699"/>
        <w:sz w:val="50"/>
        <w:szCs w:val="50"/>
      </w:rPr>
      <w:t>sg</w:t>
    </w:r>
  </w:p>
  <w:p w14:paraId="5F0DF463" w14:textId="77777777" w:rsidR="00394AED" w:rsidRPr="00F138FF" w:rsidRDefault="003F79ED" w:rsidP="001D68CF">
    <w:pPr>
      <w:pStyle w:val="Header"/>
      <w:adjustRightInd w:val="0"/>
      <w:rPr>
        <w:rFonts w:ascii="Trebuchet MS" w:hAnsi="Trebuchet MS"/>
        <w:b/>
        <w:sz w:val="36"/>
        <w:szCs w:val="36"/>
      </w:rPr>
    </w:pPr>
    <w:r>
      <w:rPr>
        <w:rFonts w:ascii="Trebuchet MS" w:hAnsi="Trebuchet MS"/>
        <w:b/>
        <w:noProof/>
        <w:sz w:val="36"/>
        <w:szCs w:val="36"/>
      </w:rPr>
      <w:pict w14:anchorId="0C392BE2">
        <v:line id="_x0000_s2107" style="position:absolute;z-index:251660288" from="-1in,6.95pt" to="522pt,6.95pt" strokecolor="silver" strokeweight="4.5pt">
          <v:stroke linestyle="thickThin"/>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0BEE" w14:textId="77777777" w:rsidR="00394AED" w:rsidRDefault="003F79ED">
    <w:pPr>
      <w:pStyle w:val="Header"/>
    </w:pPr>
    <w:r>
      <w:rPr>
        <w:noProof/>
      </w:rPr>
      <w:pict w14:anchorId="08553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2" type="#_x0000_t75" style="position:absolute;margin-left:0;margin-top:0;width:595pt;height:842pt;z-index:-251659264;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48046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393.75pt;height:63.75pt;z-index:-251661312;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70F"/>
    <w:multiLevelType w:val="hybridMultilevel"/>
    <w:tmpl w:val="10E09E2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88741A"/>
    <w:multiLevelType w:val="hybridMultilevel"/>
    <w:tmpl w:val="25188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3F5CF2"/>
    <w:multiLevelType w:val="hybridMultilevel"/>
    <w:tmpl w:val="16AAD3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016128"/>
    <w:multiLevelType w:val="hybridMultilevel"/>
    <w:tmpl w:val="09405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91E4E4F"/>
    <w:multiLevelType w:val="hybridMultilevel"/>
    <w:tmpl w:val="3152853E"/>
    <w:lvl w:ilvl="0" w:tplc="0FA48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E2FFD"/>
    <w:multiLevelType w:val="hybridMultilevel"/>
    <w:tmpl w:val="627459E2"/>
    <w:lvl w:ilvl="0" w:tplc="C7D02BF4">
      <w:start w:val="1"/>
      <w:numFmt w:val="bullet"/>
      <w:lvlText w:val=""/>
      <w:lvlJc w:val="left"/>
      <w:pPr>
        <w:tabs>
          <w:tab w:val="num" w:pos="720"/>
        </w:tabs>
        <w:ind w:left="720" w:hanging="360"/>
      </w:pPr>
      <w:rPr>
        <w:rFonts w:ascii="Wingdings" w:hAnsi="Wingdings" w:hint="default"/>
      </w:rPr>
    </w:lvl>
    <w:lvl w:ilvl="1" w:tplc="AE52FFCC" w:tentative="1">
      <w:start w:val="1"/>
      <w:numFmt w:val="bullet"/>
      <w:lvlText w:val=""/>
      <w:lvlJc w:val="left"/>
      <w:pPr>
        <w:tabs>
          <w:tab w:val="num" w:pos="1440"/>
        </w:tabs>
        <w:ind w:left="1440" w:hanging="360"/>
      </w:pPr>
      <w:rPr>
        <w:rFonts w:ascii="Wingdings" w:hAnsi="Wingdings" w:hint="default"/>
      </w:rPr>
    </w:lvl>
    <w:lvl w:ilvl="2" w:tplc="C78E1502" w:tentative="1">
      <w:start w:val="1"/>
      <w:numFmt w:val="bullet"/>
      <w:lvlText w:val=""/>
      <w:lvlJc w:val="left"/>
      <w:pPr>
        <w:tabs>
          <w:tab w:val="num" w:pos="2160"/>
        </w:tabs>
        <w:ind w:left="2160" w:hanging="360"/>
      </w:pPr>
      <w:rPr>
        <w:rFonts w:ascii="Wingdings" w:hAnsi="Wingdings" w:hint="default"/>
      </w:rPr>
    </w:lvl>
    <w:lvl w:ilvl="3" w:tplc="2DEC441A" w:tentative="1">
      <w:start w:val="1"/>
      <w:numFmt w:val="bullet"/>
      <w:lvlText w:val=""/>
      <w:lvlJc w:val="left"/>
      <w:pPr>
        <w:tabs>
          <w:tab w:val="num" w:pos="2880"/>
        </w:tabs>
        <w:ind w:left="2880" w:hanging="360"/>
      </w:pPr>
      <w:rPr>
        <w:rFonts w:ascii="Wingdings" w:hAnsi="Wingdings" w:hint="default"/>
      </w:rPr>
    </w:lvl>
    <w:lvl w:ilvl="4" w:tplc="E5B28698" w:tentative="1">
      <w:start w:val="1"/>
      <w:numFmt w:val="bullet"/>
      <w:lvlText w:val=""/>
      <w:lvlJc w:val="left"/>
      <w:pPr>
        <w:tabs>
          <w:tab w:val="num" w:pos="3600"/>
        </w:tabs>
        <w:ind w:left="3600" w:hanging="360"/>
      </w:pPr>
      <w:rPr>
        <w:rFonts w:ascii="Wingdings" w:hAnsi="Wingdings" w:hint="default"/>
      </w:rPr>
    </w:lvl>
    <w:lvl w:ilvl="5" w:tplc="07FEEC2A" w:tentative="1">
      <w:start w:val="1"/>
      <w:numFmt w:val="bullet"/>
      <w:lvlText w:val=""/>
      <w:lvlJc w:val="left"/>
      <w:pPr>
        <w:tabs>
          <w:tab w:val="num" w:pos="4320"/>
        </w:tabs>
        <w:ind w:left="4320" w:hanging="360"/>
      </w:pPr>
      <w:rPr>
        <w:rFonts w:ascii="Wingdings" w:hAnsi="Wingdings" w:hint="default"/>
      </w:rPr>
    </w:lvl>
    <w:lvl w:ilvl="6" w:tplc="9D8A1E0C" w:tentative="1">
      <w:start w:val="1"/>
      <w:numFmt w:val="bullet"/>
      <w:lvlText w:val=""/>
      <w:lvlJc w:val="left"/>
      <w:pPr>
        <w:tabs>
          <w:tab w:val="num" w:pos="5040"/>
        </w:tabs>
        <w:ind w:left="5040" w:hanging="360"/>
      </w:pPr>
      <w:rPr>
        <w:rFonts w:ascii="Wingdings" w:hAnsi="Wingdings" w:hint="default"/>
      </w:rPr>
    </w:lvl>
    <w:lvl w:ilvl="7" w:tplc="11A2F05C" w:tentative="1">
      <w:start w:val="1"/>
      <w:numFmt w:val="bullet"/>
      <w:lvlText w:val=""/>
      <w:lvlJc w:val="left"/>
      <w:pPr>
        <w:tabs>
          <w:tab w:val="num" w:pos="5760"/>
        </w:tabs>
        <w:ind w:left="5760" w:hanging="360"/>
      </w:pPr>
      <w:rPr>
        <w:rFonts w:ascii="Wingdings" w:hAnsi="Wingdings" w:hint="default"/>
      </w:rPr>
    </w:lvl>
    <w:lvl w:ilvl="8" w:tplc="C1F0C8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71EF5"/>
    <w:multiLevelType w:val="hybridMultilevel"/>
    <w:tmpl w:val="C29670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AE5832"/>
    <w:multiLevelType w:val="hybridMultilevel"/>
    <w:tmpl w:val="67A246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7F73EFC"/>
    <w:multiLevelType w:val="hybridMultilevel"/>
    <w:tmpl w:val="838AEDA4"/>
    <w:lvl w:ilvl="0" w:tplc="48090019">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322"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95463E4"/>
    <w:multiLevelType w:val="hybridMultilevel"/>
    <w:tmpl w:val="B83A032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8020CC3"/>
    <w:multiLevelType w:val="hybridMultilevel"/>
    <w:tmpl w:val="75BC513E"/>
    <w:lvl w:ilvl="0" w:tplc="48090011">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622A32E7"/>
    <w:multiLevelType w:val="hybridMultilevel"/>
    <w:tmpl w:val="0230319E"/>
    <w:lvl w:ilvl="0" w:tplc="3CCAA27E">
      <w:start w:val="1"/>
      <w:numFmt w:val="bullet"/>
      <w:lvlText w:val=""/>
      <w:lvlJc w:val="left"/>
      <w:pPr>
        <w:ind w:left="1484" w:hanging="360"/>
      </w:pPr>
      <w:rPr>
        <w:rFonts w:ascii="Wingdings" w:hAnsi="Wingdings" w:hint="default"/>
      </w:rPr>
    </w:lvl>
    <w:lvl w:ilvl="1" w:tplc="48090003" w:tentative="1">
      <w:start w:val="1"/>
      <w:numFmt w:val="bullet"/>
      <w:lvlText w:val="o"/>
      <w:lvlJc w:val="left"/>
      <w:pPr>
        <w:ind w:left="2204" w:hanging="360"/>
      </w:pPr>
      <w:rPr>
        <w:rFonts w:ascii="Courier New" w:hAnsi="Courier New" w:cs="Courier New" w:hint="default"/>
      </w:rPr>
    </w:lvl>
    <w:lvl w:ilvl="2" w:tplc="48090005" w:tentative="1">
      <w:start w:val="1"/>
      <w:numFmt w:val="bullet"/>
      <w:lvlText w:val=""/>
      <w:lvlJc w:val="left"/>
      <w:pPr>
        <w:ind w:left="2924" w:hanging="360"/>
      </w:pPr>
      <w:rPr>
        <w:rFonts w:ascii="Wingdings" w:hAnsi="Wingdings" w:hint="default"/>
      </w:rPr>
    </w:lvl>
    <w:lvl w:ilvl="3" w:tplc="48090001" w:tentative="1">
      <w:start w:val="1"/>
      <w:numFmt w:val="bullet"/>
      <w:lvlText w:val=""/>
      <w:lvlJc w:val="left"/>
      <w:pPr>
        <w:ind w:left="3644" w:hanging="360"/>
      </w:pPr>
      <w:rPr>
        <w:rFonts w:ascii="Symbol" w:hAnsi="Symbol" w:hint="default"/>
      </w:rPr>
    </w:lvl>
    <w:lvl w:ilvl="4" w:tplc="48090003" w:tentative="1">
      <w:start w:val="1"/>
      <w:numFmt w:val="bullet"/>
      <w:lvlText w:val="o"/>
      <w:lvlJc w:val="left"/>
      <w:pPr>
        <w:ind w:left="4364" w:hanging="360"/>
      </w:pPr>
      <w:rPr>
        <w:rFonts w:ascii="Courier New" w:hAnsi="Courier New" w:cs="Courier New" w:hint="default"/>
      </w:rPr>
    </w:lvl>
    <w:lvl w:ilvl="5" w:tplc="48090005" w:tentative="1">
      <w:start w:val="1"/>
      <w:numFmt w:val="bullet"/>
      <w:lvlText w:val=""/>
      <w:lvlJc w:val="left"/>
      <w:pPr>
        <w:ind w:left="5084" w:hanging="360"/>
      </w:pPr>
      <w:rPr>
        <w:rFonts w:ascii="Wingdings" w:hAnsi="Wingdings" w:hint="default"/>
      </w:rPr>
    </w:lvl>
    <w:lvl w:ilvl="6" w:tplc="48090001" w:tentative="1">
      <w:start w:val="1"/>
      <w:numFmt w:val="bullet"/>
      <w:lvlText w:val=""/>
      <w:lvlJc w:val="left"/>
      <w:pPr>
        <w:ind w:left="5804" w:hanging="360"/>
      </w:pPr>
      <w:rPr>
        <w:rFonts w:ascii="Symbol" w:hAnsi="Symbol" w:hint="default"/>
      </w:rPr>
    </w:lvl>
    <w:lvl w:ilvl="7" w:tplc="48090003" w:tentative="1">
      <w:start w:val="1"/>
      <w:numFmt w:val="bullet"/>
      <w:lvlText w:val="o"/>
      <w:lvlJc w:val="left"/>
      <w:pPr>
        <w:ind w:left="6524" w:hanging="360"/>
      </w:pPr>
      <w:rPr>
        <w:rFonts w:ascii="Courier New" w:hAnsi="Courier New" w:cs="Courier New" w:hint="default"/>
      </w:rPr>
    </w:lvl>
    <w:lvl w:ilvl="8" w:tplc="48090005" w:tentative="1">
      <w:start w:val="1"/>
      <w:numFmt w:val="bullet"/>
      <w:lvlText w:val=""/>
      <w:lvlJc w:val="left"/>
      <w:pPr>
        <w:ind w:left="7244" w:hanging="360"/>
      </w:pPr>
      <w:rPr>
        <w:rFonts w:ascii="Wingdings" w:hAnsi="Wingdings" w:hint="default"/>
      </w:rPr>
    </w:lvl>
  </w:abstractNum>
  <w:abstractNum w:abstractNumId="12" w15:restartNumberingAfterBreak="0">
    <w:nsid w:val="66546C8A"/>
    <w:multiLevelType w:val="hybridMultilevel"/>
    <w:tmpl w:val="6F1A9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A2D029A"/>
    <w:multiLevelType w:val="hybridMultilevel"/>
    <w:tmpl w:val="3AC02312"/>
    <w:lvl w:ilvl="0" w:tplc="F33AAA32">
      <w:start w:val="1"/>
      <w:numFmt w:val="bullet"/>
      <w:lvlText w:val=""/>
      <w:lvlJc w:val="left"/>
      <w:pPr>
        <w:tabs>
          <w:tab w:val="num" w:pos="720"/>
        </w:tabs>
        <w:ind w:left="720" w:hanging="360"/>
      </w:pPr>
      <w:rPr>
        <w:rFonts w:ascii="Wingdings" w:hAnsi="Wingdings" w:hint="default"/>
      </w:rPr>
    </w:lvl>
    <w:lvl w:ilvl="1" w:tplc="C004132E" w:tentative="1">
      <w:start w:val="1"/>
      <w:numFmt w:val="bullet"/>
      <w:lvlText w:val=""/>
      <w:lvlJc w:val="left"/>
      <w:pPr>
        <w:tabs>
          <w:tab w:val="num" w:pos="1440"/>
        </w:tabs>
        <w:ind w:left="1440" w:hanging="360"/>
      </w:pPr>
      <w:rPr>
        <w:rFonts w:ascii="Wingdings" w:hAnsi="Wingdings" w:hint="default"/>
      </w:rPr>
    </w:lvl>
    <w:lvl w:ilvl="2" w:tplc="28A25528" w:tentative="1">
      <w:start w:val="1"/>
      <w:numFmt w:val="bullet"/>
      <w:lvlText w:val=""/>
      <w:lvlJc w:val="left"/>
      <w:pPr>
        <w:tabs>
          <w:tab w:val="num" w:pos="2160"/>
        </w:tabs>
        <w:ind w:left="2160" w:hanging="360"/>
      </w:pPr>
      <w:rPr>
        <w:rFonts w:ascii="Wingdings" w:hAnsi="Wingdings" w:hint="default"/>
      </w:rPr>
    </w:lvl>
    <w:lvl w:ilvl="3" w:tplc="2F8EBDB2" w:tentative="1">
      <w:start w:val="1"/>
      <w:numFmt w:val="bullet"/>
      <w:lvlText w:val=""/>
      <w:lvlJc w:val="left"/>
      <w:pPr>
        <w:tabs>
          <w:tab w:val="num" w:pos="2880"/>
        </w:tabs>
        <w:ind w:left="2880" w:hanging="360"/>
      </w:pPr>
      <w:rPr>
        <w:rFonts w:ascii="Wingdings" w:hAnsi="Wingdings" w:hint="default"/>
      </w:rPr>
    </w:lvl>
    <w:lvl w:ilvl="4" w:tplc="FEAA8B00" w:tentative="1">
      <w:start w:val="1"/>
      <w:numFmt w:val="bullet"/>
      <w:lvlText w:val=""/>
      <w:lvlJc w:val="left"/>
      <w:pPr>
        <w:tabs>
          <w:tab w:val="num" w:pos="3600"/>
        </w:tabs>
        <w:ind w:left="3600" w:hanging="360"/>
      </w:pPr>
      <w:rPr>
        <w:rFonts w:ascii="Wingdings" w:hAnsi="Wingdings" w:hint="default"/>
      </w:rPr>
    </w:lvl>
    <w:lvl w:ilvl="5" w:tplc="DEE230F4" w:tentative="1">
      <w:start w:val="1"/>
      <w:numFmt w:val="bullet"/>
      <w:lvlText w:val=""/>
      <w:lvlJc w:val="left"/>
      <w:pPr>
        <w:tabs>
          <w:tab w:val="num" w:pos="4320"/>
        </w:tabs>
        <w:ind w:left="4320" w:hanging="360"/>
      </w:pPr>
      <w:rPr>
        <w:rFonts w:ascii="Wingdings" w:hAnsi="Wingdings" w:hint="default"/>
      </w:rPr>
    </w:lvl>
    <w:lvl w:ilvl="6" w:tplc="4F2EF8C2" w:tentative="1">
      <w:start w:val="1"/>
      <w:numFmt w:val="bullet"/>
      <w:lvlText w:val=""/>
      <w:lvlJc w:val="left"/>
      <w:pPr>
        <w:tabs>
          <w:tab w:val="num" w:pos="5040"/>
        </w:tabs>
        <w:ind w:left="5040" w:hanging="360"/>
      </w:pPr>
      <w:rPr>
        <w:rFonts w:ascii="Wingdings" w:hAnsi="Wingdings" w:hint="default"/>
      </w:rPr>
    </w:lvl>
    <w:lvl w:ilvl="7" w:tplc="BF3255A4" w:tentative="1">
      <w:start w:val="1"/>
      <w:numFmt w:val="bullet"/>
      <w:lvlText w:val=""/>
      <w:lvlJc w:val="left"/>
      <w:pPr>
        <w:tabs>
          <w:tab w:val="num" w:pos="5760"/>
        </w:tabs>
        <w:ind w:left="5760" w:hanging="360"/>
      </w:pPr>
      <w:rPr>
        <w:rFonts w:ascii="Wingdings" w:hAnsi="Wingdings" w:hint="default"/>
      </w:rPr>
    </w:lvl>
    <w:lvl w:ilvl="8" w:tplc="F2123E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1"/>
  </w:num>
  <w:num w:numId="5">
    <w:abstractNumId w:val="12"/>
  </w:num>
  <w:num w:numId="6">
    <w:abstractNumId w:val="4"/>
  </w:num>
  <w:num w:numId="7">
    <w:abstractNumId w:val="13"/>
  </w:num>
  <w:num w:numId="8">
    <w:abstractNumId w:val="5"/>
  </w:num>
  <w:num w:numId="9">
    <w:abstractNumId w:val="2"/>
  </w:num>
  <w:num w:numId="10">
    <w:abstractNumId w:val="7"/>
  </w:num>
  <w:num w:numId="11">
    <w:abstractNumId w:val="0"/>
  </w:num>
  <w:num w:numId="12">
    <w:abstractNumId w:val="10"/>
  </w:num>
  <w:num w:numId="13">
    <w:abstractNumId w:val="9"/>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1596"/>
    <w:rsid w:val="00014706"/>
    <w:rsid w:val="00016D88"/>
    <w:rsid w:val="00021EB0"/>
    <w:rsid w:val="00037A06"/>
    <w:rsid w:val="000428FE"/>
    <w:rsid w:val="00042FB3"/>
    <w:rsid w:val="00051312"/>
    <w:rsid w:val="000524BD"/>
    <w:rsid w:val="00070807"/>
    <w:rsid w:val="00076CC7"/>
    <w:rsid w:val="000A03C0"/>
    <w:rsid w:val="000C5A29"/>
    <w:rsid w:val="000D3DB8"/>
    <w:rsid w:val="00101938"/>
    <w:rsid w:val="0010699D"/>
    <w:rsid w:val="001117C4"/>
    <w:rsid w:val="00117525"/>
    <w:rsid w:val="001245CE"/>
    <w:rsid w:val="00133672"/>
    <w:rsid w:val="00145276"/>
    <w:rsid w:val="00166CEC"/>
    <w:rsid w:val="001721EC"/>
    <w:rsid w:val="00186426"/>
    <w:rsid w:val="0019554B"/>
    <w:rsid w:val="001A7653"/>
    <w:rsid w:val="001A7D00"/>
    <w:rsid w:val="001D5B29"/>
    <w:rsid w:val="001D603A"/>
    <w:rsid w:val="001D6863"/>
    <w:rsid w:val="001D68CF"/>
    <w:rsid w:val="001E12D3"/>
    <w:rsid w:val="001E3298"/>
    <w:rsid w:val="001E50A3"/>
    <w:rsid w:val="001F1AF8"/>
    <w:rsid w:val="00205994"/>
    <w:rsid w:val="00213DB1"/>
    <w:rsid w:val="00217246"/>
    <w:rsid w:val="002206F2"/>
    <w:rsid w:val="00220D19"/>
    <w:rsid w:val="00233149"/>
    <w:rsid w:val="00234C7F"/>
    <w:rsid w:val="00242F56"/>
    <w:rsid w:val="00243AE7"/>
    <w:rsid w:val="0027187E"/>
    <w:rsid w:val="00271E20"/>
    <w:rsid w:val="0027622F"/>
    <w:rsid w:val="00285A1C"/>
    <w:rsid w:val="002A30D3"/>
    <w:rsid w:val="002C0B2D"/>
    <w:rsid w:val="002D0D6C"/>
    <w:rsid w:val="003220DE"/>
    <w:rsid w:val="003332A5"/>
    <w:rsid w:val="00351656"/>
    <w:rsid w:val="00394AED"/>
    <w:rsid w:val="003B40CC"/>
    <w:rsid w:val="003D6F30"/>
    <w:rsid w:val="003E08FE"/>
    <w:rsid w:val="003F0FC7"/>
    <w:rsid w:val="003F1D1B"/>
    <w:rsid w:val="003F79ED"/>
    <w:rsid w:val="00404007"/>
    <w:rsid w:val="0040513A"/>
    <w:rsid w:val="00423147"/>
    <w:rsid w:val="0043223A"/>
    <w:rsid w:val="00446427"/>
    <w:rsid w:val="00455687"/>
    <w:rsid w:val="00473294"/>
    <w:rsid w:val="00482899"/>
    <w:rsid w:val="00484218"/>
    <w:rsid w:val="00492C78"/>
    <w:rsid w:val="004960EE"/>
    <w:rsid w:val="004A543D"/>
    <w:rsid w:val="004D1986"/>
    <w:rsid w:val="004F24F8"/>
    <w:rsid w:val="00547EA3"/>
    <w:rsid w:val="00570033"/>
    <w:rsid w:val="005707E3"/>
    <w:rsid w:val="005808A9"/>
    <w:rsid w:val="0058090E"/>
    <w:rsid w:val="005A6BD7"/>
    <w:rsid w:val="005B4FF8"/>
    <w:rsid w:val="005C77E1"/>
    <w:rsid w:val="005E4103"/>
    <w:rsid w:val="0061325B"/>
    <w:rsid w:val="00620F79"/>
    <w:rsid w:val="00623366"/>
    <w:rsid w:val="006319DA"/>
    <w:rsid w:val="00632BD3"/>
    <w:rsid w:val="00643E62"/>
    <w:rsid w:val="006449F2"/>
    <w:rsid w:val="00646AB4"/>
    <w:rsid w:val="00660496"/>
    <w:rsid w:val="00660D75"/>
    <w:rsid w:val="00664862"/>
    <w:rsid w:val="00665378"/>
    <w:rsid w:val="00667965"/>
    <w:rsid w:val="006715CD"/>
    <w:rsid w:val="006773C3"/>
    <w:rsid w:val="006A15C2"/>
    <w:rsid w:val="006B6AD3"/>
    <w:rsid w:val="006D1291"/>
    <w:rsid w:val="006D20B7"/>
    <w:rsid w:val="006D47F0"/>
    <w:rsid w:val="006D6CE8"/>
    <w:rsid w:val="006E645C"/>
    <w:rsid w:val="00703E00"/>
    <w:rsid w:val="00711459"/>
    <w:rsid w:val="00714EB7"/>
    <w:rsid w:val="00722981"/>
    <w:rsid w:val="007240DE"/>
    <w:rsid w:val="00740002"/>
    <w:rsid w:val="00740C8F"/>
    <w:rsid w:val="00750D86"/>
    <w:rsid w:val="007525B6"/>
    <w:rsid w:val="00775089"/>
    <w:rsid w:val="007868AA"/>
    <w:rsid w:val="00786BE5"/>
    <w:rsid w:val="00790211"/>
    <w:rsid w:val="00797A95"/>
    <w:rsid w:val="007A2BC6"/>
    <w:rsid w:val="007B438B"/>
    <w:rsid w:val="007D5E9C"/>
    <w:rsid w:val="007E37FC"/>
    <w:rsid w:val="007E689B"/>
    <w:rsid w:val="008122FF"/>
    <w:rsid w:val="00812496"/>
    <w:rsid w:val="008268DA"/>
    <w:rsid w:val="00833686"/>
    <w:rsid w:val="008350F8"/>
    <w:rsid w:val="00835700"/>
    <w:rsid w:val="008413F5"/>
    <w:rsid w:val="008472CC"/>
    <w:rsid w:val="008474BF"/>
    <w:rsid w:val="0085039B"/>
    <w:rsid w:val="00850C27"/>
    <w:rsid w:val="00866422"/>
    <w:rsid w:val="008755AD"/>
    <w:rsid w:val="008801AE"/>
    <w:rsid w:val="008A7370"/>
    <w:rsid w:val="008B5CA4"/>
    <w:rsid w:val="008B7BFE"/>
    <w:rsid w:val="008C4145"/>
    <w:rsid w:val="008D47D8"/>
    <w:rsid w:val="008E4365"/>
    <w:rsid w:val="008E5084"/>
    <w:rsid w:val="008F5BE7"/>
    <w:rsid w:val="00910086"/>
    <w:rsid w:val="009202F1"/>
    <w:rsid w:val="0092549F"/>
    <w:rsid w:val="00926C50"/>
    <w:rsid w:val="00927DF8"/>
    <w:rsid w:val="00931596"/>
    <w:rsid w:val="00940437"/>
    <w:rsid w:val="00950DAE"/>
    <w:rsid w:val="0095618C"/>
    <w:rsid w:val="00956AC8"/>
    <w:rsid w:val="0096698B"/>
    <w:rsid w:val="009679FF"/>
    <w:rsid w:val="00982110"/>
    <w:rsid w:val="009924B9"/>
    <w:rsid w:val="00995C07"/>
    <w:rsid w:val="00995E6A"/>
    <w:rsid w:val="009A08EF"/>
    <w:rsid w:val="009A4CF2"/>
    <w:rsid w:val="009B2F99"/>
    <w:rsid w:val="009B6C99"/>
    <w:rsid w:val="009C3FC5"/>
    <w:rsid w:val="009D2988"/>
    <w:rsid w:val="009D4D54"/>
    <w:rsid w:val="009E370D"/>
    <w:rsid w:val="009E4A86"/>
    <w:rsid w:val="00A054A1"/>
    <w:rsid w:val="00A072BA"/>
    <w:rsid w:val="00A43477"/>
    <w:rsid w:val="00A66AD0"/>
    <w:rsid w:val="00A720BD"/>
    <w:rsid w:val="00A851B5"/>
    <w:rsid w:val="00A9495B"/>
    <w:rsid w:val="00A94F38"/>
    <w:rsid w:val="00AA16D6"/>
    <w:rsid w:val="00AB7731"/>
    <w:rsid w:val="00AC1FB0"/>
    <w:rsid w:val="00AC4987"/>
    <w:rsid w:val="00AD2DF8"/>
    <w:rsid w:val="00B04C5D"/>
    <w:rsid w:val="00B10E38"/>
    <w:rsid w:val="00B1319C"/>
    <w:rsid w:val="00B2178F"/>
    <w:rsid w:val="00B27D64"/>
    <w:rsid w:val="00B402E6"/>
    <w:rsid w:val="00B4406F"/>
    <w:rsid w:val="00B44119"/>
    <w:rsid w:val="00B5702D"/>
    <w:rsid w:val="00B63F9A"/>
    <w:rsid w:val="00B65AF0"/>
    <w:rsid w:val="00B66981"/>
    <w:rsid w:val="00BA65EC"/>
    <w:rsid w:val="00BC76E7"/>
    <w:rsid w:val="00BD3AC6"/>
    <w:rsid w:val="00C121E5"/>
    <w:rsid w:val="00C17CDF"/>
    <w:rsid w:val="00C22824"/>
    <w:rsid w:val="00C31F50"/>
    <w:rsid w:val="00C360B9"/>
    <w:rsid w:val="00C5049E"/>
    <w:rsid w:val="00C52FDA"/>
    <w:rsid w:val="00C575E0"/>
    <w:rsid w:val="00C63C4B"/>
    <w:rsid w:val="00C660DA"/>
    <w:rsid w:val="00C816A0"/>
    <w:rsid w:val="00C828B1"/>
    <w:rsid w:val="00C86615"/>
    <w:rsid w:val="00C914C4"/>
    <w:rsid w:val="00C9327C"/>
    <w:rsid w:val="00C9558B"/>
    <w:rsid w:val="00CB4637"/>
    <w:rsid w:val="00CD257C"/>
    <w:rsid w:val="00CE4424"/>
    <w:rsid w:val="00CF0256"/>
    <w:rsid w:val="00D03F17"/>
    <w:rsid w:val="00D14E9F"/>
    <w:rsid w:val="00D32FC7"/>
    <w:rsid w:val="00D34A07"/>
    <w:rsid w:val="00D5194F"/>
    <w:rsid w:val="00D52572"/>
    <w:rsid w:val="00D56293"/>
    <w:rsid w:val="00D61DA9"/>
    <w:rsid w:val="00D645A5"/>
    <w:rsid w:val="00D7798C"/>
    <w:rsid w:val="00D905F8"/>
    <w:rsid w:val="00D92563"/>
    <w:rsid w:val="00D94AE1"/>
    <w:rsid w:val="00DA1512"/>
    <w:rsid w:val="00DA22F6"/>
    <w:rsid w:val="00DB4356"/>
    <w:rsid w:val="00DD41C9"/>
    <w:rsid w:val="00DE4A8E"/>
    <w:rsid w:val="00DE5667"/>
    <w:rsid w:val="00DF7520"/>
    <w:rsid w:val="00E00D4B"/>
    <w:rsid w:val="00E05A06"/>
    <w:rsid w:val="00E06C5C"/>
    <w:rsid w:val="00E160A2"/>
    <w:rsid w:val="00E1721F"/>
    <w:rsid w:val="00E356F2"/>
    <w:rsid w:val="00E46A7B"/>
    <w:rsid w:val="00E7148F"/>
    <w:rsid w:val="00E8062E"/>
    <w:rsid w:val="00E81513"/>
    <w:rsid w:val="00E91707"/>
    <w:rsid w:val="00E93D4B"/>
    <w:rsid w:val="00EA1EBC"/>
    <w:rsid w:val="00EA4598"/>
    <w:rsid w:val="00ED040C"/>
    <w:rsid w:val="00ED1F5F"/>
    <w:rsid w:val="00ED5E76"/>
    <w:rsid w:val="00ED633C"/>
    <w:rsid w:val="00ED6488"/>
    <w:rsid w:val="00ED7958"/>
    <w:rsid w:val="00EE1758"/>
    <w:rsid w:val="00EE601C"/>
    <w:rsid w:val="00EE799B"/>
    <w:rsid w:val="00EF046C"/>
    <w:rsid w:val="00EF2B5E"/>
    <w:rsid w:val="00EF3471"/>
    <w:rsid w:val="00EF7811"/>
    <w:rsid w:val="00F00EB9"/>
    <w:rsid w:val="00F06ACC"/>
    <w:rsid w:val="00F10357"/>
    <w:rsid w:val="00F138FF"/>
    <w:rsid w:val="00F1658D"/>
    <w:rsid w:val="00F26DE1"/>
    <w:rsid w:val="00F3578B"/>
    <w:rsid w:val="00F5007E"/>
    <w:rsid w:val="00F5053C"/>
    <w:rsid w:val="00F551F2"/>
    <w:rsid w:val="00F77CD4"/>
    <w:rsid w:val="00F87A5D"/>
    <w:rsid w:val="00FC1F25"/>
    <w:rsid w:val="00FC33DE"/>
    <w:rsid w:val="00FF73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108"/>
    <o:shapelayout v:ext="edit">
      <o:idmap v:ext="edit" data="1"/>
    </o:shapelayout>
  </w:shapeDefaults>
  <w:decimalSymbol w:val="."/>
  <w:listSeparator w:val=","/>
  <w14:docId w14:val="19416F5D"/>
  <w15:docId w15:val="{2FE0F7BC-B501-4379-AEEC-C3D5843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39B"/>
    <w:rPr>
      <w:sz w:val="24"/>
      <w:szCs w:val="24"/>
      <w:lang w:val="en-US"/>
    </w:rPr>
  </w:style>
  <w:style w:type="paragraph" w:styleId="Heading1">
    <w:name w:val="heading 1"/>
    <w:basedOn w:val="Normal"/>
    <w:next w:val="Normal"/>
    <w:qFormat/>
    <w:rsid w:val="006648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0F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DF8"/>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C52FDA"/>
    <w:pPr>
      <w:keepNext/>
      <w:outlineLvl w:val="3"/>
    </w:pPr>
    <w:rPr>
      <w:rFonts w:ascii="Arial" w:eastAsia="Times New Roman" w:hAnsi="Arial" w:cs="Arial"/>
      <w:b/>
      <w:bCs/>
      <w:sz w:val="22"/>
      <w:lang w:eastAsia="en-US"/>
    </w:rPr>
  </w:style>
  <w:style w:type="paragraph" w:styleId="Heading6">
    <w:name w:val="heading 6"/>
    <w:basedOn w:val="Normal"/>
    <w:next w:val="Normal"/>
    <w:link w:val="Heading6Char"/>
    <w:semiHidden/>
    <w:unhideWhenUsed/>
    <w:qFormat/>
    <w:rsid w:val="001F1AF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A5D"/>
    <w:pPr>
      <w:tabs>
        <w:tab w:val="center" w:pos="4320"/>
        <w:tab w:val="right" w:pos="8640"/>
      </w:tabs>
    </w:pPr>
  </w:style>
  <w:style w:type="paragraph" w:styleId="Footer">
    <w:name w:val="footer"/>
    <w:basedOn w:val="Normal"/>
    <w:rsid w:val="00F87A5D"/>
    <w:pPr>
      <w:tabs>
        <w:tab w:val="center" w:pos="4320"/>
        <w:tab w:val="right" w:pos="8640"/>
      </w:tabs>
    </w:pPr>
  </w:style>
  <w:style w:type="character" w:styleId="Hyperlink">
    <w:name w:val="Hyperlink"/>
    <w:basedOn w:val="DefaultParagraphFont"/>
    <w:rsid w:val="00DD41C9"/>
    <w:rPr>
      <w:color w:val="0000FF"/>
      <w:u w:val="single"/>
    </w:rPr>
  </w:style>
  <w:style w:type="paragraph" w:styleId="BodyText">
    <w:name w:val="Body Text"/>
    <w:basedOn w:val="Normal"/>
    <w:rsid w:val="00AD2DF8"/>
    <w:rPr>
      <w:rFonts w:ascii="Arial" w:eastAsia="Times New Roman" w:hAnsi="Arial" w:cs="Arial"/>
      <w:sz w:val="22"/>
      <w:lang w:eastAsia="en-US"/>
    </w:rPr>
  </w:style>
  <w:style w:type="paragraph" w:styleId="BalloonText">
    <w:name w:val="Balloon Text"/>
    <w:basedOn w:val="Normal"/>
    <w:semiHidden/>
    <w:rsid w:val="00DB4356"/>
    <w:rPr>
      <w:rFonts w:ascii="Tahoma" w:hAnsi="Tahoma" w:cs="Tahoma"/>
      <w:sz w:val="16"/>
      <w:szCs w:val="16"/>
    </w:rPr>
  </w:style>
  <w:style w:type="paragraph" w:styleId="BodyText2">
    <w:name w:val="Body Text 2"/>
    <w:basedOn w:val="Normal"/>
    <w:rsid w:val="00C52FDA"/>
    <w:pPr>
      <w:spacing w:after="120" w:line="480" w:lineRule="auto"/>
    </w:pPr>
  </w:style>
  <w:style w:type="paragraph" w:styleId="BodyText3">
    <w:name w:val="Body Text 3"/>
    <w:basedOn w:val="Normal"/>
    <w:rsid w:val="00C52FDA"/>
    <w:pPr>
      <w:spacing w:after="120"/>
    </w:pPr>
    <w:rPr>
      <w:sz w:val="16"/>
      <w:szCs w:val="16"/>
    </w:rPr>
  </w:style>
  <w:style w:type="paragraph" w:styleId="BodyTextIndent">
    <w:name w:val="Body Text Indent"/>
    <w:basedOn w:val="Normal"/>
    <w:rsid w:val="00664862"/>
    <w:pPr>
      <w:spacing w:after="120"/>
      <w:ind w:left="360"/>
    </w:pPr>
  </w:style>
  <w:style w:type="paragraph" w:styleId="ListParagraph">
    <w:name w:val="List Paragraph"/>
    <w:basedOn w:val="Normal"/>
    <w:uiPriority w:val="34"/>
    <w:qFormat/>
    <w:rsid w:val="00740C8F"/>
    <w:pPr>
      <w:ind w:left="720"/>
    </w:pPr>
  </w:style>
  <w:style w:type="character" w:customStyle="1" w:styleId="Heading6Char">
    <w:name w:val="Heading 6 Char"/>
    <w:basedOn w:val="DefaultParagraphFont"/>
    <w:link w:val="Heading6"/>
    <w:semiHidden/>
    <w:rsid w:val="001F1AF8"/>
    <w:rPr>
      <w:rFonts w:ascii="Calibri" w:eastAsia="Times New Roman" w:hAnsi="Calibri" w:cs="Times New Roman"/>
      <w:b/>
      <w:bCs/>
      <w:sz w:val="22"/>
      <w:szCs w:val="22"/>
      <w:lang w:val="en-US" w:eastAsia="zh-CN"/>
    </w:rPr>
  </w:style>
  <w:style w:type="paragraph" w:styleId="BodyTextIndent2">
    <w:name w:val="Body Text Indent 2"/>
    <w:basedOn w:val="Normal"/>
    <w:link w:val="BodyTextIndent2Char"/>
    <w:rsid w:val="001F1AF8"/>
    <w:pPr>
      <w:spacing w:after="120" w:line="480" w:lineRule="auto"/>
      <w:ind w:left="283"/>
    </w:pPr>
  </w:style>
  <w:style w:type="character" w:customStyle="1" w:styleId="BodyTextIndent2Char">
    <w:name w:val="Body Text Indent 2 Char"/>
    <w:basedOn w:val="DefaultParagraphFont"/>
    <w:link w:val="BodyTextIndent2"/>
    <w:rsid w:val="001F1AF8"/>
    <w:rPr>
      <w:sz w:val="24"/>
      <w:szCs w:val="24"/>
      <w:lang w:val="en-US" w:eastAsia="zh-CN"/>
    </w:rPr>
  </w:style>
  <w:style w:type="paragraph" w:styleId="Caption">
    <w:name w:val="caption"/>
    <w:basedOn w:val="Normal"/>
    <w:next w:val="Normal"/>
    <w:unhideWhenUsed/>
    <w:qFormat/>
    <w:rsid w:val="006B6AD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15792">
      <w:bodyDiv w:val="1"/>
      <w:marLeft w:val="0"/>
      <w:marRight w:val="0"/>
      <w:marTop w:val="0"/>
      <w:marBottom w:val="0"/>
      <w:divBdr>
        <w:top w:val="none" w:sz="0" w:space="0" w:color="auto"/>
        <w:left w:val="none" w:sz="0" w:space="0" w:color="auto"/>
        <w:bottom w:val="none" w:sz="0" w:space="0" w:color="auto"/>
        <w:right w:val="none" w:sz="0" w:space="0" w:color="auto"/>
      </w:divBdr>
    </w:div>
    <w:div w:id="1728066113">
      <w:bodyDiv w:val="1"/>
      <w:marLeft w:val="0"/>
      <w:marRight w:val="0"/>
      <w:marTop w:val="0"/>
      <w:marBottom w:val="0"/>
      <w:divBdr>
        <w:top w:val="none" w:sz="0" w:space="0" w:color="auto"/>
        <w:left w:val="none" w:sz="0" w:space="0" w:color="auto"/>
        <w:bottom w:val="none" w:sz="0" w:space="0" w:color="auto"/>
        <w:right w:val="none" w:sz="0" w:space="0" w:color="auto"/>
      </w:divBdr>
      <w:divsChild>
        <w:div w:id="1055352207">
          <w:marLeft w:val="547"/>
          <w:marRight w:val="0"/>
          <w:marTop w:val="106"/>
          <w:marBottom w:val="0"/>
          <w:divBdr>
            <w:top w:val="none" w:sz="0" w:space="0" w:color="auto"/>
            <w:left w:val="none" w:sz="0" w:space="0" w:color="auto"/>
            <w:bottom w:val="none" w:sz="0" w:space="0" w:color="auto"/>
            <w:right w:val="none" w:sz="0" w:space="0" w:color="auto"/>
          </w:divBdr>
        </w:div>
        <w:div w:id="1181966797">
          <w:marLeft w:val="547"/>
          <w:marRight w:val="0"/>
          <w:marTop w:val="125"/>
          <w:marBottom w:val="0"/>
          <w:divBdr>
            <w:top w:val="none" w:sz="0" w:space="0" w:color="auto"/>
            <w:left w:val="none" w:sz="0" w:space="0" w:color="auto"/>
            <w:bottom w:val="none" w:sz="0" w:space="0" w:color="auto"/>
            <w:right w:val="none" w:sz="0" w:space="0" w:color="auto"/>
          </w:divBdr>
        </w:div>
        <w:div w:id="1201671165">
          <w:marLeft w:val="547"/>
          <w:marRight w:val="0"/>
          <w:marTop w:val="106"/>
          <w:marBottom w:val="0"/>
          <w:divBdr>
            <w:top w:val="none" w:sz="0" w:space="0" w:color="auto"/>
            <w:left w:val="none" w:sz="0" w:space="0" w:color="auto"/>
            <w:bottom w:val="none" w:sz="0" w:space="0" w:color="auto"/>
            <w:right w:val="none" w:sz="0" w:space="0" w:color="auto"/>
          </w:divBdr>
        </w:div>
        <w:div w:id="1346245939">
          <w:marLeft w:val="547"/>
          <w:marRight w:val="0"/>
          <w:marTop w:val="125"/>
          <w:marBottom w:val="0"/>
          <w:divBdr>
            <w:top w:val="none" w:sz="0" w:space="0" w:color="auto"/>
            <w:left w:val="none" w:sz="0" w:space="0" w:color="auto"/>
            <w:bottom w:val="none" w:sz="0" w:space="0" w:color="auto"/>
            <w:right w:val="none" w:sz="0" w:space="0" w:color="auto"/>
          </w:divBdr>
        </w:div>
      </w:divsChild>
    </w:div>
    <w:div w:id="17363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image" Target="media/image17.png"/><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customXml" Target="ink/ink16.xml"/><Relationship Id="rId47" Type="http://schemas.openxmlformats.org/officeDocument/2006/relationships/image" Target="media/image21.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4.xml"/><Relationship Id="rId46" Type="http://schemas.openxmlformats.org/officeDocument/2006/relationships/customXml" Target="ink/ink18.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image" Target="media/image11.png"/><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6.png"/><Relationship Id="rId40" Type="http://schemas.openxmlformats.org/officeDocument/2006/relationships/customXml" Target="ink/ink15.xml"/><Relationship Id="rId45" Type="http://schemas.openxmlformats.org/officeDocument/2006/relationships/image" Target="media/image20.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hart" Target="charts/chart1.xml"/><Relationship Id="rId49"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customXml" Target="ink/ink17.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eader" Target="header1.xml"/><Relationship Id="rId8" Type="http://schemas.openxmlformats.org/officeDocument/2006/relationships/customXml" Target="ink/ink1.xm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SG"/>
          </a:pPr>
          <a:endParaRPr lang="en-US"/>
        </a:p>
      </c:txPr>
    </c:title>
    <c:autoTitleDeleted val="0"/>
    <c:plotArea>
      <c:layout/>
      <c:barChart>
        <c:barDir val="bar"/>
        <c:grouping val="clustered"/>
        <c:varyColors val="0"/>
        <c:ser>
          <c:idx val="0"/>
          <c:order val="0"/>
          <c:tx>
            <c:strRef>
              <c:f>Sheet1!$B$2</c:f>
              <c:strCache>
                <c:ptCount val="1"/>
                <c:pt idx="0">
                  <c:v>Figure 1: Grocery Retail Sales in China by Segment (% of Total Sales), 2004</c:v>
                </c:pt>
              </c:strCache>
            </c:strRef>
          </c:tx>
          <c:invertIfNegative val="0"/>
          <c:dLbls>
            <c:spPr>
              <a:noFill/>
              <a:ln>
                <a:noFill/>
              </a:ln>
              <a:effectLst/>
            </c:spPr>
            <c:txPr>
              <a:bodyPr/>
              <a:lstStyle/>
              <a:p>
                <a:pPr>
                  <a:defRPr lang="en-SG"/>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Sheet1!$A$3:$A$7</c:f>
              <c:strCache>
                <c:ptCount val="5"/>
                <c:pt idx="0">
                  <c:v>Mini markets</c:v>
                </c:pt>
                <c:pt idx="1">
                  <c:v>Convenience Stores</c:v>
                </c:pt>
                <c:pt idx="2">
                  <c:v>Supermarkets</c:v>
                </c:pt>
                <c:pt idx="3">
                  <c:v>Hypermarkets</c:v>
                </c:pt>
                <c:pt idx="4">
                  <c:v>Traditional retailers</c:v>
                </c:pt>
              </c:strCache>
            </c:strRef>
          </c:cat>
          <c:val>
            <c:numRef>
              <c:f>Sheet1!$B$3:$B$7</c:f>
              <c:numCache>
                <c:formatCode>0%</c:formatCode>
                <c:ptCount val="5"/>
                <c:pt idx="0">
                  <c:v>0.13</c:v>
                </c:pt>
                <c:pt idx="1">
                  <c:v>3.0000000000000138E-2</c:v>
                </c:pt>
                <c:pt idx="2">
                  <c:v>6.0000000000000289E-2</c:v>
                </c:pt>
                <c:pt idx="3">
                  <c:v>0.1</c:v>
                </c:pt>
                <c:pt idx="4">
                  <c:v>0.68000000000000305</c:v>
                </c:pt>
              </c:numCache>
            </c:numRef>
          </c:val>
          <c:extLst>
            <c:ext xmlns:c16="http://schemas.microsoft.com/office/drawing/2014/chart" uri="{C3380CC4-5D6E-409C-BE32-E72D297353CC}">
              <c16:uniqueId val="{00000000-94AC-4254-AB2B-A813F51B3E5D}"/>
            </c:ext>
          </c:extLst>
        </c:ser>
        <c:dLbls>
          <c:showLegendKey val="0"/>
          <c:showVal val="0"/>
          <c:showCatName val="0"/>
          <c:showSerName val="0"/>
          <c:showPercent val="0"/>
          <c:showBubbleSize val="0"/>
        </c:dLbls>
        <c:gapWidth val="150"/>
        <c:axId val="247107688"/>
        <c:axId val="247109256"/>
      </c:barChart>
      <c:catAx>
        <c:axId val="247107688"/>
        <c:scaling>
          <c:orientation val="minMax"/>
        </c:scaling>
        <c:delete val="0"/>
        <c:axPos val="l"/>
        <c:numFmt formatCode="General" sourceLinked="0"/>
        <c:majorTickMark val="out"/>
        <c:minorTickMark val="none"/>
        <c:tickLblPos val="nextTo"/>
        <c:txPr>
          <a:bodyPr/>
          <a:lstStyle/>
          <a:p>
            <a:pPr>
              <a:defRPr lang="en-SG"/>
            </a:pPr>
            <a:endParaRPr lang="en-US"/>
          </a:p>
        </c:txPr>
        <c:crossAx val="247109256"/>
        <c:crosses val="autoZero"/>
        <c:auto val="1"/>
        <c:lblAlgn val="ctr"/>
        <c:lblOffset val="100"/>
        <c:noMultiLvlLbl val="0"/>
      </c:catAx>
      <c:valAx>
        <c:axId val="247109256"/>
        <c:scaling>
          <c:orientation val="minMax"/>
        </c:scaling>
        <c:delete val="0"/>
        <c:axPos val="b"/>
        <c:numFmt formatCode="0%" sourceLinked="1"/>
        <c:majorTickMark val="out"/>
        <c:minorTickMark val="none"/>
        <c:tickLblPos val="nextTo"/>
        <c:txPr>
          <a:bodyPr/>
          <a:lstStyle/>
          <a:p>
            <a:pPr>
              <a:defRPr lang="en-SG"/>
            </a:pPr>
            <a:endParaRPr lang="en-US"/>
          </a:p>
        </c:txPr>
        <c:crossAx val="247107688"/>
        <c:crosses val="autoZero"/>
        <c:crossBetween val="between"/>
      </c:valAx>
    </c:plotArea>
    <c:legend>
      <c:legendPos val="r"/>
      <c:overlay val="0"/>
      <c:txPr>
        <a:bodyPr/>
        <a:lstStyle/>
        <a:p>
          <a:pPr>
            <a:defRPr lang="en-SG"/>
          </a:pPr>
          <a:endParaRPr lang="en-US"/>
        </a:p>
      </c:txPr>
    </c:legend>
    <c:plotVisOnly val="1"/>
    <c:dispBlanksAs val="gap"/>
    <c:showDLblsOverMax val="0"/>
  </c:chart>
  <c:spPr>
    <a:noFill/>
  </c:spPr>
  <c:externalData r:id="rId1">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4:48.302"/>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77,'1110'0,"-1091"1,-1 1,1 1,0 0,11 5,28 4,-29-6,15 6,-16-4,19 2,133 25,-146-30,-12-2,10 3,17 5,1-1,0-3,0-2,26-2,-66-3,0 0,1 1,-1 0,0 1,2 0,4 2,0-1,0-1,16 0,50-2,-31-1,623 1,-635-2,-1-1,12-4,48-4,195 8,-169 4,775-1,-832-3,-1-3,20-6,-9 1,34 1,77 10,-84 1,2564-1,-2469 9,-83-2,68-6,-97-2,-82 2,0-1,-1 1,1 0,0 0,-1 1,3 0,-1 0,0 0,0 0,4-1,28 2,-1-2,15-2,3 0,1376 1,-1251-4,-5-1,217 5,-376 0,-1-2,1 0,-1 0,1-2,-1 0,0-1,5-2,7-2,0 1,21-3,55-6,-27 5,4-5,-40 9,0-1,0-3,1-2,9-2,21-3,-27 10,-1 3,1 1,0 3,36 2,-80 0,17 1,13 1,-24-1,-1 0,1 1,-1-1,1 1,-1 0,0 1,1 0,1 1,0-1,-1 0,1 0,0 0,0-1,1 0,-1 0,0-1,1 0,-1 0,6 0,42-2,-44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1:41.15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0 299,'2153'0,"-2131"-1,0-1,0-1,-1 0,21-7,-8 2,2 3,-1 1,20 1,-4 0,7-4,18-1,17 2,-41 3,20 3,-38 0,15-2,-40 1,0 0,0-2,0 1,0-1,0 1,0 1,3-1,45 0,15 3,-13-1,351 0,-391 0,9-3,10-1,236 3,-148 2,348-1,-456-1,-1-1,0-1,15-3,-7 1,12-1,31 2,56 4,-47 1,888-1,-928-1,25-5,11-1,80 5,-118 2,-16-1,-1-1,1 0,-1-1,5-1,12 0,113 2,-76 3,2694-1,-2623-8,-133 7,21-3,0-1,0-2,2-3,-12 5,16-4,1 2,1 2,30-1,119 5,-95 3,1039-3,-1120 2,-1 1,1 0,-1 0,1 1,9 4,-5-2,31 13,-29-11,1 0,1-1,36 10,-11-3,40 5,-82-18,50 9,-1-3,23-1,-67-5,23 0,0 1,11 3,4 2,43-1,47-5,-56-1,287 1,-336-1,6-2,24-2,-56 5,0-1,0 1,0-1,0 0,0-1,-1 1,1-1,0 0,-1 0,5-3,-3 1,0 1,0 1,-1 0,1 0,0 1,0 0,0 0,0 0,2 0,13 1,16 1,-4 0,-25 0,0-2,-1 1,1-1,0 0,-1 0,1-1,0 0,-1-1,0 1,0-2,4-1,-2 0,0 1,0 0,0 1,1-1,0 2,-1-1,1 1,0 1,0 0,4 0,-3 0,0 0,0-1,-1-1,1 1,2-3,-7 3,1-1,-1 0,1 0,-1-1,0 0,0 1,0 0,1 0,0 1,29-10,-15 4,19-3,-18 5,5-3,17-3,20 0,-48 8,0 2,1 0,-1 1,1 0,3 2,24-2,-8-3,-26 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1:33.18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1 478,'651'11,"-223"3,148-15,-305 1,-258 0,1-1,-1 0,0-1,0 0,10-4,82-22,-85 24,0 1,0 1,9 0,62 3,-31 0,641-1,-697 0,0 0,0 0,0 1,0-1,-1 1,2 0,-4-1,1 1,0 0,-1 0,1 0,-1 0,1 0,-1 0,1 0,-1 0,0 0,1 1,-1-1,0 0,0 1,8 9,0 0,1-1,0 0,1-1,0 0,11 6,-14-9,-3-2,0 1,-1-1,0 1,0-1,0 1,-1 1,2 2,-1-2,1 1,-1-1,1 0,3 3,-4-6,1 1,-1-1,0 0,1-1,-1 1,1-1,3 1,8 3,12 2,-16-5,-7-1,-1-1,0 1,0 0,0 0,0 0,0 0,0 1,0-1,-1 1,1 0,0 1,0 0,0-1,1 0,-1 0,1 0,-1 0,1-1,1 1,19 10,-20-10,0 1,0-1,0 0,0 0,1-1,0 1,-1-1,1-1,0 1,0-1,0 0,1 0,23 1,106 3,-115-4,-6-1,15-1,-29 1,1-1,0 1,-1 0,1-1,-1 1,1-1,0 0,-1 0,1 1,-1-1,1-1,-1 2,-1-1,1 1,-1-1,1 1,-1-1,1 1,-1-1,0 1,1-1,-1 0,0 1,1-1,-1 0,0 1,0-1,1 0,-1 1,0-1,0 0,0 1,0-1,0 0,0 0,0 1,0-1,-1 0,1 1,0-1,-2-3,1 0,-1 0,0 0,-1 1,1-1,-1 1,1 0,-3-3,-2 0,1-1,-1 1,-5-3,4 5,1-1,-1 1,-1 1,1-1,-1 1,1 1,-1 0,-1 0,-1-1,3 1,1 0,0-1,0 1,0-2,-5-2,9 4,1 1,-1-1,1 0,0 1,0-1,0-1,0 1,0 0,0 0,0-1,1 1,-1-1,1 1,0-1,0 0,-1-1,0-8,0 0,1 0,1 0,-1 0,2 0,1-7,-1-18,-1 33,0 0,1 0,-1 1,1-1,-1 0,1 0,1-2,-1 5,-1 0,1 0,0-1,-1 1,1 0,0 0,0 0,0 0,0 0,0 1,0-1,0 0,0 0,0 1,0-1,0 0,0 1,1-1,-1 1,0 0,0-1,1 1,-1 0,1 0,36-5,33 1,-62 4,-1-2,1 1,0-1,-1 0,0-1,1 0,2-2,4 0,12-4,5 3,-1 1,4 1,33-5,224-36,-263 40,249-42,1 12,-245 31,0-1,15-6,64-22,-31 10,207-47,-175 44,-53 12,1 1,10 2,-2 7,62 5,-38 1,-92-2,-1 0,1 0,-1 0,1 0,-1 0,0 0,1 0,-1 1,1-1,-1 0,0 1,1 0,-1-1,0 1,1 0,-1-1,0 1,0 0,0 0,0 0,0 0,0 0,0 0,0 0,0 1,0-1,-1 0,1 0,-1 1,1-1,0 0,-1 1,0-1,1 1,-1-1,0 1,1 3,-1 1,0 0,0 0,0-1,-1 1,1 0,-1-1,-1 1,0 1,-4 12,-9 18,7-17,2-8,0 0,-1-1,0 0,-1-1,0 1,-6 4,4-4,1-1,1 1,0 1,1 0,-5 9,10-16,0 0,1 0,0 0,-1 0,2 0,-1 1,1 1,-1 11,3 10,-1 1,-1-7,-1-10,1-1,1 12,0-20,-1 1,1-1,0 0,0 0,0 0,0 0,1 0,-1 0,1 0,0 0,-1 0,2 1,5 4,-1 0,1-1,1 0,-1 0,1-1,0 0,1-1,-1 0,1 0,0-1,0 0,0-1,1 0,8 1,107 15,-64-11,-10-3,-1-2,17-4,-42 1,-97 1,-84-2,147 0,0 0,0-1,1 0,-1 0,1-1,-1 0,-21-7,13 7,0 0,-1 1,1 1,0 0,-8 1,20 0,-1-1,0 1,1-1,-1-1,0 1,1 0,0-1,-1 0,1 0,-1-1,-1 0,0 0,-1 0,1 1,-4-1,-5 0,0 1,0 1,0 1,0 0,-7 0,-10-2,-5-1,-33 2,45 1,15 0,-1-1,1-1,0 0,0-1,-8-2,-21-5,11 3,-2-1,5 1,-13-2,24 8,-1-1,-11 2,-13-2,29 1,-1-1,-5-2,6 1,1 1,-1 1,-2-1,-131 1,74 2,-1775-1,1834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09T09:01:00.818"/>
    </inkml:context>
    <inkml:brush xml:id="br0">
      <inkml:brushProperty name="width" value="0.08819" units="cm"/>
      <inkml:brushProperty name="height" value="0.35278"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0 72 2,'-10'-5'4,"10"5"-2,0 0 0,0 0-2,0 0 0,0 0 0,0 0-1,0 0 1,0 0-1,0 0 1,13 0 0,-13 0 0,13 0 1,-13 0 0,17 0 1,-7 0 0,3 0-1,2 0 0,3-3 0,-1 3 0,3-5 0,0 2-1,1 0 1,2 0-1,-1-2 2,1 1-2,2 1 1,-1 0-1,2 0 1,1-1 1,6 4 0,-1-5 0,4 2 1,2-3-2,-1 3 1,2-3-1,1 2 0,-1-1 0,-3 0 0,-3 2-1,-2 3 1,-5-4-1,0 4 1,-5 4 0,0-4 0,-3 5 2,2-1-2,3 1 0,-1-2 1,2 2-1,2-5 0,0 4-1,0-4 1,1 5-1,-2-5 0,-1 4 0,1-4 0,-1 5 0,-1 0 0,3-2 0,1 2 0,6 0 0,0 0 0,3-1 0,1 2 0,3-2 0,1 2 0,0-1 0,-1 1-1,0 1 1,2 0 0,-2-1-1,2 2 1,-1-2 0,4 1 0,-1 0 0,2 1 0,1-2 0,1 2 0,2-1-1,-1 0 1,-1 0 0,1 0 0,0-1 0,-3 1 0,-1 0 0,0-2 0,-1 0 0,-1-1 0,3 0 0,-3-1 0,1 2 0,0-2 0,-1 0-2,-1 1 2,1-1 0,-2 0 0,-3-3 0,2 6 0,-2-6 0,-4 4 0,3-4 0,-3 5 0,0-5 0,-1 5 0,-3-5 0,1 5 0,0-2 0,1-3 0,0 3 0,2-3 0,1 0 0,2 0 0,2 0 2,-1 0-2,1 0-2,0 0 2,-2 0 0,2 0 0,0 0 0,-4 0 0,4 0 0,0 0 0,1 0 2,1 0-1,2 0 0,1-4-1,4 0 1,3 0 1,4-2-1,4-1-1,1-1 0,3-1 1,3 2-1,2-1 0,-2-1 2,0 2-2,0-1 1,-1 0 0,0 0-1,1 2 1,-2-1-1,-1 0 1,0 1-1,-4 0 0,0 2 0,-3 0 0,-3 4 0,-3-3 1,-1 3-1,0 0 0,1 0 0,0 5 0,2-2 0,-1-3 0,2 5 0,0-1 0,-1-1 0,-2 0 0,-1-3 0,-3 7 0,-5-4 0,-1 1 0,-1 1 0,-2 0 0,1-1 0,2 2 0,0-1 1,3 0-1,4-1 0,2-1 0,2-3 0,1 3 0,0-3 0,-2 0 2,1 0-2,0 0 0,-6-3 1,-1 3-1,0-3 0,-1 3 1,3 0-1,0-4 1,0 4-1,0-3 1,4 3-1,0 0 0,0-4 1,2 4-1,-1-3-1,2 3 1,-1-4 0,1 1-1,4 0 1,0-1 0,1 4-1,3-4 1,0 1 0,0 3 0,4-5 0,-3 5 0,5 0-1,-1 0 1,1 0-1,1 0 1,2 3-2,-3-3 2,1 0-1,-1 0 1,-4 0 0,-3 0 0,-2-3 0,-3 3 1,-3 0-1,-2 0 0,-2 0 0,-3 0-1,0 0 1,-1-4 0,-1 4 0,0-4 0,3 4 0,-3-4 0,2 4 0,-1-4 0,2 0 0,-2 4 0,4-4 0,-1 4 0,0-6 0,2 6 0,1-4 0,0 4-1,3-4 1,3 4 0,-1 0 0,-1-4 0,1 4 0,0 0 0,0 0 0,-2 0 0,3 0 0,1 0 0,-2 0 0,-1 0 0,3 4 0,-1-4 0,1 5 0,1-5 0,-2 5 0,-2-2 0,1-3 0,0 4 0,-1-1 0,3-3 1,-5 5-1,1-5 0,-1 3 0,-1-3 0,-1 0 0,1 3 1,-2-3-1,0 0 0,2 4 2,0-4-2,-1 5 0,-1-5 0,2 6 0,-1-3 0,-1 1 0,0-4 0,-3 5 0,-1-5-2,0 4 2,-2-4 0,-3 5 0,-1-5 0,0 4 0,-2-1 0,-3-3 0,2 5 0,-3-2 0,0-3 0,-1 5 0,-1-2 0,-1-3 0,2 0 0,-2 4 0,0-4-1,0 0 1,1 0 0,-2 0 0,-1 0 0,0 0 0,1 0 0,-3 0 0,2 0 0,0 0 0,-1 0 0,-1 0 0,1 0-1,-2 0 1,-1 5 0,0-5 0,-1 0 0,0 0 0,0 0 0,-2 0 0,2-5 0,0 5 0,1-4 0,1 4 0,0 0 0,3-3 0,-1 3 0,3 0 0,-1 0 0,1 0 0,1 0 0,0 0 0,0 0 0,-1 0 0,0 0 0,2 0 1,-1-3-1,4 3 1,-4 0-1,4-4 0,0 4 2,1 0-2,0 0 0,2 0 0,0 0 0,-1 0 1,2 0-1,0 4 1,1-4 0,-3 5 0,1-2 0,-1-3 0,-1 6 0,-1-6-1,0 5 1,-2-5-1,-2 3 0,-1-3 0,1 0 0,-3 0 0,1 0 0,0 0 1,-1 0-1,2 0 2,1 0-2,3 0 0,-3 4 0,5 0 1,-1 1-1,-1-1 0,0 1 0,-3-2 1,-3 1 1,1 0-1,-2-1 0,-2-3 0,0 4 0,1-4 0,-2 6 1,2-6-1,0 5-1,-3-5 1,-1 5-1,-4-5 1,-2 3-1,-5-3 1,-1 0-1,-10 0 1,0 0-1,12 3 0,-12-3 0,0 0 0,0 0 0,0 0 0,0 0 0,0 0-1,0 0-1,0 0-4,0 0-3,0 0-8,0 11-16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09T09:01:04.687"/>
    </inkml:context>
    <inkml:brush xml:id="br0">
      <inkml:brushProperty name="width" value="0.08819" units="cm"/>
      <inkml:brushProperty name="height" value="0.35278"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24 2 3,'-14'5'7,"4"-5"0,10 0-1,0 0 1,0 0-2,0 0-3,0 0-2,0 0 1,17 4 0,-7-4 0,3 4 2,4-4 1,3 0 1,5 0 0,5 0 0,0 0-2,6-3 2,4 0-3,2-2 0,-2 1-1,4 4 0,-2 0 0,-1 0 1,-1 6-2,2-2 1,-1 0 0,1 4 2,1-2-2,-1-2 0,1-1 0,3 0 2,-3-3-2,1 0 0,-2 4-1,0-4 1,-1 3 0,0-3 0,-3 0 0,0 5 0,2-5 0,1 0 0,-1 0 1,2 0 0,-3 0-1,1 0 0,-4 0 0,0 0 0,-3 0 1,-4 0-2,-3 0 0,-1 5 0,-3 1 0,-2 1 0,0 0 0,-1 2 0,-2-1 1,1 0-1,0 0 0,-1 1 0,0-1 0,-1-2 0,2 0 1,1 0-1,0-2 0,-1-1 0,2-3 1,0 6-1,0-6 1,-1 3-1,3-3 1,-2 3-1,-2-3 1,2 0-1,2 0 1,-2 0-1,2-5 0,0 1 0,0-1 0,1 0 0,0-1 0,-2 0 0,-1 1 1,-2-1-1,-1 2 0,0 1 0,0-1 0,0 4 0,-1-4-1,3 4 1,-1 0 0,2-3 0,0 3 0,-1 0 0,0 0 0,-2 0 0,0 0 0,-1 0 0,0 0 0,-1 4 0,0-1-1,1 1 1,1 1 0,1 0 0,1 0 0,0 0 1,1-1-1,-2 0 0,2-1 0,-1 1 0,0 1 0,-2-1 0,0-1 0,0 1 0,-1 1 0,-1-2 0,-1 2 0,-1-2 0,-2-3 0,1 4 1,0-4-1,-1 0 0,1 0 1,0 0-1,1 0 0,-3 0 0,0 0 0,-10 0 0,18 3 0,-18-3 0,13 0 0,-13 0 0,12 5 0,-12-5 0,13 0 0,-13 0 0,0 0 0,11 3 0,-11-3 0,0 0 0,0 0 0,0 0 0,0 0-1,0 0 1,10 0 0,-10 0 0,0 0 0,0 0 0,0 0 0,0 0 0,0 0 0,0 0 0,0 0 0,0 0 0,0 0 0,0 0 0,0 0 0,0 0 0,0 0 0,0 0 0,0 0 0,0 0-1,0 0 0,0 0-1,0 0-4,0 0-3,9 19-12,-6-5-11,-3-14 1</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6:49.62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2067 462 7,'-6'-12'20,"6"-2"-2,0 14 0,-5-10-2,5 10-1,0 0-4,-5-10-1,5 10-1,0 0-3,0 0-2,0 0-2,0 0 0,0 0 0,3 26 0,0-2 1,1 14 0,0 9-1,2 13-1,-1 9 1,3 15-1,-2 9 1,2 5-2,-3 3 1,3 6 0,-2 7 0,-2 6 0,-1 2 0,-3-1 0,0-4 0,0-1 0,0-6-1,0-7 0,-4-12 0,4-8 1,0-16-1,0-10 0,0-13 0,0-11 0,0-9 0,3-9 0,-3-15 0,0 10 0,0-10 0,0 0 1,0 0-1,0 0 0,0 0 0,0 0-2,0 0-4,0-21-9,4-4-19,0-4-3,-4-11-1</inkml:trace>
  <inkml:trace contextRef="#ctx0" brushRef="#br0" timeOffset="1747">366 1460 20,'6'10'28,"-6"7"-11,4 2-7,4 3-2,2 8-3,2 2 0,5 1-2,-4-1 1,3-2 0,-3-4-1,0-3 2,-8-10 2,4-3 2,-9-10-3,-4-19 1,-9-11 2,0-7-2,-6-18-2,2-5 0,-3-9-2,3 2-2,1 5 0,7 9 0,9 12-1,5 15 0,10 18 0,7 15 1,5 10-2,2 11 1,0 10 0,-1 7-1,-2 7 0,-5 1 0,-8 3 0,-6-3-2,-2-1 1,-5-6 0,-4-8-1,1-9 1,3-6-1,-6-7 1,6-6 0,0-10 0,0 0 1,9-13-1,2-6 2,3-9 0,4-7 2,2-7 0,1-9 0,-1-2 1,-3-5 0,-4 6 1,-9 0-1,-4 9 1,-7 4-1,-3 10 1,-7 9-2,1 11 1,-1 9-2,3 14-1,5 7 1,6 8-1,8 2-1,6-1 0,11-4-1,6-9 1,8-13 0,3-12 0,4-10 0,0-13 1,-6-11-1,-5-7 2,-8-6-1,-10-3 1,-14-4-1,-5-1 1,-11 3 0,-4 5 0,-5 9 2,2 8-2,1 8 0,4 15 0,6 15 0,9 20 0,8 17-1,8 11 0,7 11-1,7 9 0,5 8 0,4 0 0,5 1-3,-2-8 0,0-6 0,-9-14-2,-2-6 1,-9-13 0,-5-5 1,-14-14-1,0-11 2,-21-3 2,-1-15 1,-6-10 4,-5-9-2,-1-1 1,0-4-1,6 1 1,5 2-2,7 1 1,9 4-1,7 3-1,10 1 0,6-1 0,2-2 1,2-1-1,1-2 0,-1 6 0,-3 2 0,-3 7 0,-4 8 0,-1 13 1,1 11-1,-2 8 1,3 8-2,0 2 1,3 2-2,3-2 1,2-4-1,-2-10 1,0-12 0,1-11-1,-4-10 2,-2-5 0,-4-7 2,-4-1 0,-4-3 1,0 8-1,-3 1 1,-1 8 0,0 3-1,4 14-1,-3-10 0,3 10-1,0 0 0,14-7-1,-2 0 0,-2-4 1,4-5 0,-2-4 0,-1-4 0,-1-3 1,-5 0-1,-5 2 2,0 3-1,0 5 1,0 5-1,0 12 1,0 0-2,-5 11 0,12 3 0,2-1-3,4 1 2,3-2-2,2-4 1,1-8 0,-2-5 0,-1-8 2,-5-7-1,-3-3 3,-8-6-1,0 0 1,-3-1 0,-3 3 0,2 3-1,-2 8 1,6 16-1,0 0-1,0 0-1,8 22-3,4-1-3,-1-3-4,8 5-5,-6-9-1,6 1 1,-19-15 2,22 0 0,-22 0 6,0-20 4,0 4 7,-14-5 3,1 0 4,-2-4-1,3 3-1,-2-1 2,7 2-3,-3-3 0,10 2-1,0-5-3,7 0-1,-4-6 0,5-1 0,-5-6 0,0-2 1,-3-4 1,-5 4-2,-4 0 2,-1 10-1,-1 1 2,1 11-2,0 6 1,10 14-2,-7 24 1,16 8-1,1 11-1,9 10-1,6 4-1,4 4 0,5 0-1,-1-7 2,2-7-3,-7-10 0,-1-9 0,-8-9 0,-4-4 1,-15-15 1,10 14 0,-10-14 0,0 0 1,-15-16 0,9-2 1,2-3 0,4-9 1,0-4-1,6-2 1,4 1 0,3 1 0,1 5 0,1 5 0,-1 8 0,0 7 0,-1 9 0,-1 8 1,0 4-2,3 3 1,0 1-1,0 0-1,4-2 0,1-1-4,-2-13-11,1 4-21,5-4-3,-7-8-3,1 2 2</inkml:trace>
  <inkml:trace contextRef="#ctx0" brushRef="#br0" timeOffset="4243">1878 2791 12,'0'0'19,"0"0"-2,0 0 1,0 0-1,10 0-2,-10 0 1,0 0 0,0 0-5,0 0 0,0 0-4,0 20-1,-3-6-1,3 11-1,-3 6-1,3 13 0,-6 12-1,3 14-1,-1 7 0,0 12 1,1 9-2,0 10 1,-1 7-1,4 3 1,-3 0-2,3 0 1,-3-2 0,3 0-1,0-3 1,0-1-1,3-7 1,-3-7-1,4-10 2,2-9-1,-2-9 0,1-12 1,-1-13-1,2-8 1,-3-12 0,1-3-1,0-4 0,-1-3 1,0-2-1,-3-1 1,4-1-1,-4-11 0,0 17 0,0-17 0,0 0-1,0 0-2,0 0-2,0-18-6,0-10-26,0-14-5,0-18-1,-6-16-1</inkml:trace>
  <inkml:trace contextRef="#ctx0" brushRef="#br0" timeOffset="8174">30 3727 22,'-20'26'32,"10"-19"-10,10-7-5,0 0-4,8-22-3,7 3-2,3-11-2,10-4-1,5-10-1,7-3 2,3-9-3,4-1-1,4-2-2,-3-3-2,-3 3-3,-6 0-1,-7 6-1,-11 0-4,-7 10 3,-14 2-3,-6 13 4,-11 6 1,-4 13 2,-5 12 2,-1 17 2,-1 14 4,4 15-1,7 15 1,2 7-1,8 6 0,7 3-1,5-2 1,7-10-2,4-8 0,8-17-2,2-13 0,2-14 1,0-12 0,0-15 1,0-11 1,-6-7 2,-1-4 1,-8-1 1,-1 3 2,-7 3-2,2 7-1,-7 3 2,0 18-3,0 0-1,0 0-2,12 0 0,-12 0-1,14 16 0,-2-11-1,1-1 1,1-4 0,0 0-1,-2-6 2,-12 6-1,14-16 1,-14 6-1,-7 1 1,-5-1 0,-3 1 0,-4-1-1,0 0 0,2 3 0,3-1-1,4 0 1,10-3-1,3-2 1,10-6-1,8-5 1,3-7-1,2-5 1,1-4 0,-2-3 1,-4 0-1,-5 0 1,-7 3-1,-9 4 0,0 3 1,-5 5 0,-2 5 0,0 4 0,-2 5-1,9 14 1,0 0-1,0 0 1,-5 29-1,8 4 0,7 10 0,0 8 0,3 6 0,5 1-1,2-5 1,2-4-1,1-11 0,4-11 0,-4-13 1,1-14-1,-1-10 1,-2-12-1,-2-10 1,-5-7 0,-3-5 0,-4-3 1,-7 2-1,0 1 1,-6 6 0,-3 7 1,-3 10-1,-3 9 0,-1 12 0,1 6-1,0 7 1,4 5-1,1 1-1,6 1 0,4-2 0,4-3 0,-4-15 1,19 11-1,-4-11 0,4-4 1,2 1 0,2-3-1,0 3 1,3-1-1,-5 4 0,2 0-2,-7 0-1,0 0-7,-16 0-7,10-13-17,-10 13-3,-7-23 2</inkml:trace>
  <inkml:trace contextRef="#ctx0" brushRef="#br0" timeOffset="9282">1041 2466 7,'-9'-80'36,"4"57"4,5 13-12,0 20-5,0 5-6,9 21-5,-6 3-3,8 17-3,1 9-1,7 10-2,-2 3-2,6 3-1,0-3-2,-1-8-2,2-3-7,-7-13-17,-4-8-11,0-7-2,-9-9-2</inkml:trace>
  <inkml:trace contextRef="#ctx0" brushRef="#br0" timeOffset="9703">337 4212 13,'-28'3'38,"10"8"-1,3 9 2,-1 9-25,-3 1-5,8 7-5,-1 3-1,6 2-2,6-4-1,0-4 1,6-4-2,7-12 1,4-12-1,3-12 1,3-14 0,2-9-1,2-9 1,0-5-1,-1-2 1,-2 5 1,-4 5-1,-1 7 1,-3 12-1,0 9 0,-4 7 1,0 11 0,1 0-1,0 2 0,1-2 0,-1-2-1,1-6 1,-2-3 0,-1-10 0,-2-3 2,-3-7-1,-1-3 1,0-5 0,0 0 0,-1-2 0,1 5 1,1 2-2,2 5 0,2 5 0,3 6-1,0 7 1,1 0-1,-2 0-1,-1 4 1,2-4-1,-1-3 1,0-8-1,-3-9 0,1-5 0,0-7 0,4-6 1,-2-3-1,-1-3 1,-2 3 0,-2 1 0,0 7 0,-2 3 1,-2 8 0,-3 3 1,0 6 0,0 3 0,0 10 1,0 0-1,14 15-1,-1 11 0,5 10 0,4 14-1,4 8-1,2 12-2,1 0-2,3 11-6,-14-10-16,-1-2-14,-6-7 0,-11-14-1</inkml:trace>
  <inkml:trace contextRef="#ctx0" brushRef="#br0" timeOffset="10374">929 4240 34,'-13'-108'38,"19"53"1,7-1-16,4-9-8,10 8-6,5-5-5,5 6-3,0 4-4,-2 3-8,0 4-21,-4 13-4,-11 4-4,-3 17 1</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7:18.48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566 980 10,'-14'-25'10,"8"15"-3,-3-1-1,9 11-4,-14-14-1,14 14-1,-15-9 1,15 9-1,-15-4 1,15 4 1,-16 0 1,16 0 2,-11 0 0,11 0 0,0 0 0,-12 6 0,12-6-1,0 0-2,0 0 0,16 12-1,-3-6-1,2-1 0,4 1 2,5 1-1,4 0 2,2 1-1,3-1 0,3 1 1,4 0-1,7-2 0,3 1 0,9-4-1,3 0 0,6-3 0,4 0-1,4-4 0,2-2 0,2 0 0,1-1 1,1-1 0,3 0 2,-2-2-1,3 2 1,-1 0 0,1 1-1,-2-1 0,3 3-1,0-5 1,0 4-2,-2-5 2,0 4-2,-1-4 0,-1 2 0,-4 1 0,-5 1 0,-5 3 1,-3 4 1,-3 0-1,-3 8 1,-1-3-1,-3 4 0,0-2 0,0 1 0,-3 1 0,-2-1-1,-2 1 0,-2-2 0,-1 2 0,-3-1 0,-2-1 0,-2 2 1,0-2-1,0 0 0,2-2 0,1 0 0,-1-2 1,4-3-1,-4 3 0,2-3 0,3 4 0,-1-4 1,-2 3-1,-1-3 0,-3 0 1,0 4 0,-2-4 0,-4 0 0,-6 0 1,-2 0-1,-7 0 0,-3 0 1,-5 0-2,-10 0-2,0 0-3,0 0-5,0 0-19,-22 0-5,-2-5-3</inkml:trace>
  <inkml:trace contextRef="#ctx0" brushRef="#br0" timeOffset="4664">331 14 14,'-75'10'22,"39"-10"-19,2 10-4,2 2-2,4 0-2,-1 1 2,5-1 3,2-2 1,5 0 4,3-3 0,4-1 2,10-6 2,-10 0 1,10 0-2,0 0-3,0 0 2,14-3-3,-14 3 1,21-8-2,-6 3 1,4 1-1,3-4 0,6 4 0,7-4 0,7 3-1,4-3 0,8 1 1,4-1-1,3 0-1,1-1 1,-2 1-2,-5 0 1,-5 3 1,-7-1 0,-6 6 0,-8-4 0,-5 4 0,-5 0 0,-3 4 0,-3-1-1,-2 0 0,-11-3-3,14 10-2,-14-10-13,17 18-16,-17-18-4,0 0 2</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7:17.235"/>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5837 913 24,'-12'-14'17,"6"4"-4,6 10-2,0 0-2,0 0 1,0-10-2,0 10 0,0 0 1,4-11-2,-4 11 2,0 0-3,0 0-2,0 0-2,0 0 0,14-5-1,-2 5 0,4 0 0,5 0 0,8 0 1,5 0 1,6-6-1,5 2 0,1-2 1,4 1-1,2-1 1,5 2-1,1-1 0,4 5 0,3-3-1,6 3 1,3 0-2,6 6 1,-3 0 0,6 1 0,1-1-1,2 1 1,2-4-1,1-3 1,1 0 0,1-6 0,-1 0 0,-2-2 0,-5-1 1,-5 3-1,-6 1 0,-6 5-1,-8 0 1,-5 7 0,-8 2-1,-4 1 0,-3 0 0,-3 1 1,-3-3-1,-4 0 0,-5-3 0,-5-1 1,-1-4-1,-4 0 1,-13 0-1,15 0 0,-15 0 0,0 0 1,0 0-2,0 0 0,10 0 0,-10 0-1,0 0-4,0 0-1,0 0-7,0 0-24,0 0-3,-13-13-1</inkml:trace>
  <inkml:trace contextRef="#ctx0" brushRef="#br0" timeOffset="4103">0 203 1,'-13'-5'2,"13"5"4,0 0 1,0-11 1,0 11 2,7-13-2,3 6 2,3-1 1,5 0-2,7-2-1,6 2-2,8 0-1,10-1-1,7 0 0,5 2-2,9 0 1,2 1-2,7 1 0,4-1 0,4 3-1,1-1 2,1 4-1,1 0-1,2 0 2,1 0-1,-6 0 1,0 6 0,-2-6 0,1 3 3,-5-3-2,1 0-1,-5-3 0,0 3-1,-2-6 0,-2 6 0,-7-4-1,-3 4-1,-6 0 1,-1 0 0,-1 0 0,-1 0 0,-1 0 0,-1 0 0,1 0 0,-2 0 0,1-3 0,-2 3 0,0-4 0,1 4 0,-3-4 0,3 4 1,2-3-1,5 3 0,5-3 1,6 3-1,3-6 0,1 2 1,7 4-1,0-4 0,4-1 0,0 0 0,2 1 0,0 0-1,1-1 2,1 1-1,-1 0 0,1-1 0,1 1 0,2 4 1,1-3-1,0 3 0,-1 0 0,-2 0 0,-1 0 0,-4 5 1,-2-2-1,-3 1 1,-7-1 0,-1 0 0,1-3 0,-1 5 2,-3-5-1,-1 5 0,3-5 0,-2 0-1,-1 0 1,-1 0-1,-3 0 0,2 0 0,-4 0-1,2 0 1,-1 0-1,0 3 1,1-3-1,1 6 0,2-3 0,-3 1 0,5-1 1,1 1-1,1-4 0,-1 0 0,-1 0 0,0 0 1,-2-5-1,0 0 0,0 0 0,-2 2 1,1-1-1,2 4 1,-1 0-1,5 4 0,3 0 0,1 0 0,2 2 1,1-1-1,1-1 0,1 0 1,2-4 0,3 5 0,1-5-1,1 5 1,-1-5-1,2 0 1,0 3-1,-2-3 0,-4 0 0,-4 0 0,-10-3 1,-5 3-1,-8-3 0,-9 3 0,-8-4 1,-10 4-1,-8 0 0,-7 0 0,-3 0-1,-10 0 0,0 0 0,0 0-2,0 0-2,-13-12-5,1 12-15,-5-4-16,-14-12-1,-2 0 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7:36.801"/>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2690,'0'-1,"3"-3,0-9,-2 10,14-79,124-963,-79 483,29 4,-82 520,65-302,-64 305,-7 26</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11T11:37:09.79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2023 499 14,'-9'-37'22,"9"20"0,-5-4-1,5 8-1,0-6-3,0 19-2,0-22-4,0 22 0,0-13-4,0 13-1,0 0-1,0 0-1,0 0-2,0 0 2,4 24-3,-4 2 1,0 13-1,3 15 0,-3 20 0,-4 17-1,-2 22 1,-4 16-1,-4 16 1,-1 16 0,-1 10 0,-1 6 0,2-3 0,1-6 0,4-17 0,5-17 0,1-27-1,4-23 0,0-26 0,4-17-1,-1-20 1,-3-21-1,0 0 1,0 0 0,0 0 0,11-16 0,-11 2 0,0-3 0,3-4 0,-3 1 0,0-3-1,0 0 0,0 4-2,0-4 0,3 6-1,-3-5-3,0 6-2,0-14-14,-3 5-16,3-5-2,-7-6-2</inkml:trace>
  <inkml:trace contextRef="#ctx0" brushRef="#br0" timeOffset="951">75 687 12,'-8'-18'35,"3"8"-10,5 10-4,0 0-5,-8 20-6,8 5 0,0 5-5,0 11-1,0 9-2,0 8 1,0 0 1,0 2-2,0-8-1,0-5 1,0-13-1,0-9 0,0-25 0,0 0 0,-8-20 0,5-12 0,-2-13 0,-1-10-1,-2-9 1,2-6-1,-3-1 1,5 3 0,1 6-1,3 7 0,0 11 0,0 10 1,6 9-1,1 12 1,4 13-1,6 13 1,2 13 0,6 15-1,7 11 1,4 9-1,4 5 1,2 5-1,-2-4 0,-3-7 0,-4-8 0,-5-11 0,-10-11 0,-5-7 0,-4-9-1,-9-14-1,0 0 0,-23 3 0,3-7-1,-9-6 0,-5-1 1,-5-4 0,-1 0 1,1-3 0,1 2 2,6-1 0,3-1 0,9 4-1,5-2 2,4 1-1,4-2 0,4 1-1,3-5 1,0 0-1,5-4 1,3-2-1,5 0 1,4 0-1,1 3 1,3 3-1,3 3 1,2 7-1,3 6 1,0 8 0,-2 9 0,1 8 0,-2 7-1,0 6 1,-3 3 0,-2 1 0,-5 0-1,0-5 1,-4-6-1,-1-6 0,-4-8 1,-7-12-1,13 0 1,-9-15-1,-4-10 1,0-8 0,-5-5 0,0-3-1,0-2 1,-1 5-1,0 3 1,0 9-1,6 8 1,0 18-1,0 0 0,11 0 1,0 12-1,5 0 0,2-1 0,5-2-1,3-4 1,1-5 0,0-9 0,1-6 0,-4-6 1,0-4-1,-8-6 2,-3 0-1,-4-1 0,-9 2 0,0 1 0,-9 7 1,-2 8-2,-2 8 1,-1 13 0,1 12-1,3 9 0,4 6 0,2 6 0,4 2-1,8-2 0,2-4 1,4-10-1,2-7 1,3-9 0,-1-10 0,0-6 0,-2-9 0,-1-6 1,-3-5-1,-4-4 1,-1 0-1,-1 2 1,-6 3-1,4 6 0,-4 4 1,0 15-1,0 0 1,0 0-1,12 25 0,-2-6 0,1 3-1,4 2 1,1-3-1,2-2 1,-1-5-1,-1-8 1,0-6 0,-3-11 0,-2-7 0,-2-3-1,-1-7 2,-3-2-1,2-2 1,1-1-2,-2 2 2,3 3-2,0 6 2,1 2-1,1 3 0,0-2 0,2 1 1,0-3-1,2 1 0,-2-3 1,1 2-1,-3-2 1,-2 4 0,-2 0 0,-7 7 0,0 12 1,-10-12-2,-4 12 1,-4 12 0,-3 6-1,-1 5 0,1 5-1,2 3 0,6 1 0,5-2 1,8-3-1,7-6 0,7-8 1,4-6-1,4-7 1,1-8 0,0-7 0,-1-3 0,-2-5 0,-3-3 1,-4 0-1,-3 2 0,-4 2 1,-1 4 0,-5 4 0,0 14-1,0 0 1,0 0 0,9 29-1,-4 2 0,5 8 0,1 11 0,2 8-1,0 11 1,-2 1 0,-2 2 0,-9-1 0,0-2 0,-9-6 0,-4-10 0,-3-12 0,-4-17 0,0-16-1,0-18 0,5-19 0,4-14 0,7-8 0,4-8-1,12-4 1,6 0 0,8 1 0,6 3 1,4 2 0,5 2 0,2 1 0,3-2 0,0 3 0,-6 0 1,-3 5 0,-5 5-1,-8 4 2,-7 7-1,-9 4 1,-8 8 0,-8 5-1,-4 9 1,-3 6-1,-2 11-1,2 4 1,0 9-1,5 3 0,3 5-1,7 0 1,3-1-1,8-1 1,7-7-1,6-2-2,1-11-2,7 4-8,-8-10-17,1 5-13,-7 1 0,-8 8-2</inkml:trace>
  <inkml:trace contextRef="#ctx0" brushRef="#br0" timeOffset="3104">671 1530 31,'-24'-27'41,"12"15"1,1 5-1,-6-4-26,17 11-5,-22 0-3,14 11-3,-4 6 0,4 10-2,-1 7 0,1 9-1,3 4 0,5 2-1,7 0-1,5-6 1,4-9-1,6-13 1,7-13-1,3-13 0,2-11 1,-2-9-1,-1-7 2,-4 0-2,-5 1 2,-5 4-1,-5 6 0,-5 7 0,-7 14 0,11-10 0,-11 10 0,13 6 0,-1-3-1,3-3 1,3 5-1,-1-5 1,2 0-1,-1 0 0,-2 0 0,-3 0 1,-3-5-1,-10 5 1,16-22 0,-9 2 0,0-7 0,2-5 0,1-5 1,1 0-1,-2 0 1,-1 6-1,-2 6 1,0 7-1,-6 18 1,0 0 0,11 5-1,-8 13 1,0 3-2,1 4 1,2 3-1,1-1 0,3-3-1,0-6 1,2-7-1,2-11 0,3-8 1,-1-11-1,1-8 2,-3-9-1,1-11 1,-4-5 0,-4-3 0,0-1 0,-7 3 1,3 6 0,-3 6 0,0 9 0,-3 10 1,3 22-1,0 0 0,0 20 1,5 14-1,2 12-1,3 11 1,3 12-2,4 8 1,3 4-1,2-2-1,-2-4-1,1-4-3,-8-14-5,3 1-11,-16-14-20,0-10 1,-12-8-1</inkml:trace>
  <inkml:trace contextRef="#ctx0" brushRef="#br0" timeOffset="3853">1261 1870 38,'-45'-54'41,"31"17"-1,14-3-7,0-18-16,20 1-6,1-12-5,11-4-3,5-3-4,-2-5-6,8 13-19,-9 0-15,-4 12-1,-6 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4:41.20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43,'23'1,"10"2,12 1,28-4,20 1,-68 2,17 4,13 2,60 10,-58-9,14 0,115 14,-55-5,-63-10,37 4,20-4,250-7,-191-3,212-14,-357 12,257-22,-92 2,74 5,-8 16,14 0,-157-3,28-10,131-16,-147 22,10 6,57 3,98 2,-277-2,0 2,0 1,25 7,-21 1,-23-8,-1-1,1 1,-1-1,6 1,19-1,-25-2,1 1,0-1,0 1,-1 1,1 0,5 2,13 5,22 4,-36-10,5 1,1-2,-1 0,0-2,1 1,12-3,10 1,104 1,108 0,-209-2,-1-2,1-1,9-5,87-10,-12 2,-56 3,53-8,-87 16,-7 2,0 1,0 1,2 1,595 4,-372 10,-55-1,36-1,142 28,-289-21,27 10,-73-16,-13-3,-3-1,26 3,12-4,9 2,-30-3,44 1,46-7,-54 0,211 1,-280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30.677"/>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0 0,'2691'0,"-2677"0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26.74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77,'43'0,"88"1,-86 2,39 7,-63-7,24 4,27 10,-21-3,23 7,60 9,-113-28,0 0,0-2,4 0,-7-1,-15 1,0 0,0 1,1-1,-1 1,0 0,0-1,0 1,0 1,0-1,0 0,1 1,2 2,0 0,-1 0,0 0,5 6,-8-9,1 1,-1 0,0-1,1 1,-1-1,1 0,-1 0,1 0,0 0,-1 0,1-1,0 1,-1-1,2 0,8 1,0-1,10-1,-3 0,25 1,-16 1,20-3,27-10,-44 7,0-1,-1-1,0-2,32-7,7 3,24 0,-52 8,-5 0,40-5,68-18,-35 3,1 4,2 6,62 0,169 11,-191 6,618-2,-714 1,-1 3,40 9,107 28,-164-32,54 9,0-4,1-4,67-2,-63-8,122 5,-101 4,154 9,-134-14,76 0,712-4,-920 0,0 1,0 0,0 0,0 1,0 0,5 2,14 4,-3-2,-11-3,1 0,0 0,2-1,30 1,0-2,37-3,89-15,-70 5,274-7,1 19,-145 1,1027-1,-1171-4,1 0,289 4,-363 0,-1-1,0-1,7-2,17-2,28 2,0 2,1 3,12 0,4-1,31 0,884-22,-694-7,-5-12,-5 0,-177 29,44 5,115 8,-92 1,306-2,-478 0,0 1,-1 1,1 0,-1 0,1 1,12 3,-4-2,1-1,0-1,8-1,58-1,-30-1,-45 1,-1-1,-1 1,1 1,-1-1,1 1,-1 1,0-1,1 2,1 0,4 3,-1 1,0 0,0 1,-3-2,1 0,-1 0,1-1,0-1,1 0,7 1,-17-4,0 0,0 0,0-1,0 1,0 1,0-1,-1 0,1 0,0 1,1 0,10 8,-5-6,3 2,-1 0,1-1,1-1,-1 0,0 0,2-1,140 22,-141-23,0 1,0 0,9 4,-12-4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19.95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7.86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116 819,'2'-71,"6"-37,-6 76,-1 0,-1-1,-2 1,-3-17,-6-16,-15-47,-15-34,-2 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6.947"/>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4 1531,'1'-2,"1"-1,0 1,-1 0,0-1,1 1,-1-1,0 1,0-1,0 0,-1 1,1-3,0 0,5-20,-1 0,-2-1,0 0,3-68,-3-76,-8-28,-21-175,19 286,2-10,4 1,4-1,8-41,-6 97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6.383"/>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118 1497,'1'-2,"0"0,0-1,0 1,-1-1,1 1,-1-1,1 0,-1-1,12-78,21-212,-25 168,-6-48,-6 90,-4 1,-4 1,-3-1,-4 2,-23-59,20 73,-31-97,50 152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0.478"/>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1 235,'65'-1,"13"-5,149-5,1 11,-86 1,2099-1,-2201-2,0-2,38-8,0-1,1 1,0-4,-10 3,1 4,-1 2,2 3,25 4,-85 0,61-1,-59 1,0-2,0 0,0-1,5-1,66-25,-24 9,4 1,-22 9,15-1,-5 0,-35 7,0 1,0 0,13 0,167 3,-85 1,-84-2,-14 1,-1-1,1 2,0 0,-1 0,13 4,-24-4,21 5,0 1,0 2,13 7,-30-14,0 1,0-1,0-1,1 1,-1-1,0 0,2 0,-1-1,-1 1,1 1,-1-1,1 1,-1 0,1 1,9 4,1 1,0-1,0 0,10 2,3-2,-6 0,0-2,21 3,-21-6,0 2,10 4,-12-4,1-1,1 0,17-2,26 3,-12 0,51-4,-43-1,1243 1,-1265-2,0-2,11-3,-11 1,1 2,6 1,290 4,-328-1,-1 1,1 1,0 0,6 2,12 3,0 0,-17-4,0 0,4-1,27 7,-29-6,-1 0,0-1,1 0,0-1,-9-1,27 1,15 2,-24 1,0 1,16 6,-37-11,14 4,0-2,0 1,12-1,16 2,3 2,43-1,47-5,-47-1,101 1,-175 0,-1 2,1 0,12 3,13 3,55 2,55-2,97-8,-150-1,1471 0,-827 2,-520-6,3 0,430 6,-398 7,-44 0,25 0,-210-6,31 2,14 4,10 5,0-3,15-3,18 1,-2-1,64-6,-89-2,-79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5AE1-4A1F-452B-B587-1088B252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Essay Discussion – Theory of Income and Employment</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Discussion – Theory of Income and Employment</dc:title>
  <dc:creator>erain</dc:creator>
  <cp:lastModifiedBy>Simon Ng</cp:lastModifiedBy>
  <cp:revision>22</cp:revision>
  <cp:lastPrinted>2015-05-09T03:23:00Z</cp:lastPrinted>
  <dcterms:created xsi:type="dcterms:W3CDTF">2010-04-06T07:01:00Z</dcterms:created>
  <dcterms:modified xsi:type="dcterms:W3CDTF">2018-07-07T09:21:00Z</dcterms:modified>
</cp:coreProperties>
</file>