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EF68D" w14:textId="465173AE" w:rsidR="00180114" w:rsidRPr="00180114" w:rsidRDefault="00926B4B" w:rsidP="00180114">
      <w:pPr>
        <w:pStyle w:val="ListParagraph"/>
        <w:spacing w:after="0" w:line="240" w:lineRule="auto"/>
        <w:ind w:left="0"/>
        <w:jc w:val="both"/>
        <w:outlineLvl w:val="2"/>
        <w:rPr>
          <w:rFonts w:ascii="Arial" w:hAnsi="Arial" w:cs="Arial"/>
          <w:b/>
          <w:sz w:val="28"/>
          <w:szCs w:val="28"/>
        </w:rPr>
      </w:pPr>
      <w:r>
        <w:rPr>
          <w:rFonts w:ascii="Arial" w:hAnsi="Arial" w:cs="Arial"/>
          <w:b/>
          <w:sz w:val="28"/>
          <w:szCs w:val="28"/>
        </w:rPr>
        <w:t xml:space="preserve">Chapter </w:t>
      </w:r>
      <w:r w:rsidR="00180114" w:rsidRPr="00180114">
        <w:rPr>
          <w:rFonts w:ascii="Arial" w:hAnsi="Arial" w:cs="Arial"/>
          <w:b/>
          <w:sz w:val="28"/>
          <w:szCs w:val="28"/>
        </w:rPr>
        <w:t xml:space="preserve">2.4 Elasticities of Demand and Supply </w:t>
      </w:r>
    </w:p>
    <w:p w14:paraId="5E156400" w14:textId="77777777" w:rsidR="00180114" w:rsidRPr="00180114" w:rsidRDefault="00180114" w:rsidP="00180114">
      <w:pPr>
        <w:pStyle w:val="ListParagraph"/>
        <w:spacing w:after="0" w:line="240" w:lineRule="auto"/>
        <w:ind w:left="0"/>
        <w:jc w:val="both"/>
        <w:outlineLvl w:val="2"/>
        <w:rPr>
          <w:rFonts w:ascii="Arial" w:hAnsi="Arial" w:cs="Arial"/>
          <w:b/>
          <w:sz w:val="28"/>
          <w:szCs w:val="28"/>
          <w:u w:val="single"/>
        </w:rPr>
      </w:pPr>
      <w:r w:rsidRPr="00180114">
        <w:rPr>
          <w:rFonts w:ascii="Arial" w:hAnsi="Arial" w:cs="Arial"/>
          <w:b/>
          <w:sz w:val="28"/>
          <w:szCs w:val="28"/>
          <w:u w:val="single"/>
        </w:rPr>
        <w:t>Price Elasticity of Demand (PED)</w:t>
      </w:r>
    </w:p>
    <w:p w14:paraId="75AA399A" w14:textId="77777777" w:rsidR="00180114" w:rsidRPr="00180114" w:rsidRDefault="00180114" w:rsidP="00180114">
      <w:pPr>
        <w:pStyle w:val="ListParagraph"/>
        <w:spacing w:after="0" w:line="240" w:lineRule="auto"/>
        <w:ind w:left="0"/>
        <w:jc w:val="both"/>
        <w:outlineLvl w:val="2"/>
        <w:rPr>
          <w:rFonts w:ascii="Arial" w:hAnsi="Arial" w:cs="Arial"/>
          <w:b/>
          <w:sz w:val="24"/>
          <w:szCs w:val="24"/>
        </w:rPr>
      </w:pPr>
      <w:r w:rsidRPr="00180114">
        <w:rPr>
          <w:rFonts w:ascii="Arial" w:hAnsi="Arial" w:cs="Arial"/>
          <w:b/>
          <w:sz w:val="24"/>
          <w:szCs w:val="24"/>
        </w:rPr>
        <w:t xml:space="preserve">2.4.1A Definition and Formula </w:t>
      </w:r>
    </w:p>
    <w:p w14:paraId="1E70AE7A" w14:textId="77777777" w:rsidR="00180114" w:rsidRPr="00180114" w:rsidRDefault="00180114" w:rsidP="009B79B0">
      <w:pPr>
        <w:pStyle w:val="ListParagraph"/>
        <w:numPr>
          <w:ilvl w:val="0"/>
          <w:numId w:val="2"/>
        </w:numPr>
        <w:spacing w:after="0" w:line="240" w:lineRule="auto"/>
        <w:jc w:val="both"/>
        <w:outlineLvl w:val="2"/>
        <w:rPr>
          <w:rFonts w:ascii="Arial" w:hAnsi="Arial" w:cs="Arial"/>
          <w:sz w:val="24"/>
          <w:szCs w:val="24"/>
        </w:rPr>
      </w:pPr>
      <w:r w:rsidRPr="00180114">
        <w:rPr>
          <w:rFonts w:ascii="Arial" w:hAnsi="Arial" w:cs="Arial"/>
          <w:sz w:val="24"/>
          <w:szCs w:val="24"/>
        </w:rPr>
        <w:t xml:space="preserve">Price elasticity of demand measures the responsiveness of change in quantity demanded as a result of change in its </w:t>
      </w:r>
      <w:proofErr w:type="gramStart"/>
      <w:r w:rsidRPr="00180114">
        <w:rPr>
          <w:rFonts w:ascii="Arial" w:hAnsi="Arial" w:cs="Arial"/>
          <w:sz w:val="24"/>
          <w:szCs w:val="24"/>
        </w:rPr>
        <w:t>price</w:t>
      </w:r>
      <w:proofErr w:type="gramEnd"/>
    </w:p>
    <w:p w14:paraId="63E23697" w14:textId="77777777" w:rsidR="00180114" w:rsidRPr="00180114" w:rsidRDefault="00180114" w:rsidP="009B79B0">
      <w:pPr>
        <w:pStyle w:val="ListParagraph"/>
        <w:numPr>
          <w:ilvl w:val="0"/>
          <w:numId w:val="2"/>
        </w:numPr>
        <w:spacing w:after="0" w:line="240" w:lineRule="auto"/>
        <w:jc w:val="both"/>
        <w:outlineLvl w:val="2"/>
        <w:rPr>
          <w:rFonts w:ascii="Arial" w:hAnsi="Arial" w:cs="Arial"/>
          <w:sz w:val="24"/>
          <w:szCs w:val="24"/>
        </w:rPr>
      </w:pPr>
      <m:oMath>
        <m:r>
          <w:rPr>
            <w:rFonts w:ascii="Cambria Math" w:hAnsi="Cambria Math" w:cs="Arial"/>
            <w:sz w:val="24"/>
            <w:szCs w:val="24"/>
          </w:rPr>
          <m:t>PED=</m:t>
        </m:r>
        <m:f>
          <m:fPr>
            <m:ctrlPr>
              <w:rPr>
                <w:rFonts w:ascii="Cambria Math" w:hAnsi="Cambria Math" w:cs="Arial"/>
                <w:i/>
                <w:sz w:val="24"/>
                <w:szCs w:val="24"/>
              </w:rPr>
            </m:ctrlPr>
          </m:fPr>
          <m:num>
            <m:r>
              <w:rPr>
                <w:rFonts w:ascii="Cambria Math" w:hAnsi="Cambria Math" w:cs="Arial"/>
                <w:sz w:val="24"/>
                <w:szCs w:val="24"/>
              </w:rPr>
              <m:t>Percentage change in quantity demanded of good concerned</m:t>
            </m:r>
          </m:num>
          <m:den>
            <m:r>
              <w:rPr>
                <w:rFonts w:ascii="Cambria Math" w:hAnsi="Cambria Math" w:cs="Arial"/>
                <w:sz w:val="24"/>
                <w:szCs w:val="24"/>
              </w:rPr>
              <m:t>Percentage change in the price of good concerned</m:t>
            </m:r>
          </m:den>
        </m:f>
      </m:oMath>
    </w:p>
    <w:p w14:paraId="78552880" w14:textId="77777777" w:rsidR="00180114" w:rsidRPr="00180114" w:rsidRDefault="00180114" w:rsidP="00180114">
      <w:pPr>
        <w:pStyle w:val="ListParagraph"/>
        <w:spacing w:after="0" w:line="240" w:lineRule="auto"/>
        <w:ind w:left="0"/>
        <w:jc w:val="both"/>
        <w:outlineLvl w:val="2"/>
        <w:rPr>
          <w:rFonts w:ascii="Arial" w:hAnsi="Arial" w:cs="Arial"/>
          <w:b/>
          <w:sz w:val="24"/>
          <w:szCs w:val="24"/>
        </w:rPr>
      </w:pPr>
    </w:p>
    <w:p w14:paraId="75FFBB0C" w14:textId="77777777" w:rsidR="00180114" w:rsidRPr="00180114" w:rsidRDefault="00180114" w:rsidP="00180114">
      <w:pPr>
        <w:spacing w:after="0" w:line="240" w:lineRule="auto"/>
        <w:jc w:val="both"/>
        <w:rPr>
          <w:rFonts w:ascii="Arial" w:hAnsi="Arial" w:cs="Arial"/>
          <w:b/>
          <w:sz w:val="24"/>
          <w:szCs w:val="24"/>
        </w:rPr>
      </w:pPr>
      <w:r w:rsidRPr="00180114">
        <w:rPr>
          <w:rFonts w:ascii="Arial" w:hAnsi="Arial" w:cs="Arial"/>
          <w:b/>
          <w:sz w:val="24"/>
          <w:szCs w:val="24"/>
        </w:rPr>
        <w:t xml:space="preserve">2.4.1B Interpreting the </w:t>
      </w:r>
      <w:proofErr w:type="gramStart"/>
      <w:r w:rsidRPr="00180114">
        <w:rPr>
          <w:rFonts w:ascii="Arial" w:hAnsi="Arial" w:cs="Arial"/>
          <w:b/>
          <w:sz w:val="24"/>
          <w:szCs w:val="24"/>
        </w:rPr>
        <w:t>Values</w:t>
      </w:r>
      <w:proofErr w:type="gramEnd"/>
    </w:p>
    <w:p w14:paraId="6EB7A1A2" w14:textId="77777777" w:rsidR="00180114" w:rsidRPr="00180114" w:rsidRDefault="00180114" w:rsidP="00180114">
      <w:pPr>
        <w:spacing w:after="0" w:line="240" w:lineRule="auto"/>
        <w:jc w:val="both"/>
        <w:rPr>
          <w:rFonts w:ascii="Arial" w:hAnsi="Arial" w:cs="Arial"/>
          <w:sz w:val="24"/>
          <w:szCs w:val="24"/>
          <w:u w:val="single"/>
        </w:rPr>
      </w:pPr>
      <w:r w:rsidRPr="00180114">
        <w:rPr>
          <w:rFonts w:ascii="Arial" w:hAnsi="Arial" w:cs="Arial"/>
          <w:sz w:val="24"/>
          <w:szCs w:val="24"/>
          <w:u w:val="single"/>
        </w:rPr>
        <w:t xml:space="preserve">PED = 0 </w:t>
      </w:r>
    </w:p>
    <w:p w14:paraId="15C0C1CF" w14:textId="77777777" w:rsidR="00180114" w:rsidRPr="00180114" w:rsidRDefault="00180114" w:rsidP="009B79B0">
      <w:pPr>
        <w:pStyle w:val="ListParagraph"/>
        <w:numPr>
          <w:ilvl w:val="0"/>
          <w:numId w:val="24"/>
        </w:numPr>
        <w:spacing w:after="0" w:line="240" w:lineRule="auto"/>
        <w:jc w:val="both"/>
        <w:rPr>
          <w:rFonts w:ascii="Arial" w:hAnsi="Arial" w:cs="Arial"/>
          <w:b/>
          <w:sz w:val="24"/>
          <w:szCs w:val="24"/>
        </w:rPr>
      </w:pPr>
      <w:r w:rsidRPr="00180114">
        <w:rPr>
          <w:rFonts w:ascii="Arial" w:hAnsi="Arial" w:cs="Arial"/>
          <w:sz w:val="24"/>
          <w:szCs w:val="24"/>
        </w:rPr>
        <w:t xml:space="preserve">Perfectly price inelastic – when demand curve is </w:t>
      </w:r>
      <w:proofErr w:type="gramStart"/>
      <w:r w:rsidRPr="00180114">
        <w:rPr>
          <w:rFonts w:ascii="Arial" w:hAnsi="Arial" w:cs="Arial"/>
          <w:sz w:val="24"/>
          <w:szCs w:val="24"/>
        </w:rPr>
        <w:t>vertical</w:t>
      </w:r>
      <w:proofErr w:type="gramEnd"/>
    </w:p>
    <w:p w14:paraId="1ED7E2B7" w14:textId="77777777" w:rsidR="00180114" w:rsidRPr="00180114" w:rsidRDefault="00180114" w:rsidP="009B79B0">
      <w:pPr>
        <w:pStyle w:val="ListParagraph"/>
        <w:numPr>
          <w:ilvl w:val="0"/>
          <w:numId w:val="24"/>
        </w:numPr>
        <w:spacing w:after="0" w:line="240" w:lineRule="auto"/>
        <w:jc w:val="both"/>
        <w:rPr>
          <w:rFonts w:ascii="Arial" w:hAnsi="Arial" w:cs="Arial"/>
          <w:b/>
          <w:sz w:val="24"/>
          <w:szCs w:val="24"/>
        </w:rPr>
      </w:pPr>
      <w:r w:rsidRPr="00180114">
        <w:rPr>
          <w:rFonts w:ascii="Arial" w:hAnsi="Arial" w:cs="Arial"/>
          <w:sz w:val="24"/>
          <w:szCs w:val="24"/>
        </w:rPr>
        <w:t xml:space="preserve">There is no change in the quantity demanded in response to the change in the price of good </w:t>
      </w:r>
      <w:proofErr w:type="gramStart"/>
      <w:r w:rsidRPr="00180114">
        <w:rPr>
          <w:rFonts w:ascii="Arial" w:hAnsi="Arial" w:cs="Arial"/>
          <w:sz w:val="24"/>
          <w:szCs w:val="24"/>
        </w:rPr>
        <w:t>concerned</w:t>
      </w:r>
      <w:proofErr w:type="gramEnd"/>
    </w:p>
    <w:p w14:paraId="5B214904" w14:textId="77777777" w:rsidR="00180114" w:rsidRPr="00180114" w:rsidRDefault="00180114" w:rsidP="00180114">
      <w:pPr>
        <w:pStyle w:val="ListParagraph"/>
        <w:spacing w:after="0" w:line="240" w:lineRule="auto"/>
        <w:jc w:val="both"/>
        <w:rPr>
          <w:rFonts w:ascii="Arial" w:hAnsi="Arial" w:cs="Arial"/>
          <w:b/>
          <w:sz w:val="24"/>
          <w:szCs w:val="24"/>
        </w:rPr>
      </w:pPr>
    </w:p>
    <w:p w14:paraId="26FB03AF" w14:textId="77777777" w:rsidR="00180114" w:rsidRPr="00180114" w:rsidRDefault="00180114" w:rsidP="00180114">
      <w:pPr>
        <w:pStyle w:val="ListParagraph"/>
        <w:spacing w:after="0" w:line="240" w:lineRule="auto"/>
        <w:ind w:left="0"/>
        <w:jc w:val="both"/>
        <w:rPr>
          <w:rFonts w:ascii="Arial" w:hAnsi="Arial" w:cs="Arial"/>
          <w:b/>
          <w:sz w:val="24"/>
          <w:szCs w:val="24"/>
          <w:u w:val="single"/>
        </w:rPr>
      </w:pPr>
      <w:r w:rsidRPr="00180114">
        <w:rPr>
          <w:rFonts w:ascii="Arial" w:hAnsi="Arial" w:cs="Arial"/>
          <w:sz w:val="24"/>
          <w:szCs w:val="24"/>
          <w:u w:val="single"/>
        </w:rPr>
        <w:t>PED &lt; 1</w:t>
      </w:r>
    </w:p>
    <w:p w14:paraId="06C91344" w14:textId="77777777" w:rsidR="00180114" w:rsidRPr="00180114" w:rsidRDefault="00180114" w:rsidP="009B79B0">
      <w:pPr>
        <w:pStyle w:val="Heading3bullet"/>
        <w:numPr>
          <w:ilvl w:val="0"/>
          <w:numId w:val="25"/>
        </w:numPr>
        <w:rPr>
          <w:rFonts w:ascii="Arial" w:hAnsi="Arial" w:cs="Arial"/>
          <w:sz w:val="24"/>
          <w:szCs w:val="24"/>
        </w:rPr>
      </w:pPr>
      <w:r w:rsidRPr="00180114">
        <w:rPr>
          <w:rFonts w:ascii="Arial" w:hAnsi="Arial" w:cs="Arial"/>
          <w:sz w:val="24"/>
          <w:szCs w:val="24"/>
        </w:rPr>
        <w:t>Price inelastic – Steep demand curve</w:t>
      </w:r>
    </w:p>
    <w:p w14:paraId="6AF4BE24" w14:textId="77777777" w:rsidR="00180114" w:rsidRPr="00180114" w:rsidRDefault="00180114" w:rsidP="009B79B0">
      <w:pPr>
        <w:pStyle w:val="Heading3bullet"/>
        <w:numPr>
          <w:ilvl w:val="0"/>
          <w:numId w:val="25"/>
        </w:numPr>
        <w:rPr>
          <w:rFonts w:ascii="Arial" w:hAnsi="Arial" w:cs="Arial"/>
          <w:sz w:val="24"/>
          <w:szCs w:val="24"/>
        </w:rPr>
      </w:pPr>
      <w:r w:rsidRPr="00180114">
        <w:rPr>
          <w:rFonts w:ascii="Arial" w:hAnsi="Arial" w:cs="Arial"/>
          <w:sz w:val="24"/>
          <w:szCs w:val="24"/>
        </w:rPr>
        <w:t xml:space="preserve">The proportional change in quantity demanded is less than the proportional change in the price of the good </w:t>
      </w:r>
      <w:proofErr w:type="gramStart"/>
      <w:r w:rsidRPr="00180114">
        <w:rPr>
          <w:rFonts w:ascii="Arial" w:hAnsi="Arial" w:cs="Arial"/>
          <w:sz w:val="24"/>
          <w:szCs w:val="24"/>
        </w:rPr>
        <w:t>concerned</w:t>
      </w:r>
      <w:proofErr w:type="gramEnd"/>
    </w:p>
    <w:p w14:paraId="4A2F4BE3" w14:textId="77777777" w:rsidR="00180114" w:rsidRPr="00180114" w:rsidRDefault="00180114" w:rsidP="00180114">
      <w:pPr>
        <w:pStyle w:val="Heading3"/>
        <w:numPr>
          <w:ilvl w:val="0"/>
          <w:numId w:val="0"/>
        </w:numPr>
        <w:jc w:val="both"/>
        <w:rPr>
          <w:rFonts w:ascii="Arial" w:hAnsi="Arial" w:cs="Arial"/>
          <w:sz w:val="24"/>
          <w:szCs w:val="24"/>
          <w:u w:val="none"/>
        </w:rPr>
      </w:pPr>
    </w:p>
    <w:p w14:paraId="137F1105" w14:textId="77777777" w:rsidR="00180114" w:rsidRPr="00180114" w:rsidRDefault="00180114" w:rsidP="00180114">
      <w:pPr>
        <w:pStyle w:val="Heading3"/>
        <w:numPr>
          <w:ilvl w:val="0"/>
          <w:numId w:val="0"/>
        </w:numPr>
        <w:jc w:val="both"/>
        <w:rPr>
          <w:rFonts w:ascii="Arial" w:hAnsi="Arial" w:cs="Arial"/>
          <w:sz w:val="24"/>
          <w:szCs w:val="24"/>
        </w:rPr>
      </w:pPr>
      <w:r w:rsidRPr="00180114">
        <w:rPr>
          <w:rFonts w:ascii="Arial" w:hAnsi="Arial" w:cs="Arial"/>
          <w:sz w:val="24"/>
          <w:szCs w:val="24"/>
        </w:rPr>
        <w:t>PED = 1</w:t>
      </w:r>
    </w:p>
    <w:p w14:paraId="0CBCA038" w14:textId="77777777" w:rsidR="00180114" w:rsidRPr="00180114" w:rsidRDefault="00180114" w:rsidP="009B79B0">
      <w:pPr>
        <w:pStyle w:val="Heading3bullet"/>
        <w:numPr>
          <w:ilvl w:val="0"/>
          <w:numId w:val="26"/>
        </w:numPr>
        <w:rPr>
          <w:rFonts w:ascii="Arial" w:hAnsi="Arial" w:cs="Arial"/>
          <w:sz w:val="24"/>
          <w:szCs w:val="24"/>
        </w:rPr>
      </w:pPr>
      <w:r w:rsidRPr="00180114">
        <w:rPr>
          <w:rFonts w:ascii="Arial" w:hAnsi="Arial" w:cs="Arial"/>
          <w:sz w:val="24"/>
          <w:szCs w:val="24"/>
        </w:rPr>
        <w:t xml:space="preserve">Unitary price elasticity – Demand curve is a rectangular </w:t>
      </w:r>
      <w:proofErr w:type="gramStart"/>
      <w:r w:rsidRPr="00180114">
        <w:rPr>
          <w:rFonts w:ascii="Arial" w:hAnsi="Arial" w:cs="Arial"/>
          <w:sz w:val="24"/>
          <w:szCs w:val="24"/>
        </w:rPr>
        <w:t>hyperbola</w:t>
      </w:r>
      <w:proofErr w:type="gramEnd"/>
    </w:p>
    <w:p w14:paraId="3B5B4F0C" w14:textId="77777777" w:rsidR="00180114" w:rsidRPr="00180114" w:rsidRDefault="00180114" w:rsidP="009B79B0">
      <w:pPr>
        <w:pStyle w:val="Heading3bullet"/>
        <w:numPr>
          <w:ilvl w:val="0"/>
          <w:numId w:val="26"/>
        </w:numPr>
        <w:rPr>
          <w:rFonts w:ascii="Arial" w:hAnsi="Arial" w:cs="Arial"/>
          <w:sz w:val="24"/>
          <w:szCs w:val="24"/>
        </w:rPr>
      </w:pPr>
      <w:r w:rsidRPr="00180114">
        <w:rPr>
          <w:rFonts w:ascii="Arial" w:hAnsi="Arial" w:cs="Arial"/>
          <w:sz w:val="24"/>
          <w:szCs w:val="24"/>
        </w:rPr>
        <w:t xml:space="preserve">The proportional change in quantity demanded is equal to the proportional change in price of the good </w:t>
      </w:r>
      <w:proofErr w:type="gramStart"/>
      <w:r w:rsidRPr="00180114">
        <w:rPr>
          <w:rFonts w:ascii="Arial" w:hAnsi="Arial" w:cs="Arial"/>
          <w:sz w:val="24"/>
          <w:szCs w:val="24"/>
        </w:rPr>
        <w:t>concerned</w:t>
      </w:r>
      <w:proofErr w:type="gramEnd"/>
    </w:p>
    <w:p w14:paraId="38F45CDF" w14:textId="77777777" w:rsidR="00180114" w:rsidRPr="00180114" w:rsidRDefault="00180114" w:rsidP="00180114">
      <w:pPr>
        <w:pStyle w:val="Heading3"/>
        <w:numPr>
          <w:ilvl w:val="0"/>
          <w:numId w:val="0"/>
        </w:numPr>
        <w:jc w:val="both"/>
        <w:rPr>
          <w:rFonts w:ascii="Arial" w:hAnsi="Arial" w:cs="Arial"/>
          <w:sz w:val="24"/>
          <w:szCs w:val="24"/>
          <w:u w:val="none"/>
        </w:rPr>
      </w:pPr>
    </w:p>
    <w:p w14:paraId="119BA4DE" w14:textId="77777777" w:rsidR="00180114" w:rsidRPr="00180114" w:rsidRDefault="00180114" w:rsidP="00180114">
      <w:pPr>
        <w:pStyle w:val="Heading3"/>
        <w:numPr>
          <w:ilvl w:val="0"/>
          <w:numId w:val="0"/>
        </w:numPr>
        <w:jc w:val="both"/>
        <w:rPr>
          <w:rFonts w:ascii="Arial" w:hAnsi="Arial" w:cs="Arial"/>
          <w:sz w:val="24"/>
          <w:szCs w:val="24"/>
        </w:rPr>
      </w:pPr>
      <w:r w:rsidRPr="00180114">
        <w:rPr>
          <w:rFonts w:ascii="Arial" w:hAnsi="Arial" w:cs="Arial"/>
          <w:sz w:val="24"/>
          <w:szCs w:val="24"/>
        </w:rPr>
        <w:t xml:space="preserve">PED &gt; 1 and PED &lt; </w:t>
      </w:r>
      <m:oMath>
        <m:r>
          <w:rPr>
            <w:rFonts w:ascii="Cambria Math" w:hAnsi="Cambria Math" w:cs="Arial"/>
            <w:sz w:val="24"/>
            <w:szCs w:val="24"/>
          </w:rPr>
          <m:t>∞</m:t>
        </m:r>
      </m:oMath>
    </w:p>
    <w:p w14:paraId="1B108190" w14:textId="77777777" w:rsidR="00180114" w:rsidRPr="00180114" w:rsidRDefault="00180114" w:rsidP="009B79B0">
      <w:pPr>
        <w:pStyle w:val="Heading3bullet"/>
        <w:numPr>
          <w:ilvl w:val="0"/>
          <w:numId w:val="27"/>
        </w:numPr>
        <w:rPr>
          <w:rFonts w:ascii="Arial" w:hAnsi="Arial" w:cs="Arial"/>
          <w:sz w:val="24"/>
          <w:szCs w:val="24"/>
        </w:rPr>
      </w:pPr>
      <w:r w:rsidRPr="00180114">
        <w:rPr>
          <w:rFonts w:ascii="Arial" w:hAnsi="Arial" w:cs="Arial"/>
          <w:sz w:val="24"/>
          <w:szCs w:val="24"/>
        </w:rPr>
        <w:t>Price elastic – Gentle demand curve.</w:t>
      </w:r>
    </w:p>
    <w:p w14:paraId="63472B88" w14:textId="77777777" w:rsidR="00180114" w:rsidRPr="00180114" w:rsidRDefault="00180114" w:rsidP="009B79B0">
      <w:pPr>
        <w:pStyle w:val="Heading3bullet"/>
        <w:numPr>
          <w:ilvl w:val="0"/>
          <w:numId w:val="27"/>
        </w:numPr>
        <w:rPr>
          <w:rFonts w:ascii="Arial" w:hAnsi="Arial" w:cs="Arial"/>
          <w:sz w:val="24"/>
          <w:szCs w:val="24"/>
        </w:rPr>
      </w:pPr>
      <w:r w:rsidRPr="00180114">
        <w:rPr>
          <w:rFonts w:ascii="Arial" w:hAnsi="Arial" w:cs="Arial"/>
          <w:sz w:val="24"/>
          <w:szCs w:val="24"/>
        </w:rPr>
        <w:t xml:space="preserve">The proportional change in quantity demanded is greater than the proportional change in the price of the good </w:t>
      </w:r>
      <w:proofErr w:type="gramStart"/>
      <w:r w:rsidRPr="00180114">
        <w:rPr>
          <w:rFonts w:ascii="Arial" w:hAnsi="Arial" w:cs="Arial"/>
          <w:sz w:val="24"/>
          <w:szCs w:val="24"/>
        </w:rPr>
        <w:t>concerned</w:t>
      </w:r>
      <w:proofErr w:type="gramEnd"/>
    </w:p>
    <w:p w14:paraId="3C5DDF6A" w14:textId="77777777" w:rsidR="00180114" w:rsidRPr="00180114" w:rsidRDefault="00180114" w:rsidP="00180114">
      <w:pPr>
        <w:pStyle w:val="Heading3"/>
        <w:numPr>
          <w:ilvl w:val="0"/>
          <w:numId w:val="0"/>
        </w:numPr>
        <w:jc w:val="both"/>
        <w:rPr>
          <w:rFonts w:ascii="Arial" w:hAnsi="Arial" w:cs="Arial"/>
          <w:sz w:val="24"/>
          <w:szCs w:val="24"/>
          <w:u w:val="none"/>
        </w:rPr>
      </w:pPr>
    </w:p>
    <w:p w14:paraId="7850CBA2" w14:textId="77777777" w:rsidR="00180114" w:rsidRPr="00180114" w:rsidRDefault="00180114" w:rsidP="00180114">
      <w:pPr>
        <w:pStyle w:val="Heading3"/>
        <w:numPr>
          <w:ilvl w:val="0"/>
          <w:numId w:val="0"/>
        </w:numPr>
        <w:jc w:val="both"/>
        <w:rPr>
          <w:rFonts w:ascii="Arial" w:hAnsi="Arial" w:cs="Arial"/>
          <w:sz w:val="24"/>
          <w:szCs w:val="24"/>
        </w:rPr>
      </w:pPr>
      <w:r w:rsidRPr="00180114">
        <w:rPr>
          <w:rFonts w:ascii="Arial" w:hAnsi="Arial" w:cs="Arial"/>
          <w:sz w:val="24"/>
          <w:szCs w:val="24"/>
        </w:rPr>
        <w:t xml:space="preserve">PED = </w:t>
      </w:r>
      <m:oMath>
        <m:r>
          <w:rPr>
            <w:rFonts w:ascii="Cambria Math" w:hAnsi="Cambria Math" w:cs="Arial"/>
            <w:sz w:val="24"/>
            <w:szCs w:val="24"/>
          </w:rPr>
          <m:t>∞</m:t>
        </m:r>
      </m:oMath>
    </w:p>
    <w:p w14:paraId="4EA0F5CB" w14:textId="77777777" w:rsidR="00180114" w:rsidRPr="00180114" w:rsidRDefault="00180114" w:rsidP="009B79B0">
      <w:pPr>
        <w:pStyle w:val="Heading3bullet"/>
        <w:numPr>
          <w:ilvl w:val="0"/>
          <w:numId w:val="28"/>
        </w:numPr>
        <w:rPr>
          <w:rFonts w:ascii="Arial" w:hAnsi="Arial" w:cs="Arial"/>
          <w:sz w:val="24"/>
          <w:szCs w:val="24"/>
        </w:rPr>
      </w:pPr>
      <w:r w:rsidRPr="00180114">
        <w:rPr>
          <w:rFonts w:ascii="Arial" w:hAnsi="Arial" w:cs="Arial"/>
          <w:sz w:val="24"/>
          <w:szCs w:val="24"/>
        </w:rPr>
        <w:t>Price perfectly elastic – Horizontal demand curve.</w:t>
      </w:r>
    </w:p>
    <w:p w14:paraId="100254F9" w14:textId="77777777" w:rsidR="00180114" w:rsidRPr="00180114" w:rsidRDefault="00180114" w:rsidP="009B79B0">
      <w:pPr>
        <w:pStyle w:val="Heading3bullet"/>
        <w:numPr>
          <w:ilvl w:val="0"/>
          <w:numId w:val="28"/>
        </w:numPr>
        <w:rPr>
          <w:rFonts w:ascii="Arial" w:hAnsi="Arial" w:cs="Arial"/>
          <w:sz w:val="24"/>
          <w:szCs w:val="24"/>
        </w:rPr>
      </w:pPr>
      <w:r w:rsidRPr="00180114">
        <w:rPr>
          <w:rFonts w:ascii="Arial" w:hAnsi="Arial" w:cs="Arial"/>
          <w:sz w:val="24"/>
          <w:szCs w:val="24"/>
        </w:rPr>
        <w:t>The proportional change in quantity demanded is infinite when there is a change in the price of the good concerned.</w:t>
      </w:r>
    </w:p>
    <w:p w14:paraId="4482A155" w14:textId="77777777" w:rsidR="00180114" w:rsidRPr="00180114" w:rsidRDefault="00180114" w:rsidP="00180114">
      <w:pPr>
        <w:pStyle w:val="ListParagraph"/>
        <w:spacing w:after="0" w:line="240" w:lineRule="auto"/>
        <w:ind w:left="0"/>
        <w:jc w:val="both"/>
        <w:outlineLvl w:val="2"/>
        <w:rPr>
          <w:rFonts w:ascii="Arial" w:hAnsi="Arial" w:cs="Arial"/>
          <w:b/>
          <w:sz w:val="24"/>
          <w:szCs w:val="24"/>
        </w:rPr>
      </w:pPr>
    </w:p>
    <w:p w14:paraId="627421A7" w14:textId="77777777" w:rsidR="00180114" w:rsidRPr="00180114" w:rsidRDefault="00180114" w:rsidP="00180114">
      <w:pPr>
        <w:pStyle w:val="Heading3bullet"/>
        <w:numPr>
          <w:ilvl w:val="0"/>
          <w:numId w:val="0"/>
        </w:numPr>
        <w:rPr>
          <w:rFonts w:ascii="Arial" w:hAnsi="Arial" w:cs="Arial"/>
          <w:b/>
          <w:sz w:val="24"/>
          <w:szCs w:val="24"/>
        </w:rPr>
      </w:pPr>
      <w:r w:rsidRPr="00180114">
        <w:rPr>
          <w:rFonts w:ascii="Arial" w:hAnsi="Arial" w:cs="Arial"/>
          <w:b/>
          <w:sz w:val="24"/>
          <w:szCs w:val="24"/>
        </w:rPr>
        <w:t>2.4.1C Determinants of PED</w:t>
      </w:r>
    </w:p>
    <w:p w14:paraId="1C3BF377" w14:textId="77777777" w:rsidR="00180114" w:rsidRPr="00180114" w:rsidRDefault="00180114" w:rsidP="009B79B0">
      <w:pPr>
        <w:pStyle w:val="Heading3bullet"/>
        <w:numPr>
          <w:ilvl w:val="0"/>
          <w:numId w:val="29"/>
        </w:numPr>
        <w:rPr>
          <w:rFonts w:ascii="Arial" w:hAnsi="Arial" w:cs="Arial"/>
          <w:sz w:val="24"/>
          <w:szCs w:val="24"/>
        </w:rPr>
      </w:pPr>
      <w:r w:rsidRPr="00180114">
        <w:rPr>
          <w:rFonts w:ascii="Arial" w:hAnsi="Arial" w:cs="Arial"/>
          <w:sz w:val="24"/>
          <w:szCs w:val="24"/>
        </w:rPr>
        <w:t>Degree of necessity</w:t>
      </w:r>
    </w:p>
    <w:p w14:paraId="42F7D002" w14:textId="77777777" w:rsidR="00180114" w:rsidRPr="00180114" w:rsidRDefault="00180114" w:rsidP="009B79B0">
      <w:pPr>
        <w:pStyle w:val="Heading3bullet"/>
        <w:numPr>
          <w:ilvl w:val="0"/>
          <w:numId w:val="29"/>
        </w:numPr>
        <w:rPr>
          <w:rFonts w:ascii="Arial" w:hAnsi="Arial" w:cs="Arial"/>
          <w:sz w:val="24"/>
          <w:szCs w:val="24"/>
        </w:rPr>
      </w:pPr>
      <w:r w:rsidRPr="00180114">
        <w:rPr>
          <w:rFonts w:ascii="Arial" w:hAnsi="Arial" w:cs="Arial"/>
          <w:sz w:val="24"/>
          <w:szCs w:val="24"/>
        </w:rPr>
        <w:t>Availability of substitutes</w:t>
      </w:r>
    </w:p>
    <w:p w14:paraId="37F3A3E9" w14:textId="77777777" w:rsidR="00180114" w:rsidRPr="00180114" w:rsidRDefault="00180114" w:rsidP="009B79B0">
      <w:pPr>
        <w:pStyle w:val="Heading3bullet"/>
        <w:numPr>
          <w:ilvl w:val="0"/>
          <w:numId w:val="29"/>
        </w:numPr>
        <w:rPr>
          <w:rFonts w:ascii="Arial" w:hAnsi="Arial" w:cs="Arial"/>
          <w:sz w:val="24"/>
          <w:szCs w:val="24"/>
        </w:rPr>
      </w:pPr>
      <w:r w:rsidRPr="00180114">
        <w:rPr>
          <w:rFonts w:ascii="Arial" w:hAnsi="Arial" w:cs="Arial"/>
          <w:sz w:val="24"/>
          <w:szCs w:val="24"/>
        </w:rPr>
        <w:t>Proportion of income spent on the good</w:t>
      </w:r>
    </w:p>
    <w:p w14:paraId="18E3EA8D" w14:textId="77777777" w:rsidR="00180114" w:rsidRPr="00180114" w:rsidRDefault="00180114" w:rsidP="009B79B0">
      <w:pPr>
        <w:pStyle w:val="Heading3bullet"/>
        <w:numPr>
          <w:ilvl w:val="0"/>
          <w:numId w:val="29"/>
        </w:numPr>
        <w:rPr>
          <w:rFonts w:ascii="Arial" w:hAnsi="Arial" w:cs="Arial"/>
          <w:sz w:val="24"/>
          <w:szCs w:val="24"/>
        </w:rPr>
      </w:pPr>
      <w:r w:rsidRPr="00180114">
        <w:rPr>
          <w:rFonts w:ascii="Arial" w:hAnsi="Arial" w:cs="Arial"/>
          <w:sz w:val="24"/>
          <w:szCs w:val="24"/>
        </w:rPr>
        <w:t>Time period for consideration of purchase</w:t>
      </w:r>
    </w:p>
    <w:p w14:paraId="7AA9F2F1" w14:textId="77777777" w:rsidR="00180114" w:rsidRPr="00180114" w:rsidRDefault="00180114" w:rsidP="009B79B0">
      <w:pPr>
        <w:pStyle w:val="Heading3bullet"/>
        <w:numPr>
          <w:ilvl w:val="0"/>
          <w:numId w:val="29"/>
        </w:numPr>
        <w:rPr>
          <w:rFonts w:ascii="Arial" w:hAnsi="Arial" w:cs="Arial"/>
          <w:sz w:val="24"/>
          <w:szCs w:val="24"/>
        </w:rPr>
      </w:pPr>
      <w:r w:rsidRPr="00180114">
        <w:rPr>
          <w:rFonts w:ascii="Arial" w:hAnsi="Arial" w:cs="Arial"/>
          <w:sz w:val="24"/>
          <w:szCs w:val="24"/>
        </w:rPr>
        <w:t xml:space="preserve">Number of possible uses of the good </w:t>
      </w:r>
    </w:p>
    <w:p w14:paraId="64DA11F1" w14:textId="77777777" w:rsidR="00180114" w:rsidRPr="00180114" w:rsidRDefault="00180114" w:rsidP="00180114">
      <w:pPr>
        <w:pStyle w:val="Heading3bullet"/>
        <w:numPr>
          <w:ilvl w:val="0"/>
          <w:numId w:val="0"/>
        </w:numPr>
        <w:ind w:left="720"/>
        <w:rPr>
          <w:rFonts w:ascii="Arial" w:hAnsi="Arial" w:cs="Arial"/>
          <w:sz w:val="24"/>
          <w:szCs w:val="24"/>
        </w:rPr>
      </w:pPr>
    </w:p>
    <w:p w14:paraId="1CEF3746" w14:textId="77777777" w:rsidR="00180114" w:rsidRPr="00180114" w:rsidRDefault="00180114" w:rsidP="00180114">
      <w:pPr>
        <w:rPr>
          <w:rFonts w:ascii="Arial" w:hAnsi="Arial" w:cs="Arial"/>
          <w:b/>
          <w:sz w:val="24"/>
          <w:szCs w:val="24"/>
          <w:lang w:eastAsia="en-US"/>
        </w:rPr>
      </w:pPr>
      <w:r w:rsidRPr="00180114">
        <w:rPr>
          <w:rFonts w:ascii="Arial" w:hAnsi="Arial" w:cs="Arial"/>
          <w:b/>
          <w:sz w:val="24"/>
          <w:szCs w:val="24"/>
        </w:rPr>
        <w:br w:type="page"/>
      </w:r>
    </w:p>
    <w:p w14:paraId="2028416A" w14:textId="77777777" w:rsidR="00180114" w:rsidRPr="00180114" w:rsidRDefault="00180114" w:rsidP="00180114">
      <w:pPr>
        <w:pStyle w:val="Heading3bullet"/>
        <w:numPr>
          <w:ilvl w:val="0"/>
          <w:numId w:val="0"/>
        </w:numPr>
        <w:rPr>
          <w:rFonts w:ascii="Arial" w:hAnsi="Arial" w:cs="Arial"/>
          <w:b/>
          <w:sz w:val="24"/>
          <w:szCs w:val="24"/>
        </w:rPr>
      </w:pPr>
      <w:r w:rsidRPr="00180114">
        <w:rPr>
          <w:rFonts w:ascii="Arial" w:hAnsi="Arial" w:cs="Arial"/>
          <w:b/>
          <w:sz w:val="24"/>
          <w:szCs w:val="24"/>
        </w:rPr>
        <w:lastRenderedPageBreak/>
        <w:t xml:space="preserve">2.4.1D Uses of </w:t>
      </w:r>
      <w:proofErr w:type="gramStart"/>
      <w:r w:rsidRPr="00180114">
        <w:rPr>
          <w:rFonts w:ascii="Arial" w:hAnsi="Arial" w:cs="Arial"/>
          <w:b/>
          <w:sz w:val="24"/>
          <w:szCs w:val="24"/>
        </w:rPr>
        <w:t>PED</w:t>
      </w:r>
      <w:proofErr w:type="gramEnd"/>
    </w:p>
    <w:p w14:paraId="43622FD6" w14:textId="77777777" w:rsidR="00180114" w:rsidRPr="00180114" w:rsidRDefault="00180114" w:rsidP="00180114">
      <w:pPr>
        <w:pStyle w:val="Heading3bullet"/>
        <w:numPr>
          <w:ilvl w:val="0"/>
          <w:numId w:val="0"/>
        </w:numPr>
        <w:rPr>
          <w:rFonts w:ascii="Arial" w:hAnsi="Arial" w:cs="Arial"/>
          <w:sz w:val="24"/>
          <w:szCs w:val="24"/>
          <w:u w:val="single"/>
        </w:rPr>
      </w:pPr>
      <w:r w:rsidRPr="00180114">
        <w:rPr>
          <w:rFonts w:ascii="Arial" w:hAnsi="Arial" w:cs="Arial"/>
          <w:sz w:val="24"/>
          <w:szCs w:val="24"/>
          <w:u w:val="single"/>
        </w:rPr>
        <w:t>a) To Help to Derive the Price Strategy – To Increase Total Revenue</w:t>
      </w:r>
    </w:p>
    <w:p w14:paraId="28D204A7" w14:textId="77777777" w:rsidR="00180114" w:rsidRPr="00180114" w:rsidRDefault="00180114" w:rsidP="00180114">
      <w:pPr>
        <w:pStyle w:val="Heading3bullet"/>
        <w:rPr>
          <w:rFonts w:ascii="Arial" w:hAnsi="Arial" w:cs="Arial"/>
          <w:sz w:val="24"/>
          <w:szCs w:val="24"/>
        </w:rPr>
      </w:pPr>
      <w:r w:rsidRPr="00180114">
        <w:rPr>
          <w:rFonts w:ascii="Arial" w:hAnsi="Arial" w:cs="Arial"/>
          <w:sz w:val="24"/>
          <w:szCs w:val="24"/>
        </w:rPr>
        <w:t xml:space="preserve">When the demand is </w:t>
      </w:r>
      <w:r w:rsidRPr="00180114">
        <w:rPr>
          <w:rFonts w:ascii="Arial" w:hAnsi="Arial" w:cs="Arial"/>
          <w:b/>
          <w:sz w:val="24"/>
          <w:szCs w:val="24"/>
        </w:rPr>
        <w:t>price-elastic</w:t>
      </w:r>
      <w:r w:rsidRPr="00180114">
        <w:rPr>
          <w:rFonts w:ascii="Arial" w:hAnsi="Arial" w:cs="Arial"/>
          <w:sz w:val="24"/>
          <w:szCs w:val="24"/>
        </w:rPr>
        <w:t>, a decrease in the price of the good will lead to an increase in the total revenue as the gain in revenue due to the increase in quantity demanded is greater than the loss in revenue due to a reduction in the price of the good concerned.</w:t>
      </w:r>
    </w:p>
    <w:p w14:paraId="1C094154" w14:textId="77777777" w:rsidR="00180114" w:rsidRPr="00180114" w:rsidRDefault="00180114" w:rsidP="00180114">
      <w:pPr>
        <w:pStyle w:val="Heading3bullet"/>
        <w:rPr>
          <w:rFonts w:ascii="Arial" w:hAnsi="Arial" w:cs="Arial"/>
          <w:sz w:val="24"/>
          <w:szCs w:val="24"/>
        </w:rPr>
      </w:pPr>
      <w:r w:rsidRPr="00180114">
        <w:rPr>
          <w:rFonts w:ascii="Arial" w:hAnsi="Arial" w:cs="Arial"/>
          <w:sz w:val="24"/>
          <w:szCs w:val="24"/>
        </w:rPr>
        <w:t xml:space="preserve">When the demand is </w:t>
      </w:r>
      <w:r w:rsidRPr="00180114">
        <w:rPr>
          <w:rFonts w:ascii="Arial" w:hAnsi="Arial" w:cs="Arial"/>
          <w:b/>
          <w:sz w:val="24"/>
          <w:szCs w:val="24"/>
        </w:rPr>
        <w:t>price-inelastic</w:t>
      </w:r>
      <w:r w:rsidRPr="00180114">
        <w:rPr>
          <w:rFonts w:ascii="Arial" w:hAnsi="Arial" w:cs="Arial"/>
          <w:sz w:val="24"/>
          <w:szCs w:val="24"/>
        </w:rPr>
        <w:t>, an increase in price of the goods will lead to an increase in the total revenue as the gain in revenue due to an increase in price of the good concerned is greater than the loss in revenue due to a reduction in the quantity demanded.</w:t>
      </w:r>
    </w:p>
    <w:p w14:paraId="2A1BF202" w14:textId="77777777" w:rsidR="00180114" w:rsidRPr="00180114" w:rsidRDefault="00180114" w:rsidP="00180114">
      <w:pPr>
        <w:spacing w:after="0"/>
        <w:ind w:left="-142"/>
        <w:jc w:val="both"/>
        <w:rPr>
          <w:rFonts w:ascii="Arial" w:hAnsi="Arial" w:cs="Arial"/>
          <w:sz w:val="24"/>
          <w:szCs w:val="24"/>
        </w:rPr>
      </w:pPr>
      <w:r w:rsidRPr="00180114">
        <w:rPr>
          <w:rFonts w:ascii="Arial" w:hAnsi="Arial" w:cs="Arial"/>
          <w:noProof/>
          <w:sz w:val="24"/>
          <w:szCs w:val="24"/>
        </w:rPr>
        <mc:AlternateContent>
          <mc:Choice Requires="wps">
            <w:drawing>
              <wp:anchor distT="0" distB="0" distL="114300" distR="114300" simplePos="0" relativeHeight="251661312" behindDoc="0" locked="0" layoutInCell="1" allowOverlap="1" wp14:anchorId="5120F0C7" wp14:editId="77C1F468">
                <wp:simplePos x="0" y="0"/>
                <wp:positionH relativeFrom="column">
                  <wp:posOffset>3118485</wp:posOffset>
                </wp:positionH>
                <wp:positionV relativeFrom="paragraph">
                  <wp:posOffset>2540635</wp:posOffset>
                </wp:positionV>
                <wp:extent cx="3258185" cy="711200"/>
                <wp:effectExtent l="3810" t="0" r="0" b="44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0BDB3" w14:textId="77777777" w:rsidR="00180114" w:rsidRPr="00F03A43" w:rsidRDefault="00180114" w:rsidP="00180114">
                            <w:pPr>
                              <w:spacing w:after="0" w:line="240" w:lineRule="auto"/>
                              <w:jc w:val="both"/>
                              <w:rPr>
                                <w:b/>
                                <w:sz w:val="24"/>
                                <w:szCs w:val="24"/>
                              </w:rPr>
                            </w:pPr>
                            <w:r>
                              <w:rPr>
                                <w:b/>
                                <w:sz w:val="24"/>
                                <w:szCs w:val="24"/>
                              </w:rPr>
                              <w:t>When PED is elastic (lower price)</w:t>
                            </w:r>
                          </w:p>
                          <w:p w14:paraId="766A66F2" w14:textId="77777777" w:rsidR="00180114" w:rsidRPr="00AC248D" w:rsidRDefault="00180114" w:rsidP="00180114">
                            <w:pPr>
                              <w:spacing w:after="0" w:line="240" w:lineRule="auto"/>
                              <w:jc w:val="both"/>
                              <w:rPr>
                                <w:sz w:val="24"/>
                                <w:szCs w:val="24"/>
                                <w:vertAlign w:val="subscript"/>
                              </w:rPr>
                            </w:pPr>
                            <w:r>
                              <w:rPr>
                                <w:sz w:val="24"/>
                                <w:szCs w:val="24"/>
                              </w:rPr>
                              <w:t>Gain</w:t>
                            </w:r>
                            <w:r w:rsidRPr="00AC248D">
                              <w:rPr>
                                <w:sz w:val="24"/>
                                <w:szCs w:val="24"/>
                              </w:rPr>
                              <w:t xml:space="preserve"> in Revenue due to </w:t>
                            </w:r>
                            <w:r w:rsidRPr="00AC248D">
                              <w:rPr>
                                <w:sz w:val="24"/>
                                <w:szCs w:val="24"/>
                              </w:rPr>
                              <w:sym w:font="Symbol" w:char="F0AF"/>
                            </w:r>
                            <w:r w:rsidRPr="00AC248D">
                              <w:rPr>
                                <w:sz w:val="24"/>
                                <w:szCs w:val="24"/>
                              </w:rPr>
                              <w:t>P (P</w:t>
                            </w:r>
                            <w:r w:rsidRPr="00AC248D">
                              <w:rPr>
                                <w:sz w:val="24"/>
                                <w:szCs w:val="24"/>
                                <w:vertAlign w:val="subscript"/>
                              </w:rPr>
                              <w:t>0</w:t>
                            </w:r>
                            <w:r w:rsidRPr="00AC248D">
                              <w:rPr>
                                <w:sz w:val="24"/>
                                <w:szCs w:val="24"/>
                              </w:rPr>
                              <w:t xml:space="preserve"> to P</w:t>
                            </w:r>
                            <w:r w:rsidRPr="00AC248D">
                              <w:rPr>
                                <w:sz w:val="24"/>
                                <w:szCs w:val="24"/>
                                <w:vertAlign w:val="subscript"/>
                              </w:rPr>
                              <w:t>1</w:t>
                            </w:r>
                            <w:r>
                              <w:rPr>
                                <w:sz w:val="24"/>
                                <w:szCs w:val="24"/>
                              </w:rPr>
                              <w:t>) &gt; Loss</w:t>
                            </w:r>
                            <w:r w:rsidRPr="00AC248D">
                              <w:rPr>
                                <w:sz w:val="24"/>
                                <w:szCs w:val="24"/>
                              </w:rPr>
                              <w:t xml:space="preserve"> in Revenue due to </w:t>
                            </w:r>
                            <w:r w:rsidRPr="00AC248D">
                              <w:rPr>
                                <w:sz w:val="24"/>
                                <w:szCs w:val="24"/>
                              </w:rPr>
                              <w:sym w:font="Symbol" w:char="F0AD"/>
                            </w:r>
                            <w:r>
                              <w:rPr>
                                <w:sz w:val="24"/>
                                <w:szCs w:val="24"/>
                              </w:rPr>
                              <w:t>Qty</w:t>
                            </w:r>
                            <w:r>
                              <w:rPr>
                                <w:sz w:val="24"/>
                                <w:szCs w:val="24"/>
                                <w:vertAlign w:val="subscript"/>
                              </w:rPr>
                              <w:t>DD</w:t>
                            </w:r>
                            <w:r w:rsidRPr="00AC248D">
                              <w:rPr>
                                <w:sz w:val="24"/>
                                <w:szCs w:val="24"/>
                              </w:rPr>
                              <w:t xml:space="preserve"> (Q</w:t>
                            </w:r>
                            <w:r w:rsidRPr="00AC248D">
                              <w:rPr>
                                <w:sz w:val="24"/>
                                <w:szCs w:val="24"/>
                                <w:vertAlign w:val="subscript"/>
                              </w:rPr>
                              <w:t>0</w:t>
                            </w:r>
                            <w:r w:rsidRPr="00AC248D">
                              <w:rPr>
                                <w:sz w:val="24"/>
                                <w:szCs w:val="24"/>
                              </w:rPr>
                              <w:t xml:space="preserve"> to Q</w:t>
                            </w:r>
                            <w:r w:rsidRPr="00AC248D">
                              <w:rPr>
                                <w:sz w:val="24"/>
                                <w:szCs w:val="24"/>
                              </w:rPr>
                              <w:softHyphen/>
                            </w:r>
                            <w:r w:rsidRPr="00AC248D">
                              <w:rPr>
                                <w:sz w:val="24"/>
                                <w:szCs w:val="24"/>
                                <w:vertAlign w:val="subscript"/>
                              </w:rPr>
                              <w:t>1</w:t>
                            </w:r>
                            <w:r w:rsidRPr="00AC248D">
                              <w:rPr>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20F0C7" id="_x0000_t202" coordsize="21600,21600" o:spt="202" path="m,l,21600r21600,l21600,xe">
                <v:stroke joinstyle="miter"/>
                <v:path gradientshapeok="t" o:connecttype="rect"/>
              </v:shapetype>
              <v:shape id="Text Box 44" o:spid="_x0000_s1026" type="#_x0000_t202" style="position:absolute;left:0;text-align:left;margin-left:245.55pt;margin-top:200.05pt;width:256.5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" stroked="f">
                <v:textbox>
                  <w:txbxContent>
                    <w:p w14:paraId="6BB0BDB3" w14:textId="77777777" w:rsidR="00180114" w:rsidRPr="00F03A43" w:rsidRDefault="00180114" w:rsidP="00180114">
                      <w:pPr>
                        <w:spacing w:after="0" w:line="240" w:lineRule="auto"/>
                        <w:jc w:val="both"/>
                        <w:rPr>
                          <w:b/>
                          <w:sz w:val="24"/>
                          <w:szCs w:val="24"/>
                        </w:rPr>
                      </w:pPr>
                      <w:r>
                        <w:rPr>
                          <w:b/>
                          <w:sz w:val="24"/>
                          <w:szCs w:val="24"/>
                        </w:rPr>
                        <w:t>When PED is elastic (lower price)</w:t>
                      </w:r>
                    </w:p>
                    <w:p w14:paraId="766A66F2" w14:textId="77777777" w:rsidR="00180114" w:rsidRPr="00AC248D" w:rsidRDefault="00180114" w:rsidP="00180114">
                      <w:pPr>
                        <w:spacing w:after="0" w:line="240" w:lineRule="auto"/>
                        <w:jc w:val="both"/>
                        <w:rPr>
                          <w:sz w:val="24"/>
                          <w:szCs w:val="24"/>
                          <w:vertAlign w:val="subscript"/>
                        </w:rPr>
                      </w:pPr>
                      <w:r>
                        <w:rPr>
                          <w:sz w:val="24"/>
                          <w:szCs w:val="24"/>
                        </w:rPr>
                        <w:t>Gain</w:t>
                      </w:r>
                      <w:r w:rsidRPr="00AC248D">
                        <w:rPr>
                          <w:sz w:val="24"/>
                          <w:szCs w:val="24"/>
                        </w:rPr>
                        <w:t xml:space="preserve"> in Revenue due to </w:t>
                      </w:r>
                      <w:r w:rsidRPr="00AC248D">
                        <w:rPr>
                          <w:sz w:val="24"/>
                          <w:szCs w:val="24"/>
                        </w:rPr>
                        <w:sym w:font="Symbol" w:char="F0AF"/>
                      </w:r>
                      <w:r w:rsidRPr="00AC248D">
                        <w:rPr>
                          <w:sz w:val="24"/>
                          <w:szCs w:val="24"/>
                        </w:rPr>
                        <w:t>P (P</w:t>
                      </w:r>
                      <w:r w:rsidRPr="00AC248D">
                        <w:rPr>
                          <w:sz w:val="24"/>
                          <w:szCs w:val="24"/>
                          <w:vertAlign w:val="subscript"/>
                        </w:rPr>
                        <w:t>0</w:t>
                      </w:r>
                      <w:r w:rsidRPr="00AC248D">
                        <w:rPr>
                          <w:sz w:val="24"/>
                          <w:szCs w:val="24"/>
                        </w:rPr>
                        <w:t xml:space="preserve"> to P</w:t>
                      </w:r>
                      <w:r w:rsidRPr="00AC248D">
                        <w:rPr>
                          <w:sz w:val="24"/>
                          <w:szCs w:val="24"/>
                          <w:vertAlign w:val="subscript"/>
                        </w:rPr>
                        <w:t>1</w:t>
                      </w:r>
                      <w:r>
                        <w:rPr>
                          <w:sz w:val="24"/>
                          <w:szCs w:val="24"/>
                        </w:rPr>
                        <w:t>) &gt; Loss</w:t>
                      </w:r>
                      <w:r w:rsidRPr="00AC248D">
                        <w:rPr>
                          <w:sz w:val="24"/>
                          <w:szCs w:val="24"/>
                        </w:rPr>
                        <w:t xml:space="preserve"> in Revenue due to </w:t>
                      </w:r>
                      <w:r w:rsidRPr="00AC248D">
                        <w:rPr>
                          <w:sz w:val="24"/>
                          <w:szCs w:val="24"/>
                        </w:rPr>
                        <w:sym w:font="Symbol" w:char="F0AD"/>
                      </w:r>
                      <w:r>
                        <w:rPr>
                          <w:sz w:val="24"/>
                          <w:szCs w:val="24"/>
                        </w:rPr>
                        <w:t>Qty</w:t>
                      </w:r>
                      <w:r>
                        <w:rPr>
                          <w:sz w:val="24"/>
                          <w:szCs w:val="24"/>
                          <w:vertAlign w:val="subscript"/>
                        </w:rPr>
                        <w:t>DD</w:t>
                      </w:r>
                      <w:r w:rsidRPr="00AC248D">
                        <w:rPr>
                          <w:sz w:val="24"/>
                          <w:szCs w:val="24"/>
                        </w:rPr>
                        <w:t xml:space="preserve"> (Q</w:t>
                      </w:r>
                      <w:r w:rsidRPr="00AC248D">
                        <w:rPr>
                          <w:sz w:val="24"/>
                          <w:szCs w:val="24"/>
                          <w:vertAlign w:val="subscript"/>
                        </w:rPr>
                        <w:t>0</w:t>
                      </w:r>
                      <w:r w:rsidRPr="00AC248D">
                        <w:rPr>
                          <w:sz w:val="24"/>
                          <w:szCs w:val="24"/>
                        </w:rPr>
                        <w:t xml:space="preserve"> to Q</w:t>
                      </w:r>
                      <w:r w:rsidRPr="00AC248D">
                        <w:rPr>
                          <w:sz w:val="24"/>
                          <w:szCs w:val="24"/>
                        </w:rPr>
                        <w:softHyphen/>
                      </w:r>
                      <w:r w:rsidRPr="00AC248D">
                        <w:rPr>
                          <w:sz w:val="24"/>
                          <w:szCs w:val="24"/>
                          <w:vertAlign w:val="subscript"/>
                        </w:rPr>
                        <w:t>1</w:t>
                      </w:r>
                      <w:r w:rsidRPr="00AC248D">
                        <w:rPr>
                          <w:sz w:val="24"/>
                          <w:szCs w:val="24"/>
                        </w:rPr>
                        <w:t xml:space="preserve">) </w:t>
                      </w:r>
                    </w:p>
                  </w:txbxContent>
                </v:textbox>
              </v:shape>
            </w:pict>
          </mc:Fallback>
        </mc:AlternateContent>
      </w:r>
      <w:r w:rsidRPr="00180114">
        <w:rPr>
          <w:rFonts w:ascii="Arial" w:hAnsi="Arial" w:cs="Arial"/>
          <w:noProof/>
          <w:sz w:val="24"/>
          <w:szCs w:val="24"/>
        </w:rPr>
        <mc:AlternateContent>
          <mc:Choice Requires="wps">
            <w:drawing>
              <wp:anchor distT="0" distB="0" distL="114300" distR="114300" simplePos="0" relativeHeight="251660288" behindDoc="0" locked="0" layoutInCell="1" allowOverlap="1" wp14:anchorId="66CA2C1F" wp14:editId="750B824A">
                <wp:simplePos x="0" y="0"/>
                <wp:positionH relativeFrom="column">
                  <wp:posOffset>-139700</wp:posOffset>
                </wp:positionH>
                <wp:positionV relativeFrom="paragraph">
                  <wp:posOffset>2540635</wp:posOffset>
                </wp:positionV>
                <wp:extent cx="3258185" cy="782955"/>
                <wp:effectExtent l="3175"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78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20D31" w14:textId="77777777" w:rsidR="00180114" w:rsidRPr="00F03A43" w:rsidRDefault="00180114" w:rsidP="00180114">
                            <w:pPr>
                              <w:spacing w:after="0"/>
                              <w:jc w:val="both"/>
                              <w:rPr>
                                <w:b/>
                                <w:sz w:val="24"/>
                                <w:szCs w:val="24"/>
                              </w:rPr>
                            </w:pPr>
                            <w:r>
                              <w:rPr>
                                <w:b/>
                                <w:sz w:val="24"/>
                                <w:szCs w:val="24"/>
                              </w:rPr>
                              <w:t>When PED is inelastic (raise price)</w:t>
                            </w:r>
                          </w:p>
                          <w:p w14:paraId="45911101" w14:textId="77777777" w:rsidR="00180114" w:rsidRPr="00AC248D" w:rsidRDefault="00180114" w:rsidP="00180114">
                            <w:pPr>
                              <w:spacing w:after="0"/>
                              <w:jc w:val="both"/>
                              <w:rPr>
                                <w:sz w:val="24"/>
                                <w:szCs w:val="24"/>
                                <w:vertAlign w:val="subscript"/>
                              </w:rPr>
                            </w:pPr>
                            <w:r w:rsidRPr="00AC248D">
                              <w:rPr>
                                <w:sz w:val="24"/>
                                <w:szCs w:val="24"/>
                              </w:rPr>
                              <w:t xml:space="preserve">Gain in Revenue due to </w:t>
                            </w:r>
                            <w:r w:rsidRPr="00AC248D">
                              <w:rPr>
                                <w:sz w:val="24"/>
                                <w:szCs w:val="24"/>
                              </w:rPr>
                              <w:sym w:font="Symbol" w:char="F0AD"/>
                            </w:r>
                            <w:r w:rsidRPr="00AC248D">
                              <w:rPr>
                                <w:sz w:val="24"/>
                                <w:szCs w:val="24"/>
                              </w:rPr>
                              <w:t>P (P</w:t>
                            </w:r>
                            <w:r w:rsidRPr="00AC248D">
                              <w:rPr>
                                <w:sz w:val="24"/>
                                <w:szCs w:val="24"/>
                                <w:vertAlign w:val="subscript"/>
                              </w:rPr>
                              <w:t>0</w:t>
                            </w:r>
                            <w:r w:rsidRPr="00AC248D">
                              <w:rPr>
                                <w:sz w:val="24"/>
                                <w:szCs w:val="24"/>
                              </w:rPr>
                              <w:t xml:space="preserve"> to P</w:t>
                            </w:r>
                            <w:r w:rsidRPr="00AC248D">
                              <w:rPr>
                                <w:sz w:val="24"/>
                                <w:szCs w:val="24"/>
                                <w:vertAlign w:val="subscript"/>
                              </w:rPr>
                              <w:t>1</w:t>
                            </w:r>
                            <w:r w:rsidRPr="00AC248D">
                              <w:rPr>
                                <w:sz w:val="24"/>
                                <w:szCs w:val="24"/>
                              </w:rPr>
                              <w:t xml:space="preserve">) &gt; Loss in Revenue due to </w:t>
                            </w:r>
                            <w:r w:rsidRPr="00AC248D">
                              <w:rPr>
                                <w:sz w:val="24"/>
                                <w:szCs w:val="24"/>
                              </w:rPr>
                              <w:sym w:font="Symbol" w:char="F0AF"/>
                            </w:r>
                            <w:r>
                              <w:rPr>
                                <w:sz w:val="24"/>
                                <w:szCs w:val="24"/>
                              </w:rPr>
                              <w:t xml:space="preserve"> </w:t>
                            </w:r>
                            <w:r>
                              <w:rPr>
                                <w:sz w:val="24"/>
                                <w:szCs w:val="24"/>
                              </w:rPr>
                              <w:t>Qty</w:t>
                            </w:r>
                            <w:r>
                              <w:rPr>
                                <w:sz w:val="24"/>
                                <w:szCs w:val="24"/>
                                <w:vertAlign w:val="subscript"/>
                              </w:rPr>
                              <w:t>DD</w:t>
                            </w:r>
                            <w:r w:rsidRPr="00AC248D">
                              <w:rPr>
                                <w:sz w:val="24"/>
                                <w:szCs w:val="24"/>
                              </w:rPr>
                              <w:t xml:space="preserve"> (Q</w:t>
                            </w:r>
                            <w:r w:rsidRPr="00AC248D">
                              <w:rPr>
                                <w:sz w:val="24"/>
                                <w:szCs w:val="24"/>
                                <w:vertAlign w:val="subscript"/>
                              </w:rPr>
                              <w:t>0</w:t>
                            </w:r>
                            <w:r w:rsidRPr="00AC248D">
                              <w:rPr>
                                <w:sz w:val="24"/>
                                <w:szCs w:val="24"/>
                              </w:rPr>
                              <w:t xml:space="preserve"> to Q</w:t>
                            </w:r>
                            <w:r w:rsidRPr="00AC248D">
                              <w:rPr>
                                <w:sz w:val="24"/>
                                <w:szCs w:val="24"/>
                              </w:rPr>
                              <w:softHyphen/>
                            </w:r>
                            <w:r w:rsidRPr="00AC248D">
                              <w:rPr>
                                <w:sz w:val="24"/>
                                <w:szCs w:val="24"/>
                                <w:vertAlign w:val="subscript"/>
                              </w:rPr>
                              <w:t>1</w:t>
                            </w:r>
                            <w:r w:rsidRPr="00AC248D">
                              <w:rPr>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A2C1F" id="Text Box 43" o:spid="_x0000_s1027" type="#_x0000_t202" style="position:absolute;left:0;text-align:left;margin-left:-11pt;margin-top:200.05pt;width:256.55pt;height:6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" stroked="f">
                <v:textbox>
                  <w:txbxContent>
                    <w:p w14:paraId="6E120D31" w14:textId="77777777" w:rsidR="00180114" w:rsidRPr="00F03A43" w:rsidRDefault="00180114" w:rsidP="00180114">
                      <w:pPr>
                        <w:spacing w:after="0"/>
                        <w:jc w:val="both"/>
                        <w:rPr>
                          <w:b/>
                          <w:sz w:val="24"/>
                          <w:szCs w:val="24"/>
                        </w:rPr>
                      </w:pPr>
                      <w:r>
                        <w:rPr>
                          <w:b/>
                          <w:sz w:val="24"/>
                          <w:szCs w:val="24"/>
                        </w:rPr>
                        <w:t>When PED is inelastic (raise price)</w:t>
                      </w:r>
                    </w:p>
                    <w:p w14:paraId="45911101" w14:textId="77777777" w:rsidR="00180114" w:rsidRPr="00AC248D" w:rsidRDefault="00180114" w:rsidP="00180114">
                      <w:pPr>
                        <w:spacing w:after="0"/>
                        <w:jc w:val="both"/>
                        <w:rPr>
                          <w:sz w:val="24"/>
                          <w:szCs w:val="24"/>
                          <w:vertAlign w:val="subscript"/>
                        </w:rPr>
                      </w:pPr>
                      <w:r w:rsidRPr="00AC248D">
                        <w:rPr>
                          <w:sz w:val="24"/>
                          <w:szCs w:val="24"/>
                        </w:rPr>
                        <w:t xml:space="preserve">Gain in Revenue due to </w:t>
                      </w:r>
                      <w:r w:rsidRPr="00AC248D">
                        <w:rPr>
                          <w:sz w:val="24"/>
                          <w:szCs w:val="24"/>
                        </w:rPr>
                        <w:sym w:font="Symbol" w:char="F0AD"/>
                      </w:r>
                      <w:r w:rsidRPr="00AC248D">
                        <w:rPr>
                          <w:sz w:val="24"/>
                          <w:szCs w:val="24"/>
                        </w:rPr>
                        <w:t>P (P</w:t>
                      </w:r>
                      <w:r w:rsidRPr="00AC248D">
                        <w:rPr>
                          <w:sz w:val="24"/>
                          <w:szCs w:val="24"/>
                          <w:vertAlign w:val="subscript"/>
                        </w:rPr>
                        <w:t>0</w:t>
                      </w:r>
                      <w:r w:rsidRPr="00AC248D">
                        <w:rPr>
                          <w:sz w:val="24"/>
                          <w:szCs w:val="24"/>
                        </w:rPr>
                        <w:t xml:space="preserve"> to P</w:t>
                      </w:r>
                      <w:r w:rsidRPr="00AC248D">
                        <w:rPr>
                          <w:sz w:val="24"/>
                          <w:szCs w:val="24"/>
                          <w:vertAlign w:val="subscript"/>
                        </w:rPr>
                        <w:t>1</w:t>
                      </w:r>
                      <w:r w:rsidRPr="00AC248D">
                        <w:rPr>
                          <w:sz w:val="24"/>
                          <w:szCs w:val="24"/>
                        </w:rPr>
                        <w:t xml:space="preserve">) &gt; Loss in Revenue due to </w:t>
                      </w:r>
                      <w:r w:rsidRPr="00AC248D">
                        <w:rPr>
                          <w:sz w:val="24"/>
                          <w:szCs w:val="24"/>
                        </w:rPr>
                        <w:sym w:font="Symbol" w:char="F0AF"/>
                      </w:r>
                      <w:r>
                        <w:rPr>
                          <w:sz w:val="24"/>
                          <w:szCs w:val="24"/>
                        </w:rPr>
                        <w:t xml:space="preserve"> </w:t>
                      </w:r>
                      <w:r>
                        <w:rPr>
                          <w:sz w:val="24"/>
                          <w:szCs w:val="24"/>
                        </w:rPr>
                        <w:t>Qty</w:t>
                      </w:r>
                      <w:r>
                        <w:rPr>
                          <w:sz w:val="24"/>
                          <w:szCs w:val="24"/>
                          <w:vertAlign w:val="subscript"/>
                        </w:rPr>
                        <w:t>DD</w:t>
                      </w:r>
                      <w:r w:rsidRPr="00AC248D">
                        <w:rPr>
                          <w:sz w:val="24"/>
                          <w:szCs w:val="24"/>
                        </w:rPr>
                        <w:t xml:space="preserve"> (Q</w:t>
                      </w:r>
                      <w:r w:rsidRPr="00AC248D">
                        <w:rPr>
                          <w:sz w:val="24"/>
                          <w:szCs w:val="24"/>
                          <w:vertAlign w:val="subscript"/>
                        </w:rPr>
                        <w:t>0</w:t>
                      </w:r>
                      <w:r w:rsidRPr="00AC248D">
                        <w:rPr>
                          <w:sz w:val="24"/>
                          <w:szCs w:val="24"/>
                        </w:rPr>
                        <w:t xml:space="preserve"> to Q</w:t>
                      </w:r>
                      <w:r w:rsidRPr="00AC248D">
                        <w:rPr>
                          <w:sz w:val="24"/>
                          <w:szCs w:val="24"/>
                        </w:rPr>
                        <w:softHyphen/>
                      </w:r>
                      <w:r w:rsidRPr="00AC248D">
                        <w:rPr>
                          <w:sz w:val="24"/>
                          <w:szCs w:val="24"/>
                          <w:vertAlign w:val="subscript"/>
                        </w:rPr>
                        <w:t>1</w:t>
                      </w:r>
                      <w:r w:rsidRPr="00AC248D">
                        <w:rPr>
                          <w:sz w:val="24"/>
                          <w:szCs w:val="24"/>
                        </w:rPr>
                        <w:t xml:space="preserve">) </w:t>
                      </w:r>
                    </w:p>
                  </w:txbxContent>
                </v:textbox>
              </v:shape>
            </w:pict>
          </mc:Fallback>
        </mc:AlternateContent>
      </w:r>
      <w:r w:rsidRPr="00180114">
        <w:rPr>
          <w:rFonts w:ascii="Arial" w:hAnsi="Arial" w:cs="Arial"/>
          <w:noProof/>
          <w:sz w:val="24"/>
          <w:szCs w:val="24"/>
        </w:rPr>
        <mc:AlternateContent>
          <mc:Choice Requires="wpc">
            <w:drawing>
              <wp:inline distT="0" distB="0" distL="0" distR="0" wp14:anchorId="559259B3" wp14:editId="6A881BF0">
                <wp:extent cx="5731510" cy="2540635"/>
                <wp:effectExtent l="0" t="1270" r="0" b="127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AutoShape 4"/>
                        <wps:cNvCnPr>
                          <a:cxnSpLocks noChangeShapeType="1"/>
                        </wps:cNvCnPr>
                        <wps:spPr bwMode="auto">
                          <a:xfrm flipH="1" flipV="1">
                            <a:off x="561210" y="289016"/>
                            <a:ext cx="19105" cy="1777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5"/>
                        <wps:cNvCnPr>
                          <a:cxnSpLocks noChangeShapeType="1"/>
                        </wps:cNvCnPr>
                        <wps:spPr bwMode="auto">
                          <a:xfrm>
                            <a:off x="580315" y="2066903"/>
                            <a:ext cx="21620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6"/>
                        <wps:cNvCnPr>
                          <a:cxnSpLocks noChangeShapeType="1"/>
                        </wps:cNvCnPr>
                        <wps:spPr bwMode="auto">
                          <a:xfrm flipV="1">
                            <a:off x="3419005" y="371023"/>
                            <a:ext cx="796" cy="1743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7"/>
                        <wps:cNvCnPr>
                          <a:cxnSpLocks noChangeShapeType="1"/>
                        </wps:cNvCnPr>
                        <wps:spPr bwMode="auto">
                          <a:xfrm>
                            <a:off x="3380795" y="2114675"/>
                            <a:ext cx="1981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
                        <wps:cNvCnPr>
                          <a:cxnSpLocks noChangeShapeType="1"/>
                        </wps:cNvCnPr>
                        <wps:spPr bwMode="auto">
                          <a:xfrm>
                            <a:off x="1313471" y="523892"/>
                            <a:ext cx="609769" cy="1190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9"/>
                        <wps:cNvCnPr>
                          <a:cxnSpLocks noChangeShapeType="1"/>
                        </wps:cNvCnPr>
                        <wps:spPr bwMode="auto">
                          <a:xfrm>
                            <a:off x="3590154" y="628192"/>
                            <a:ext cx="1590494" cy="876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flipV="1">
                            <a:off x="561210" y="917208"/>
                            <a:ext cx="952067" cy="955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11"/>
                        <wps:cNvCnPr>
                          <a:cxnSpLocks noChangeShapeType="1"/>
                        </wps:cNvCnPr>
                        <wps:spPr bwMode="auto">
                          <a:xfrm>
                            <a:off x="1513278" y="917208"/>
                            <a:ext cx="0" cy="11496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561210" y="1250811"/>
                            <a:ext cx="1140730"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3"/>
                        <wps:cNvCnPr>
                          <a:cxnSpLocks noChangeShapeType="1"/>
                        </wps:cNvCnPr>
                        <wps:spPr bwMode="auto">
                          <a:xfrm>
                            <a:off x="1701940" y="1250811"/>
                            <a:ext cx="0" cy="8160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4"/>
                        <wps:cNvCnPr>
                          <a:cxnSpLocks noChangeShapeType="1"/>
                        </wps:cNvCnPr>
                        <wps:spPr bwMode="auto">
                          <a:xfrm>
                            <a:off x="3419005" y="926763"/>
                            <a:ext cx="6830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5"/>
                        <wps:cNvCnPr>
                          <a:cxnSpLocks noChangeShapeType="1"/>
                        </wps:cNvCnPr>
                        <wps:spPr bwMode="auto">
                          <a:xfrm>
                            <a:off x="4102010" y="917208"/>
                            <a:ext cx="0" cy="11974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6"/>
                        <wps:cNvCnPr>
                          <a:cxnSpLocks noChangeShapeType="1"/>
                        </wps:cNvCnPr>
                        <wps:spPr bwMode="auto">
                          <a:xfrm>
                            <a:off x="3419005" y="1183931"/>
                            <a:ext cx="117814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7"/>
                        <wps:cNvCnPr>
                          <a:cxnSpLocks noChangeShapeType="1"/>
                        </wps:cNvCnPr>
                        <wps:spPr bwMode="auto">
                          <a:xfrm>
                            <a:off x="4597149" y="1183931"/>
                            <a:ext cx="0" cy="93074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Text Box 18"/>
                        <wps:cNvSpPr txBox="1">
                          <a:spLocks noChangeArrowheads="1"/>
                        </wps:cNvSpPr>
                        <wps:spPr bwMode="auto">
                          <a:xfrm>
                            <a:off x="2983569" y="174365"/>
                            <a:ext cx="348667"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A8388" w14:textId="77777777" w:rsidR="00180114" w:rsidRPr="00EC15F8" w:rsidRDefault="00180114" w:rsidP="00180114">
                              <w:pPr>
                                <w:rPr>
                                  <w:sz w:val="28"/>
                                  <w:szCs w:val="28"/>
                                  <w:vertAlign w:val="subscript"/>
                                </w:rPr>
                              </w:pPr>
                              <w:r w:rsidRPr="00EC15F8">
                                <w:rPr>
                                  <w:sz w:val="28"/>
                                  <w:szCs w:val="28"/>
                                </w:rPr>
                                <w:t>P</w:t>
                              </w:r>
                            </w:p>
                          </w:txbxContent>
                        </wps:txbx>
                        <wps:bodyPr rot="0" vert="horz" wrap="square" lIns="91440" tIns="45720" rIns="91440" bIns="45720" anchor="t" anchorCtr="0" upright="1">
                          <a:noAutofit/>
                        </wps:bodyPr>
                      </wps:wsp>
                      <wps:wsp>
                        <wps:cNvPr id="24" name="Text Box 19"/>
                        <wps:cNvSpPr txBox="1">
                          <a:spLocks noChangeArrowheads="1"/>
                        </wps:cNvSpPr>
                        <wps:spPr bwMode="auto">
                          <a:xfrm>
                            <a:off x="113038" y="174365"/>
                            <a:ext cx="347075"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6E7B9" w14:textId="77777777" w:rsidR="00180114" w:rsidRPr="00EC15F8" w:rsidRDefault="00180114" w:rsidP="00180114">
                              <w:pPr>
                                <w:rPr>
                                  <w:sz w:val="28"/>
                                  <w:szCs w:val="28"/>
                                  <w:vertAlign w:val="subscript"/>
                                </w:rPr>
                              </w:pPr>
                              <w:r w:rsidRPr="00EC15F8">
                                <w:rPr>
                                  <w:sz w:val="28"/>
                                  <w:szCs w:val="28"/>
                                </w:rPr>
                                <w:t>P</w:t>
                              </w:r>
                            </w:p>
                          </w:txbxContent>
                        </wps:txbx>
                        <wps:bodyPr rot="0" vert="horz" wrap="square" lIns="91440" tIns="45720" rIns="91440" bIns="45720" anchor="t" anchorCtr="0" upright="1">
                          <a:noAutofit/>
                        </wps:bodyPr>
                      </wps:wsp>
                      <wps:wsp>
                        <wps:cNvPr id="25" name="Text Box 20"/>
                        <wps:cNvSpPr txBox="1">
                          <a:spLocks noChangeArrowheads="1"/>
                        </wps:cNvSpPr>
                        <wps:spPr bwMode="auto">
                          <a:xfrm>
                            <a:off x="2264742" y="2165631"/>
                            <a:ext cx="528573"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9C440" w14:textId="77777777" w:rsidR="00180114" w:rsidRPr="00744E08" w:rsidRDefault="00180114" w:rsidP="00180114">
                              <w:pPr>
                                <w:rPr>
                                  <w:vertAlign w:val="subscript"/>
                                  <w:lang w:val="en-US"/>
                                </w:rPr>
                              </w:pPr>
                              <w:r>
                                <w:rPr>
                                  <w:lang w:val="en-US"/>
                                </w:rPr>
                                <w:t xml:space="preserve">Qty </w:t>
                              </w:r>
                            </w:p>
                          </w:txbxContent>
                        </wps:txbx>
                        <wps:bodyPr rot="0" vert="horz" wrap="square" lIns="91440" tIns="45720" rIns="91440" bIns="45720" anchor="t" anchorCtr="0" upright="1">
                          <a:noAutofit/>
                        </wps:bodyPr>
                      </wps:wsp>
                      <wps:wsp>
                        <wps:cNvPr id="26" name="Text Box 21"/>
                        <wps:cNvSpPr txBox="1">
                          <a:spLocks noChangeArrowheads="1"/>
                        </wps:cNvSpPr>
                        <wps:spPr bwMode="auto">
                          <a:xfrm>
                            <a:off x="5093880" y="2165631"/>
                            <a:ext cx="527777"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7FAF9" w14:textId="77777777" w:rsidR="00180114" w:rsidRPr="00744E08" w:rsidRDefault="00180114" w:rsidP="00180114">
                              <w:pPr>
                                <w:rPr>
                                  <w:vertAlign w:val="subscript"/>
                                  <w:lang w:val="en-US"/>
                                </w:rPr>
                              </w:pPr>
                              <w:r>
                                <w:rPr>
                                  <w:lang w:val="en-US"/>
                                </w:rPr>
                                <w:t xml:space="preserve">Qty </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212543" y="832812"/>
                            <a:ext cx="348667"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B03BA" w14:textId="77777777" w:rsidR="00180114" w:rsidRPr="00744E08" w:rsidRDefault="00180114" w:rsidP="00180114">
                              <w:pPr>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wps:wsp>
                        <wps:cNvPr id="29" name="Text Box 23"/>
                        <wps:cNvSpPr txBox="1">
                          <a:spLocks noChangeArrowheads="1"/>
                        </wps:cNvSpPr>
                        <wps:spPr bwMode="auto">
                          <a:xfrm>
                            <a:off x="213340" y="1211798"/>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5A99B" w14:textId="77777777" w:rsidR="00180114" w:rsidRPr="00744E08" w:rsidRDefault="00180114" w:rsidP="00180114">
                              <w:pPr>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wps:wsp>
                        <wps:cNvPr id="30" name="Text Box 24"/>
                        <wps:cNvSpPr txBox="1">
                          <a:spLocks noChangeArrowheads="1"/>
                        </wps:cNvSpPr>
                        <wps:spPr bwMode="auto">
                          <a:xfrm>
                            <a:off x="3032128" y="726919"/>
                            <a:ext cx="348667"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0BED6" w14:textId="77777777" w:rsidR="00180114" w:rsidRPr="00744E08" w:rsidRDefault="00180114" w:rsidP="00180114">
                              <w:pPr>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wps:wsp>
                        <wps:cNvPr id="31" name="Text Box 25"/>
                        <wps:cNvSpPr txBox="1">
                          <a:spLocks noChangeArrowheads="1"/>
                        </wps:cNvSpPr>
                        <wps:spPr bwMode="auto">
                          <a:xfrm>
                            <a:off x="2984365" y="1019916"/>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A3335" w14:textId="77777777" w:rsidR="00180114" w:rsidRPr="00744E08" w:rsidRDefault="00180114" w:rsidP="00180114">
                              <w:pPr>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wps:wsp>
                        <wps:cNvPr id="32" name="Text Box 26"/>
                        <wps:cNvSpPr txBox="1">
                          <a:spLocks noChangeArrowheads="1"/>
                        </wps:cNvSpPr>
                        <wps:spPr bwMode="auto">
                          <a:xfrm>
                            <a:off x="1166203" y="2165631"/>
                            <a:ext cx="347075"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25689" w14:textId="77777777" w:rsidR="00180114" w:rsidRPr="00744E08" w:rsidRDefault="00180114" w:rsidP="00180114">
                              <w:pPr>
                                <w:rPr>
                                  <w:vertAlign w:val="subscript"/>
                                  <w:lang w:val="en-US"/>
                                </w:rPr>
                              </w:pPr>
                              <w:r>
                                <w:rPr>
                                  <w:lang w:val="en-US"/>
                                </w:rPr>
                                <w:t>Q</w:t>
                              </w:r>
                              <w:r>
                                <w:rPr>
                                  <w:vertAlign w:val="subscript"/>
                                  <w:lang w:val="en-US"/>
                                </w:rPr>
                                <w:t>1</w:t>
                              </w:r>
                            </w:p>
                          </w:txbxContent>
                        </wps:txbx>
                        <wps:bodyPr rot="0" vert="horz" wrap="square" lIns="91440" tIns="45720" rIns="91440" bIns="45720" anchor="t" anchorCtr="0" upright="1">
                          <a:noAutofit/>
                        </wps:bodyPr>
                      </wps:wsp>
                      <wps:wsp>
                        <wps:cNvPr id="33" name="Text Box 27"/>
                        <wps:cNvSpPr txBox="1">
                          <a:spLocks noChangeArrowheads="1"/>
                        </wps:cNvSpPr>
                        <wps:spPr bwMode="auto">
                          <a:xfrm>
                            <a:off x="4425203" y="216563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DE08A" w14:textId="77777777" w:rsidR="00180114" w:rsidRPr="00744E08" w:rsidRDefault="00180114" w:rsidP="00180114">
                              <w:pPr>
                                <w:rPr>
                                  <w:vertAlign w:val="subscript"/>
                                  <w:lang w:val="en-US"/>
                                </w:rPr>
                              </w:pPr>
                              <w:r>
                                <w:rPr>
                                  <w:lang w:val="en-US"/>
                                </w:rPr>
                                <w:t>Q</w:t>
                              </w:r>
                              <w:r>
                                <w:rPr>
                                  <w:vertAlign w:val="subscript"/>
                                  <w:lang w:val="en-US"/>
                                </w:rPr>
                                <w:t>1</w:t>
                              </w:r>
                            </w:p>
                          </w:txbxContent>
                        </wps:txbx>
                        <wps:bodyPr rot="0" vert="horz" wrap="square" lIns="91440" tIns="45720" rIns="91440" bIns="45720" anchor="t" anchorCtr="0" upright="1">
                          <a:noAutofit/>
                        </wps:bodyPr>
                      </wps:wsp>
                      <wps:wsp>
                        <wps:cNvPr id="34" name="Text Box 28"/>
                        <wps:cNvSpPr txBox="1">
                          <a:spLocks noChangeArrowheads="1"/>
                        </wps:cNvSpPr>
                        <wps:spPr bwMode="auto">
                          <a:xfrm>
                            <a:off x="3936433" y="216563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B95EC" w14:textId="77777777" w:rsidR="00180114" w:rsidRPr="00744E08" w:rsidRDefault="00180114" w:rsidP="00180114">
                              <w:pPr>
                                <w:rPr>
                                  <w:vertAlign w:val="subscript"/>
                                  <w:lang w:val="en-US"/>
                                </w:rPr>
                              </w:pPr>
                              <w:r>
                                <w:rPr>
                                  <w:lang w:val="en-US"/>
                                </w:rPr>
                                <w:t>Q</w:t>
                              </w:r>
                              <w:r>
                                <w:rPr>
                                  <w:vertAlign w:val="subscript"/>
                                  <w:lang w:val="en-US"/>
                                </w:rPr>
                                <w:t>0</w:t>
                              </w:r>
                            </w:p>
                          </w:txbxContent>
                        </wps:txbx>
                        <wps:bodyPr rot="0" vert="horz" wrap="square" lIns="91440" tIns="45720" rIns="91440" bIns="45720" anchor="t" anchorCtr="0" upright="1">
                          <a:noAutofit/>
                        </wps:bodyPr>
                      </wps:wsp>
                      <wps:wsp>
                        <wps:cNvPr id="35" name="Text Box 29"/>
                        <wps:cNvSpPr txBox="1">
                          <a:spLocks noChangeArrowheads="1"/>
                        </wps:cNvSpPr>
                        <wps:spPr bwMode="auto">
                          <a:xfrm>
                            <a:off x="1575369" y="2114675"/>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8FDAD" w14:textId="77777777" w:rsidR="00180114" w:rsidRPr="00744E08" w:rsidRDefault="00180114" w:rsidP="00180114">
                              <w:pPr>
                                <w:rPr>
                                  <w:vertAlign w:val="subscript"/>
                                  <w:lang w:val="en-US"/>
                                </w:rPr>
                              </w:pPr>
                              <w:r>
                                <w:rPr>
                                  <w:lang w:val="en-US"/>
                                </w:rPr>
                                <w:t>Q</w:t>
                              </w:r>
                              <w:r>
                                <w:rPr>
                                  <w:vertAlign w:val="subscript"/>
                                  <w:lang w:val="en-US"/>
                                </w:rPr>
                                <w:t>0</w:t>
                              </w:r>
                            </w:p>
                          </w:txbxContent>
                        </wps:txbx>
                        <wps:bodyPr rot="0" vert="horz" wrap="square" lIns="91440" tIns="45720" rIns="91440" bIns="45720" anchor="t" anchorCtr="0" upright="1">
                          <a:noAutofit/>
                        </wps:bodyPr>
                      </wps:wsp>
                      <wps:wsp>
                        <wps:cNvPr id="36" name="Text Box 30"/>
                        <wps:cNvSpPr txBox="1">
                          <a:spLocks noChangeArrowheads="1"/>
                        </wps:cNvSpPr>
                        <wps:spPr bwMode="auto">
                          <a:xfrm>
                            <a:off x="1996476" y="142199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0CCE4" w14:textId="77777777" w:rsidR="00180114" w:rsidRPr="00744E08" w:rsidRDefault="00180114" w:rsidP="00180114">
                              <w:pPr>
                                <w:rPr>
                                  <w:vertAlign w:val="subscript"/>
                                  <w:lang w:val="en-US"/>
                                </w:rPr>
                              </w:pPr>
                              <w:r>
                                <w:rPr>
                                  <w:lang w:val="en-US"/>
                                </w:rPr>
                                <w:t>D</w:t>
                              </w:r>
                            </w:p>
                          </w:txbxContent>
                        </wps:txbx>
                        <wps:bodyPr rot="0" vert="horz" wrap="square" lIns="91440" tIns="45720" rIns="91440" bIns="45720" anchor="t" anchorCtr="0" upright="1">
                          <a:noAutofit/>
                        </wps:bodyPr>
                      </wps:wsp>
                      <wps:wsp>
                        <wps:cNvPr id="37" name="Text Box 31"/>
                        <wps:cNvSpPr txBox="1">
                          <a:spLocks noChangeArrowheads="1"/>
                        </wps:cNvSpPr>
                        <wps:spPr bwMode="auto">
                          <a:xfrm>
                            <a:off x="5273785" y="1403679"/>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61D0F" w14:textId="77777777" w:rsidR="00180114" w:rsidRPr="00744E08" w:rsidRDefault="00180114" w:rsidP="00180114">
                              <w:pPr>
                                <w:rPr>
                                  <w:vertAlign w:val="subscript"/>
                                  <w:lang w:val="en-US"/>
                                </w:rPr>
                              </w:pPr>
                              <w:r>
                                <w:rPr>
                                  <w:lang w:val="en-US"/>
                                </w:rPr>
                                <w:t>D</w:t>
                              </w:r>
                            </w:p>
                          </w:txbxContent>
                        </wps:txbx>
                        <wps:bodyPr rot="0" vert="horz" wrap="square" lIns="91440" tIns="45720" rIns="91440" bIns="45720" anchor="t" anchorCtr="0" upright="1">
                          <a:noAutofit/>
                        </wps:bodyPr>
                      </wps:wsp>
                      <wps:wsp>
                        <wps:cNvPr id="38" name="AutoShape 32"/>
                        <wps:cNvCnPr>
                          <a:cxnSpLocks noChangeShapeType="1"/>
                        </wps:cNvCnPr>
                        <wps:spPr bwMode="auto">
                          <a:xfrm flipV="1">
                            <a:off x="113038" y="926763"/>
                            <a:ext cx="0" cy="476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3"/>
                        <wps:cNvCnPr>
                          <a:cxnSpLocks noChangeShapeType="1"/>
                          <a:stCxn id="32" idx="2"/>
                        </wps:cNvCnPr>
                        <wps:spPr bwMode="auto">
                          <a:xfrm>
                            <a:off x="1339740" y="2457831"/>
                            <a:ext cx="491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34"/>
                        <wps:cNvCnPr>
                          <a:cxnSpLocks noChangeShapeType="1"/>
                        </wps:cNvCnPr>
                        <wps:spPr bwMode="auto">
                          <a:xfrm>
                            <a:off x="2896801" y="917208"/>
                            <a:ext cx="7960" cy="333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35"/>
                        <wps:cNvCnPr>
                          <a:cxnSpLocks noChangeShapeType="1"/>
                        </wps:cNvCnPr>
                        <wps:spPr bwMode="auto">
                          <a:xfrm>
                            <a:off x="4102010" y="2457831"/>
                            <a:ext cx="491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59259B3" id="Canvas 42" o:spid="_x0000_s1028" editas="canvas" style="width:451.3pt;height:200.05pt;mso-position-horizontal-relative:char;mso-position-vertical-relative:line" coordsize="57315,2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315;height:25406;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30" type="#_x0000_t32" style="position:absolute;left:5612;top:2890;width:191;height:177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">
                  <v:stroke endarrow="block"/>
                </v:shape>
                <v:shape id="AutoShape 5" o:spid="_x0000_s1031" type="#_x0000_t32" style="position:absolute;left:5803;top:20669;width:21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6" o:spid="_x0000_s1032" type="#_x0000_t32" style="position:absolute;left:34190;top:3710;width:8;height:174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7" o:spid="_x0000_s1033" type="#_x0000_t32" style="position:absolute;left:33807;top:21146;width:19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8" o:spid="_x0000_s1034" type="#_x0000_t32" style="position:absolute;left:13134;top:5238;width:6098;height:1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9" o:spid="_x0000_s1035" type="#_x0000_t32" style="position:absolute;left:35901;top:6281;width:15905;height:8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0" o:spid="_x0000_s1036" type="#_x0000_t32" style="position:absolute;left:5612;top:9172;width:952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">
                  <v:stroke dashstyle="dash"/>
                </v:shape>
                <v:shape id="AutoShape 11" o:spid="_x0000_s1037" type="#_x0000_t32" style="position:absolute;left:15132;top:9172;width:0;height:11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">
                  <v:stroke dashstyle="dash"/>
                </v:shape>
                <v:shape id="AutoShape 12" o:spid="_x0000_s1038" type="#_x0000_t32" style="position:absolute;left:5612;top:12508;width:1140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">
                  <v:stroke dashstyle="dash"/>
                </v:shape>
                <v:shape id="AutoShape 13" o:spid="_x0000_s1039" type="#_x0000_t32" style="position:absolute;left:17019;top:12508;width:0;height:8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">
                  <v:stroke dashstyle="dash"/>
                </v:shape>
                <v:shape id="AutoShape 14" o:spid="_x0000_s1040" type="#_x0000_t32" style="position:absolute;left:34190;top:9267;width:6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">
                  <v:stroke dashstyle="dash"/>
                </v:shape>
                <v:shape id="AutoShape 15" o:spid="_x0000_s1041" type="#_x0000_t32" style="position:absolute;left:41020;top:9172;width:0;height:11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">
                  <v:stroke dashstyle="dash"/>
                </v:shape>
                <v:shape id="AutoShape 16" o:spid="_x0000_s1042" type="#_x0000_t32" style="position:absolute;left:34190;top:11839;width:11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">
                  <v:stroke dashstyle="dash"/>
                </v:shape>
                <v:shape id="AutoShape 17" o:spid="_x0000_s1043" type="#_x0000_t32" style="position:absolute;left:45971;top:11839;width:0;height:9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">
                  <v:stroke dashstyle="dash"/>
                </v:shape>
                <v:shape id="Text Box 18" o:spid="_x0000_s1044" type="#_x0000_t202" style="position:absolute;left:29835;top:1743;width:3487;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430A8388" w14:textId="77777777" w:rsidR="00180114" w:rsidRPr="00EC15F8" w:rsidRDefault="00180114" w:rsidP="00180114">
                        <w:pPr>
                          <w:rPr>
                            <w:sz w:val="28"/>
                            <w:szCs w:val="28"/>
                            <w:vertAlign w:val="subscript"/>
                          </w:rPr>
                        </w:pPr>
                        <w:r w:rsidRPr="00EC15F8">
                          <w:rPr>
                            <w:sz w:val="28"/>
                            <w:szCs w:val="28"/>
                          </w:rPr>
                          <w:t>P</w:t>
                        </w:r>
                      </w:p>
                    </w:txbxContent>
                  </v:textbox>
                </v:shape>
                <v:shape id="Text Box 19" o:spid="_x0000_s1045" type="#_x0000_t202" style="position:absolute;left:1130;top:1743;width:3471;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0586E7B9" w14:textId="77777777" w:rsidR="00180114" w:rsidRPr="00EC15F8" w:rsidRDefault="00180114" w:rsidP="00180114">
                        <w:pPr>
                          <w:rPr>
                            <w:sz w:val="28"/>
                            <w:szCs w:val="28"/>
                            <w:vertAlign w:val="subscript"/>
                          </w:rPr>
                        </w:pPr>
                        <w:r w:rsidRPr="00EC15F8">
                          <w:rPr>
                            <w:sz w:val="28"/>
                            <w:szCs w:val="28"/>
                          </w:rPr>
                          <w:t>P</w:t>
                        </w:r>
                      </w:p>
                    </w:txbxContent>
                  </v:textbox>
                </v:shape>
                <v:shape id="Text Box 20" o:spid="_x0000_s1046" type="#_x0000_t202" style="position:absolute;left:22647;top:21656;width:5286;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3EB9C440" w14:textId="77777777" w:rsidR="00180114" w:rsidRPr="00744E08" w:rsidRDefault="00180114" w:rsidP="00180114">
                        <w:pPr>
                          <w:rPr>
                            <w:vertAlign w:val="subscript"/>
                            <w:lang w:val="en-US"/>
                          </w:rPr>
                        </w:pPr>
                        <w:r>
                          <w:rPr>
                            <w:lang w:val="en-US"/>
                          </w:rPr>
                          <w:t xml:space="preserve">Qty </w:t>
                        </w:r>
                      </w:p>
                    </w:txbxContent>
                  </v:textbox>
                </v:shape>
                <v:shape id="Text Box 21" o:spid="_x0000_s1047" type="#_x0000_t202" style="position:absolute;left:50938;top:21656;width:52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6807FAF9" w14:textId="77777777" w:rsidR="00180114" w:rsidRPr="00744E08" w:rsidRDefault="00180114" w:rsidP="00180114">
                        <w:pPr>
                          <w:rPr>
                            <w:vertAlign w:val="subscript"/>
                            <w:lang w:val="en-US"/>
                          </w:rPr>
                        </w:pPr>
                        <w:r>
                          <w:rPr>
                            <w:lang w:val="en-US"/>
                          </w:rPr>
                          <w:t xml:space="preserve">Qty </w:t>
                        </w:r>
                      </w:p>
                    </w:txbxContent>
                  </v:textbox>
                </v:shape>
                <v:shape id="Text Box 22" o:spid="_x0000_s1048" type="#_x0000_t202" style="position:absolute;left:2125;top:8328;width:3487;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0BBB03BA" w14:textId="77777777" w:rsidR="00180114" w:rsidRPr="00744E08" w:rsidRDefault="00180114" w:rsidP="00180114">
                        <w:pPr>
                          <w:rPr>
                            <w:vertAlign w:val="subscript"/>
                            <w:lang w:val="en-US"/>
                          </w:rPr>
                        </w:pPr>
                        <w:r>
                          <w:rPr>
                            <w:lang w:val="en-US"/>
                          </w:rPr>
                          <w:t>P</w:t>
                        </w:r>
                        <w:r>
                          <w:rPr>
                            <w:vertAlign w:val="subscript"/>
                            <w:lang w:val="en-US"/>
                          </w:rPr>
                          <w:t>1</w:t>
                        </w:r>
                      </w:p>
                    </w:txbxContent>
                  </v:textbox>
                </v:shape>
                <v:shape id="Text Box 23" o:spid="_x0000_s1049" type="#_x0000_t202" style="position:absolute;left:2133;top:12117;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01D5A99B" w14:textId="77777777" w:rsidR="00180114" w:rsidRPr="00744E08" w:rsidRDefault="00180114" w:rsidP="00180114">
                        <w:pPr>
                          <w:rPr>
                            <w:vertAlign w:val="subscript"/>
                            <w:lang w:val="en-US"/>
                          </w:rPr>
                        </w:pPr>
                        <w:r>
                          <w:rPr>
                            <w:lang w:val="en-US"/>
                          </w:rPr>
                          <w:t>P</w:t>
                        </w:r>
                        <w:r>
                          <w:rPr>
                            <w:vertAlign w:val="subscript"/>
                            <w:lang w:val="en-US"/>
                          </w:rPr>
                          <w:t>0</w:t>
                        </w:r>
                      </w:p>
                    </w:txbxContent>
                  </v:textbox>
                </v:shape>
                <v:shape id="Text Box 24" o:spid="_x0000_s1050" type="#_x0000_t202" style="position:absolute;left:30321;top:7269;width:348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1190BED6" w14:textId="77777777" w:rsidR="00180114" w:rsidRPr="00744E08" w:rsidRDefault="00180114" w:rsidP="00180114">
                        <w:pPr>
                          <w:rPr>
                            <w:vertAlign w:val="subscript"/>
                            <w:lang w:val="en-US"/>
                          </w:rPr>
                        </w:pPr>
                        <w:r>
                          <w:rPr>
                            <w:lang w:val="en-US"/>
                          </w:rPr>
                          <w:t>P</w:t>
                        </w:r>
                        <w:r>
                          <w:rPr>
                            <w:vertAlign w:val="subscript"/>
                            <w:lang w:val="en-US"/>
                          </w:rPr>
                          <w:t>0</w:t>
                        </w:r>
                      </w:p>
                    </w:txbxContent>
                  </v:textbox>
                </v:shape>
                <v:shape id="Text Box 25" o:spid="_x0000_s1051" type="#_x0000_t202" style="position:absolute;left:29843;top:10199;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08AA3335" w14:textId="77777777" w:rsidR="00180114" w:rsidRPr="00744E08" w:rsidRDefault="00180114" w:rsidP="00180114">
                        <w:pPr>
                          <w:rPr>
                            <w:vertAlign w:val="subscript"/>
                            <w:lang w:val="en-US"/>
                          </w:rPr>
                        </w:pPr>
                        <w:r>
                          <w:rPr>
                            <w:lang w:val="en-US"/>
                          </w:rPr>
                          <w:t>P</w:t>
                        </w:r>
                        <w:r>
                          <w:rPr>
                            <w:vertAlign w:val="subscript"/>
                            <w:lang w:val="en-US"/>
                          </w:rPr>
                          <w:t>1</w:t>
                        </w:r>
                      </w:p>
                    </w:txbxContent>
                  </v:textbox>
                </v:shape>
                <v:shape id="Text Box 26" o:spid="_x0000_s1052" type="#_x0000_t202" style="position:absolute;left:11662;top:21656;width:3470;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07125689" w14:textId="77777777" w:rsidR="00180114" w:rsidRPr="00744E08" w:rsidRDefault="00180114" w:rsidP="00180114">
                        <w:pPr>
                          <w:rPr>
                            <w:vertAlign w:val="subscript"/>
                            <w:lang w:val="en-US"/>
                          </w:rPr>
                        </w:pPr>
                        <w:r>
                          <w:rPr>
                            <w:lang w:val="en-US"/>
                          </w:rPr>
                          <w:t>Q</w:t>
                        </w:r>
                        <w:r>
                          <w:rPr>
                            <w:vertAlign w:val="subscript"/>
                            <w:lang w:val="en-US"/>
                          </w:rPr>
                          <w:t>1</w:t>
                        </w:r>
                      </w:p>
                    </w:txbxContent>
                  </v:textbox>
                </v:shape>
                <v:shape id="Text Box 27" o:spid="_x0000_s1053" type="#_x0000_t202" style="position:absolute;left:44252;top:21656;width:34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27CDE08A" w14:textId="77777777" w:rsidR="00180114" w:rsidRPr="00744E08" w:rsidRDefault="00180114" w:rsidP="00180114">
                        <w:pPr>
                          <w:rPr>
                            <w:vertAlign w:val="subscript"/>
                            <w:lang w:val="en-US"/>
                          </w:rPr>
                        </w:pPr>
                        <w:r>
                          <w:rPr>
                            <w:lang w:val="en-US"/>
                          </w:rPr>
                          <w:t>Q</w:t>
                        </w:r>
                        <w:r>
                          <w:rPr>
                            <w:vertAlign w:val="subscript"/>
                            <w:lang w:val="en-US"/>
                          </w:rPr>
                          <w:t>1</w:t>
                        </w:r>
                      </w:p>
                    </w:txbxContent>
                  </v:textbox>
                </v:shape>
                <v:shape id="Text Box 28" o:spid="_x0000_s1054" type="#_x0000_t202" style="position:absolute;left:39364;top:21656;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4EAB95EC" w14:textId="77777777" w:rsidR="00180114" w:rsidRPr="00744E08" w:rsidRDefault="00180114" w:rsidP="00180114">
                        <w:pPr>
                          <w:rPr>
                            <w:vertAlign w:val="subscript"/>
                            <w:lang w:val="en-US"/>
                          </w:rPr>
                        </w:pPr>
                        <w:r>
                          <w:rPr>
                            <w:lang w:val="en-US"/>
                          </w:rPr>
                          <w:t>Q</w:t>
                        </w:r>
                        <w:r>
                          <w:rPr>
                            <w:vertAlign w:val="subscript"/>
                            <w:lang w:val="en-US"/>
                          </w:rPr>
                          <w:t>0</w:t>
                        </w:r>
                      </w:p>
                    </w:txbxContent>
                  </v:textbox>
                </v:shape>
                <v:shape id="Text Box 29" o:spid="_x0000_s1055" type="#_x0000_t202" style="position:absolute;left:15753;top:2114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4238FDAD" w14:textId="77777777" w:rsidR="00180114" w:rsidRPr="00744E08" w:rsidRDefault="00180114" w:rsidP="00180114">
                        <w:pPr>
                          <w:rPr>
                            <w:vertAlign w:val="subscript"/>
                            <w:lang w:val="en-US"/>
                          </w:rPr>
                        </w:pPr>
                        <w:r>
                          <w:rPr>
                            <w:lang w:val="en-US"/>
                          </w:rPr>
                          <w:t>Q</w:t>
                        </w:r>
                        <w:r>
                          <w:rPr>
                            <w:vertAlign w:val="subscript"/>
                            <w:lang w:val="en-US"/>
                          </w:rPr>
                          <w:t>0</w:t>
                        </w:r>
                      </w:p>
                    </w:txbxContent>
                  </v:textbox>
                </v:shape>
                <v:shape id="Text Box 30" o:spid="_x0000_s1056" type="#_x0000_t202" style="position:absolute;left:19964;top:14219;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0D70CCE4" w14:textId="77777777" w:rsidR="00180114" w:rsidRPr="00744E08" w:rsidRDefault="00180114" w:rsidP="00180114">
                        <w:pPr>
                          <w:rPr>
                            <w:vertAlign w:val="subscript"/>
                            <w:lang w:val="en-US"/>
                          </w:rPr>
                        </w:pPr>
                        <w:r>
                          <w:rPr>
                            <w:lang w:val="en-US"/>
                          </w:rPr>
                          <w:t>D</w:t>
                        </w:r>
                      </w:p>
                    </w:txbxContent>
                  </v:textbox>
                </v:shape>
                <v:shape id="Text Box 31" o:spid="_x0000_s1057" type="#_x0000_t202" style="position:absolute;left:52737;top:1403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77761D0F" w14:textId="77777777" w:rsidR="00180114" w:rsidRPr="00744E08" w:rsidRDefault="00180114" w:rsidP="00180114">
                        <w:pPr>
                          <w:rPr>
                            <w:vertAlign w:val="subscript"/>
                            <w:lang w:val="en-US"/>
                          </w:rPr>
                        </w:pPr>
                        <w:r>
                          <w:rPr>
                            <w:lang w:val="en-US"/>
                          </w:rPr>
                          <w:t>D</w:t>
                        </w:r>
                      </w:p>
                    </w:txbxContent>
                  </v:textbox>
                </v:shape>
                <v:shape id="AutoShape 32" o:spid="_x0000_s1058" type="#_x0000_t32" style="position:absolute;left:1130;top:9267;width:0;height:47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33" o:spid="_x0000_s1059" type="#_x0000_t32" style="position:absolute;left:13397;top:24578;width:4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34" o:spid="_x0000_s1060" type="#_x0000_t32" style="position:absolute;left:28968;top:9172;width:79;height:3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35" o:spid="_x0000_s1061" type="#_x0000_t32" style="position:absolute;left:41020;top:24578;width:4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w10:anchorlock/>
              </v:group>
            </w:pict>
          </mc:Fallback>
        </mc:AlternateContent>
      </w:r>
    </w:p>
    <w:p w14:paraId="0D1FFCF0" w14:textId="77777777" w:rsidR="00180114" w:rsidRPr="00180114" w:rsidRDefault="00180114" w:rsidP="00180114">
      <w:pPr>
        <w:pStyle w:val="ListParagraph"/>
        <w:spacing w:after="0"/>
        <w:ind w:left="709"/>
        <w:jc w:val="both"/>
        <w:rPr>
          <w:rFonts w:ascii="Arial" w:hAnsi="Arial" w:cs="Arial"/>
          <w:sz w:val="24"/>
          <w:szCs w:val="24"/>
        </w:rPr>
      </w:pPr>
    </w:p>
    <w:p w14:paraId="1F373E3C" w14:textId="77777777" w:rsidR="00180114" w:rsidRPr="00180114" w:rsidRDefault="00180114" w:rsidP="00180114">
      <w:pPr>
        <w:pStyle w:val="Heading3"/>
        <w:numPr>
          <w:ilvl w:val="0"/>
          <w:numId w:val="0"/>
        </w:numPr>
        <w:ind w:left="709"/>
        <w:jc w:val="both"/>
        <w:rPr>
          <w:rFonts w:ascii="Arial" w:hAnsi="Arial" w:cs="Arial"/>
          <w:sz w:val="24"/>
          <w:szCs w:val="24"/>
        </w:rPr>
      </w:pPr>
    </w:p>
    <w:p w14:paraId="255B3C5F" w14:textId="77777777" w:rsidR="00180114" w:rsidRPr="00180114" w:rsidRDefault="00180114" w:rsidP="00180114">
      <w:pPr>
        <w:spacing w:after="0"/>
        <w:ind w:left="709"/>
        <w:jc w:val="both"/>
        <w:rPr>
          <w:rFonts w:ascii="Arial" w:hAnsi="Arial" w:cs="Arial"/>
          <w:sz w:val="24"/>
          <w:szCs w:val="24"/>
          <w:lang w:eastAsia="en-US"/>
        </w:rPr>
      </w:pPr>
    </w:p>
    <w:p w14:paraId="3827C14F" w14:textId="77777777" w:rsidR="00180114" w:rsidRPr="00180114" w:rsidRDefault="00180114" w:rsidP="00180114">
      <w:pPr>
        <w:spacing w:after="0"/>
        <w:ind w:left="709"/>
        <w:jc w:val="both"/>
        <w:rPr>
          <w:rFonts w:ascii="Arial" w:hAnsi="Arial" w:cs="Arial"/>
          <w:sz w:val="24"/>
          <w:szCs w:val="24"/>
          <w:lang w:eastAsia="en-US"/>
        </w:rPr>
      </w:pPr>
    </w:p>
    <w:p w14:paraId="682FC166" w14:textId="77777777" w:rsidR="00180114" w:rsidRPr="00180114" w:rsidRDefault="00180114" w:rsidP="00180114">
      <w:pPr>
        <w:pStyle w:val="Heading3bullet"/>
        <w:numPr>
          <w:ilvl w:val="0"/>
          <w:numId w:val="0"/>
        </w:numPr>
        <w:rPr>
          <w:rFonts w:ascii="Arial" w:hAnsi="Arial" w:cs="Arial"/>
          <w:sz w:val="24"/>
          <w:szCs w:val="24"/>
          <w:u w:val="single"/>
        </w:rPr>
      </w:pPr>
      <w:r w:rsidRPr="00180114">
        <w:rPr>
          <w:rFonts w:ascii="Arial" w:hAnsi="Arial" w:cs="Arial"/>
          <w:sz w:val="24"/>
          <w:szCs w:val="24"/>
          <w:u w:val="single"/>
        </w:rPr>
        <w:t>b) Conduct Price Discrimination</w:t>
      </w:r>
    </w:p>
    <w:p w14:paraId="0B1B4DC2" w14:textId="77777777" w:rsidR="00180114" w:rsidRPr="00180114" w:rsidRDefault="00180114" w:rsidP="009B79B0">
      <w:pPr>
        <w:pStyle w:val="Heading3bullet"/>
        <w:numPr>
          <w:ilvl w:val="0"/>
          <w:numId w:val="31"/>
        </w:numPr>
        <w:rPr>
          <w:rFonts w:ascii="Arial" w:hAnsi="Arial" w:cs="Arial"/>
          <w:sz w:val="24"/>
          <w:szCs w:val="24"/>
        </w:rPr>
      </w:pPr>
      <w:r w:rsidRPr="00180114">
        <w:rPr>
          <w:rFonts w:ascii="Arial" w:hAnsi="Arial" w:cs="Arial"/>
          <w:sz w:val="24"/>
          <w:szCs w:val="24"/>
        </w:rPr>
        <w:t xml:space="preserve">Refers to setting two different price levels for the same </w:t>
      </w:r>
      <w:proofErr w:type="gramStart"/>
      <w:r w:rsidRPr="00180114">
        <w:rPr>
          <w:rFonts w:ascii="Arial" w:hAnsi="Arial" w:cs="Arial"/>
          <w:sz w:val="24"/>
          <w:szCs w:val="24"/>
        </w:rPr>
        <w:t>product</w:t>
      </w:r>
      <w:proofErr w:type="gramEnd"/>
    </w:p>
    <w:p w14:paraId="3182CDF0" w14:textId="77777777" w:rsidR="00180114" w:rsidRPr="00180114" w:rsidRDefault="00180114" w:rsidP="009B79B0">
      <w:pPr>
        <w:pStyle w:val="Heading3bullet"/>
        <w:numPr>
          <w:ilvl w:val="0"/>
          <w:numId w:val="32"/>
        </w:numPr>
        <w:rPr>
          <w:rFonts w:ascii="Arial" w:hAnsi="Arial" w:cs="Arial"/>
          <w:sz w:val="24"/>
          <w:szCs w:val="24"/>
        </w:rPr>
      </w:pPr>
      <w:proofErr w:type="gramStart"/>
      <w:r w:rsidRPr="00180114">
        <w:rPr>
          <w:rFonts w:ascii="Arial" w:hAnsi="Arial" w:cs="Arial"/>
          <w:sz w:val="24"/>
          <w:szCs w:val="24"/>
        </w:rPr>
        <w:t>E.g.</w:t>
      </w:r>
      <w:proofErr w:type="gramEnd"/>
      <w:r w:rsidRPr="00180114">
        <w:rPr>
          <w:rFonts w:ascii="Arial" w:hAnsi="Arial" w:cs="Arial"/>
          <w:sz w:val="24"/>
          <w:szCs w:val="24"/>
        </w:rPr>
        <w:t xml:space="preserve"> MacDonald’s student meal, student price for bus trips</w:t>
      </w:r>
    </w:p>
    <w:p w14:paraId="02234E74" w14:textId="77777777" w:rsidR="00180114" w:rsidRPr="00180114" w:rsidRDefault="00180114" w:rsidP="009B79B0">
      <w:pPr>
        <w:pStyle w:val="Heading3bullet"/>
        <w:numPr>
          <w:ilvl w:val="0"/>
          <w:numId w:val="31"/>
        </w:numPr>
        <w:rPr>
          <w:rFonts w:ascii="Arial" w:hAnsi="Arial" w:cs="Arial"/>
          <w:sz w:val="24"/>
          <w:szCs w:val="24"/>
        </w:rPr>
      </w:pPr>
      <w:r w:rsidRPr="00180114">
        <w:rPr>
          <w:rFonts w:ascii="Arial" w:hAnsi="Arial" w:cs="Arial"/>
          <w:sz w:val="24"/>
          <w:szCs w:val="24"/>
        </w:rPr>
        <w:t xml:space="preserve">Firms have to identify markets with the more price-inelastic demand and more price-elastic demand, so as to conduct price discrimination that would maximise total </w:t>
      </w:r>
      <w:proofErr w:type="gramStart"/>
      <w:r w:rsidRPr="00180114">
        <w:rPr>
          <w:rFonts w:ascii="Arial" w:hAnsi="Arial" w:cs="Arial"/>
          <w:sz w:val="24"/>
          <w:szCs w:val="24"/>
        </w:rPr>
        <w:t>revenue</w:t>
      </w:r>
      <w:proofErr w:type="gramEnd"/>
    </w:p>
    <w:p w14:paraId="1F855896" w14:textId="77777777" w:rsidR="00180114" w:rsidRPr="00180114" w:rsidRDefault="00180114" w:rsidP="009B79B0">
      <w:pPr>
        <w:pStyle w:val="Heading3bullet"/>
        <w:numPr>
          <w:ilvl w:val="0"/>
          <w:numId w:val="32"/>
        </w:numPr>
        <w:rPr>
          <w:rFonts w:ascii="Arial" w:hAnsi="Arial" w:cs="Arial"/>
          <w:sz w:val="24"/>
          <w:szCs w:val="24"/>
        </w:rPr>
      </w:pPr>
      <w:r w:rsidRPr="00180114">
        <w:rPr>
          <w:rFonts w:ascii="Arial" w:hAnsi="Arial" w:cs="Arial"/>
          <w:sz w:val="24"/>
          <w:szCs w:val="24"/>
        </w:rPr>
        <w:t xml:space="preserve">Bus/train rides for students (price-elastic) and adults (price-inelastic) </w:t>
      </w:r>
    </w:p>
    <w:p w14:paraId="59A43EEC" w14:textId="77777777" w:rsidR="00180114" w:rsidRPr="00180114" w:rsidRDefault="00180114" w:rsidP="00180114">
      <w:pPr>
        <w:pStyle w:val="ListParagraph"/>
        <w:spacing w:after="0" w:line="240" w:lineRule="auto"/>
        <w:ind w:left="0"/>
        <w:jc w:val="both"/>
        <w:outlineLvl w:val="2"/>
        <w:rPr>
          <w:rFonts w:ascii="Arial" w:hAnsi="Arial" w:cs="Arial"/>
          <w:b/>
          <w:sz w:val="24"/>
          <w:szCs w:val="24"/>
        </w:rPr>
      </w:pPr>
    </w:p>
    <w:p w14:paraId="0D0EB8B5" w14:textId="77777777" w:rsidR="00180114" w:rsidRPr="00180114" w:rsidRDefault="00180114" w:rsidP="00180114">
      <w:pPr>
        <w:rPr>
          <w:rFonts w:ascii="Arial" w:hAnsi="Arial" w:cs="Arial"/>
          <w:b/>
          <w:sz w:val="28"/>
          <w:szCs w:val="28"/>
          <w:u w:val="single"/>
        </w:rPr>
      </w:pPr>
      <w:r w:rsidRPr="00180114">
        <w:rPr>
          <w:rFonts w:ascii="Arial" w:hAnsi="Arial" w:cs="Arial"/>
          <w:b/>
          <w:sz w:val="28"/>
          <w:szCs w:val="28"/>
          <w:u w:val="single"/>
        </w:rPr>
        <w:br w:type="page"/>
      </w:r>
    </w:p>
    <w:p w14:paraId="08D0AA7C" w14:textId="77777777" w:rsidR="00180114" w:rsidRPr="00180114" w:rsidRDefault="00180114" w:rsidP="00180114">
      <w:pPr>
        <w:pStyle w:val="ListParagraph"/>
        <w:spacing w:after="0" w:line="240" w:lineRule="auto"/>
        <w:ind w:left="0"/>
        <w:jc w:val="both"/>
        <w:outlineLvl w:val="2"/>
        <w:rPr>
          <w:rFonts w:ascii="Arial" w:hAnsi="Arial" w:cs="Arial"/>
          <w:b/>
          <w:sz w:val="28"/>
          <w:szCs w:val="28"/>
          <w:u w:val="single"/>
        </w:rPr>
      </w:pPr>
      <w:r w:rsidRPr="00180114">
        <w:rPr>
          <w:rFonts w:ascii="Arial" w:hAnsi="Arial" w:cs="Arial"/>
          <w:b/>
          <w:sz w:val="28"/>
          <w:szCs w:val="28"/>
          <w:u w:val="single"/>
        </w:rPr>
        <w:lastRenderedPageBreak/>
        <w:t>Income Elasticity of Demand (YED)</w:t>
      </w:r>
    </w:p>
    <w:p w14:paraId="48290966" w14:textId="77777777" w:rsidR="00180114" w:rsidRPr="00180114" w:rsidRDefault="00180114" w:rsidP="00180114">
      <w:pPr>
        <w:pStyle w:val="ListParagraph"/>
        <w:spacing w:after="0" w:line="240" w:lineRule="auto"/>
        <w:ind w:left="0"/>
        <w:jc w:val="both"/>
        <w:outlineLvl w:val="2"/>
        <w:rPr>
          <w:rFonts w:ascii="Arial" w:hAnsi="Arial" w:cs="Arial"/>
          <w:b/>
          <w:sz w:val="24"/>
          <w:szCs w:val="24"/>
        </w:rPr>
      </w:pPr>
      <w:r w:rsidRPr="00180114">
        <w:rPr>
          <w:rFonts w:ascii="Arial" w:hAnsi="Arial" w:cs="Arial"/>
          <w:b/>
          <w:sz w:val="24"/>
          <w:szCs w:val="24"/>
        </w:rPr>
        <w:t xml:space="preserve">2.4.2A Definition and Formula </w:t>
      </w:r>
    </w:p>
    <w:p w14:paraId="695A6A4A" w14:textId="77777777" w:rsidR="00180114" w:rsidRPr="00180114" w:rsidRDefault="00180114" w:rsidP="009B79B0">
      <w:pPr>
        <w:pStyle w:val="ListParagraph"/>
        <w:numPr>
          <w:ilvl w:val="0"/>
          <w:numId w:val="22"/>
        </w:numPr>
        <w:spacing w:after="0" w:line="240" w:lineRule="auto"/>
        <w:jc w:val="both"/>
        <w:outlineLvl w:val="2"/>
        <w:rPr>
          <w:rFonts w:ascii="Arial" w:hAnsi="Arial" w:cs="Arial"/>
          <w:b/>
          <w:sz w:val="24"/>
          <w:szCs w:val="24"/>
        </w:rPr>
      </w:pPr>
      <w:r w:rsidRPr="00180114">
        <w:rPr>
          <w:rFonts w:ascii="Arial" w:hAnsi="Arial" w:cs="Arial"/>
          <w:sz w:val="24"/>
          <w:szCs w:val="24"/>
        </w:rPr>
        <w:t xml:space="preserve">Income elasticity of demand measures the responsiveness of change in quantity demanded due to a change in the income of the </w:t>
      </w:r>
      <w:proofErr w:type="gramStart"/>
      <w:r w:rsidRPr="00180114">
        <w:rPr>
          <w:rFonts w:ascii="Arial" w:hAnsi="Arial" w:cs="Arial"/>
          <w:sz w:val="24"/>
          <w:szCs w:val="24"/>
        </w:rPr>
        <w:t>consumer</w:t>
      </w:r>
      <w:proofErr w:type="gramEnd"/>
    </w:p>
    <w:p w14:paraId="4CAC89B9" w14:textId="77777777" w:rsidR="00180114" w:rsidRPr="00180114" w:rsidRDefault="00180114" w:rsidP="009B79B0">
      <w:pPr>
        <w:pStyle w:val="ListParagraph"/>
        <w:numPr>
          <w:ilvl w:val="0"/>
          <w:numId w:val="22"/>
        </w:numPr>
        <w:spacing w:after="0" w:line="240" w:lineRule="auto"/>
        <w:jc w:val="both"/>
        <w:outlineLvl w:val="2"/>
        <w:rPr>
          <w:rFonts w:ascii="Arial" w:hAnsi="Arial" w:cs="Arial"/>
          <w:b/>
          <w:sz w:val="24"/>
          <w:szCs w:val="24"/>
        </w:rPr>
      </w:pPr>
      <m:oMath>
        <m:r>
          <w:rPr>
            <w:rFonts w:ascii="Cambria Math" w:hAnsi="Cambria Math" w:cs="Arial"/>
            <w:sz w:val="24"/>
            <w:szCs w:val="24"/>
          </w:rPr>
          <m:t>YED=</m:t>
        </m:r>
        <m:f>
          <m:fPr>
            <m:ctrlPr>
              <w:rPr>
                <w:rFonts w:ascii="Cambria Math" w:hAnsi="Cambria Math" w:cs="Arial"/>
                <w:i/>
                <w:sz w:val="24"/>
                <w:szCs w:val="24"/>
              </w:rPr>
            </m:ctrlPr>
          </m:fPr>
          <m:num>
            <m:r>
              <w:rPr>
                <w:rFonts w:ascii="Cambria Math" w:hAnsi="Cambria Math" w:cs="Arial"/>
                <w:sz w:val="24"/>
                <w:szCs w:val="24"/>
              </w:rPr>
              <m:t>Percentage change in quantity demanded of good concerned</m:t>
            </m:r>
          </m:num>
          <m:den>
            <m:r>
              <w:rPr>
                <w:rFonts w:ascii="Cambria Math" w:hAnsi="Cambria Math" w:cs="Arial"/>
                <w:sz w:val="24"/>
                <w:szCs w:val="24"/>
              </w:rPr>
              <m:t>Percentage change in the level of consumer income</m:t>
            </m:r>
          </m:den>
        </m:f>
      </m:oMath>
    </w:p>
    <w:p w14:paraId="122C6D2E" w14:textId="77777777" w:rsidR="00180114" w:rsidRPr="00180114" w:rsidRDefault="00180114" w:rsidP="00180114">
      <w:pPr>
        <w:pStyle w:val="Heading3bullet"/>
        <w:numPr>
          <w:ilvl w:val="0"/>
          <w:numId w:val="0"/>
        </w:numPr>
        <w:rPr>
          <w:rFonts w:ascii="Arial" w:hAnsi="Arial" w:cs="Arial"/>
          <w:b/>
          <w:sz w:val="24"/>
          <w:szCs w:val="24"/>
        </w:rPr>
      </w:pPr>
    </w:p>
    <w:p w14:paraId="4D653190" w14:textId="77777777" w:rsidR="00180114" w:rsidRPr="00180114" w:rsidRDefault="00180114" w:rsidP="00180114">
      <w:pPr>
        <w:pStyle w:val="Heading3bullet"/>
        <w:numPr>
          <w:ilvl w:val="0"/>
          <w:numId w:val="0"/>
        </w:numPr>
        <w:rPr>
          <w:rFonts w:ascii="Arial" w:hAnsi="Arial" w:cs="Arial"/>
          <w:b/>
          <w:sz w:val="24"/>
          <w:szCs w:val="24"/>
        </w:rPr>
      </w:pPr>
      <w:r w:rsidRPr="00180114">
        <w:rPr>
          <w:rFonts w:ascii="Arial" w:hAnsi="Arial" w:cs="Arial"/>
          <w:b/>
          <w:sz w:val="24"/>
          <w:szCs w:val="24"/>
        </w:rPr>
        <w:t xml:space="preserve">2.4.2B Interpreting the </w:t>
      </w:r>
      <w:proofErr w:type="gramStart"/>
      <w:r w:rsidRPr="00180114">
        <w:rPr>
          <w:rFonts w:ascii="Arial" w:hAnsi="Arial" w:cs="Arial"/>
          <w:b/>
          <w:sz w:val="24"/>
          <w:szCs w:val="24"/>
        </w:rPr>
        <w:t>Values</w:t>
      </w:r>
      <w:proofErr w:type="gramEnd"/>
    </w:p>
    <w:p w14:paraId="3E2B2F77" w14:textId="77777777" w:rsidR="00180114" w:rsidRPr="00180114" w:rsidRDefault="00180114" w:rsidP="009B79B0">
      <w:pPr>
        <w:pStyle w:val="Heading3bullet"/>
        <w:numPr>
          <w:ilvl w:val="0"/>
          <w:numId w:val="29"/>
        </w:numPr>
        <w:rPr>
          <w:rFonts w:ascii="Arial" w:hAnsi="Arial" w:cs="Arial"/>
          <w:sz w:val="24"/>
          <w:szCs w:val="24"/>
        </w:rPr>
      </w:pPr>
      <w:r w:rsidRPr="00180114">
        <w:rPr>
          <w:rFonts w:ascii="Arial" w:hAnsi="Arial" w:cs="Arial"/>
          <w:sz w:val="24"/>
          <w:szCs w:val="24"/>
          <w:u w:val="single"/>
        </w:rPr>
        <w:t>Normal goods</w:t>
      </w:r>
      <w:r w:rsidRPr="00180114">
        <w:rPr>
          <w:rFonts w:ascii="Arial" w:hAnsi="Arial" w:cs="Arial"/>
          <w:sz w:val="24"/>
          <w:szCs w:val="24"/>
        </w:rPr>
        <w:t xml:space="preserve"> have a </w:t>
      </w:r>
      <w:r w:rsidRPr="00180114">
        <w:rPr>
          <w:rFonts w:ascii="Arial" w:hAnsi="Arial" w:cs="Arial"/>
          <w:sz w:val="24"/>
          <w:szCs w:val="24"/>
          <w:u w:val="single"/>
        </w:rPr>
        <w:t>positive</w:t>
      </w:r>
      <w:r w:rsidRPr="00180114">
        <w:rPr>
          <w:rFonts w:ascii="Arial" w:hAnsi="Arial" w:cs="Arial"/>
          <w:sz w:val="24"/>
          <w:szCs w:val="24"/>
        </w:rPr>
        <w:t xml:space="preserve"> income elasticity of demand (YED&gt;0)</w:t>
      </w:r>
    </w:p>
    <w:p w14:paraId="19C8AD04" w14:textId="77777777" w:rsidR="00180114" w:rsidRPr="00180114" w:rsidRDefault="00180114" w:rsidP="009B79B0">
      <w:pPr>
        <w:pStyle w:val="Heading3bullet"/>
        <w:numPr>
          <w:ilvl w:val="0"/>
          <w:numId w:val="30"/>
        </w:numPr>
        <w:rPr>
          <w:rFonts w:ascii="Arial" w:hAnsi="Arial" w:cs="Arial"/>
          <w:sz w:val="24"/>
          <w:szCs w:val="24"/>
        </w:rPr>
      </w:pPr>
      <w:r w:rsidRPr="00180114">
        <w:rPr>
          <w:rFonts w:ascii="Arial" w:hAnsi="Arial" w:cs="Arial"/>
          <w:sz w:val="24"/>
          <w:szCs w:val="24"/>
        </w:rPr>
        <w:t xml:space="preserve">As consumers’ income rises, more normal goods are </w:t>
      </w:r>
      <w:proofErr w:type="gramStart"/>
      <w:r w:rsidRPr="00180114">
        <w:rPr>
          <w:rFonts w:ascii="Arial" w:hAnsi="Arial" w:cs="Arial"/>
          <w:sz w:val="24"/>
          <w:szCs w:val="24"/>
        </w:rPr>
        <w:t>demanded</w:t>
      </w:r>
      <w:proofErr w:type="gramEnd"/>
    </w:p>
    <w:p w14:paraId="42A2428D" w14:textId="77777777" w:rsidR="00180114" w:rsidRPr="00180114" w:rsidRDefault="00180114" w:rsidP="009B79B0">
      <w:pPr>
        <w:pStyle w:val="Heading3bullet"/>
        <w:numPr>
          <w:ilvl w:val="0"/>
          <w:numId w:val="30"/>
        </w:numPr>
        <w:rPr>
          <w:rFonts w:ascii="Arial" w:hAnsi="Arial" w:cs="Arial"/>
          <w:sz w:val="24"/>
          <w:szCs w:val="24"/>
        </w:rPr>
      </w:pPr>
      <w:proofErr w:type="gramStart"/>
      <w:r w:rsidRPr="00180114">
        <w:rPr>
          <w:rFonts w:ascii="Arial" w:hAnsi="Arial" w:cs="Arial"/>
          <w:sz w:val="24"/>
          <w:szCs w:val="24"/>
        </w:rPr>
        <w:t>E.g.</w:t>
      </w:r>
      <w:proofErr w:type="gramEnd"/>
      <w:r w:rsidRPr="00180114">
        <w:rPr>
          <w:rFonts w:ascii="Arial" w:hAnsi="Arial" w:cs="Arial"/>
          <w:sz w:val="24"/>
          <w:szCs w:val="24"/>
        </w:rPr>
        <w:t xml:space="preserve"> basic necessities  </w:t>
      </w:r>
    </w:p>
    <w:p w14:paraId="65DFFBBA" w14:textId="77777777" w:rsidR="00180114" w:rsidRPr="00180114" w:rsidRDefault="00180114" w:rsidP="009B79B0">
      <w:pPr>
        <w:pStyle w:val="Heading3bullet"/>
        <w:numPr>
          <w:ilvl w:val="0"/>
          <w:numId w:val="29"/>
        </w:numPr>
        <w:rPr>
          <w:rStyle w:val="Strong"/>
          <w:rFonts w:ascii="Arial" w:hAnsi="Arial" w:cs="Arial"/>
          <w:b w:val="0"/>
          <w:bCs w:val="0"/>
          <w:sz w:val="24"/>
          <w:szCs w:val="24"/>
        </w:rPr>
      </w:pPr>
      <w:r w:rsidRPr="00180114">
        <w:rPr>
          <w:rStyle w:val="Strong"/>
          <w:rFonts w:ascii="Arial" w:hAnsi="Arial" w:cs="Arial"/>
          <w:sz w:val="24"/>
          <w:szCs w:val="24"/>
        </w:rPr>
        <w:t xml:space="preserve">Luxury goods </w:t>
      </w:r>
      <w:r w:rsidRPr="00180114">
        <w:rPr>
          <w:rFonts w:ascii="Arial" w:hAnsi="Arial" w:cs="Arial"/>
          <w:sz w:val="24"/>
          <w:szCs w:val="24"/>
        </w:rPr>
        <w:t>have an income elasticity of demand</w:t>
      </w:r>
      <w:r w:rsidRPr="00180114">
        <w:rPr>
          <w:rStyle w:val="apple-converted-space"/>
          <w:rFonts w:ascii="Arial" w:hAnsi="Arial" w:cs="Arial"/>
          <w:sz w:val="24"/>
          <w:szCs w:val="24"/>
        </w:rPr>
        <w:t> </w:t>
      </w:r>
      <w:r w:rsidRPr="00180114">
        <w:rPr>
          <w:rStyle w:val="Strong"/>
          <w:rFonts w:ascii="Arial" w:hAnsi="Arial" w:cs="Arial"/>
          <w:sz w:val="24"/>
          <w:szCs w:val="24"/>
        </w:rPr>
        <w:t>&gt; +1 (YED&gt;1)</w:t>
      </w:r>
    </w:p>
    <w:p w14:paraId="5CC90CF9" w14:textId="77777777" w:rsidR="00180114" w:rsidRPr="00180114" w:rsidRDefault="00180114" w:rsidP="009B79B0">
      <w:pPr>
        <w:pStyle w:val="Heading3bullet"/>
        <w:numPr>
          <w:ilvl w:val="0"/>
          <w:numId w:val="30"/>
        </w:numPr>
        <w:rPr>
          <w:rStyle w:val="Strong"/>
          <w:rFonts w:ascii="Arial" w:hAnsi="Arial" w:cs="Arial"/>
          <w:b w:val="0"/>
          <w:bCs w:val="0"/>
          <w:sz w:val="24"/>
          <w:szCs w:val="24"/>
        </w:rPr>
      </w:pPr>
      <w:r w:rsidRPr="00180114">
        <w:rPr>
          <w:rStyle w:val="Strong"/>
          <w:rFonts w:ascii="Arial" w:hAnsi="Arial" w:cs="Arial"/>
          <w:sz w:val="24"/>
          <w:szCs w:val="24"/>
        </w:rPr>
        <w:t xml:space="preserve">The increase in demand for luxury goods is more than proportionate to the increase in consumers’ </w:t>
      </w:r>
      <w:proofErr w:type="gramStart"/>
      <w:r w:rsidRPr="00180114">
        <w:rPr>
          <w:rStyle w:val="Strong"/>
          <w:rFonts w:ascii="Arial" w:hAnsi="Arial" w:cs="Arial"/>
          <w:sz w:val="24"/>
          <w:szCs w:val="24"/>
        </w:rPr>
        <w:t>income</w:t>
      </w:r>
      <w:proofErr w:type="gramEnd"/>
      <w:r w:rsidRPr="00180114">
        <w:rPr>
          <w:rStyle w:val="Strong"/>
          <w:rFonts w:ascii="Arial" w:hAnsi="Arial" w:cs="Arial"/>
          <w:sz w:val="24"/>
          <w:szCs w:val="24"/>
        </w:rPr>
        <w:t xml:space="preserve"> </w:t>
      </w:r>
    </w:p>
    <w:p w14:paraId="280396B5" w14:textId="77777777" w:rsidR="00180114" w:rsidRPr="00180114" w:rsidRDefault="00180114" w:rsidP="009B79B0">
      <w:pPr>
        <w:pStyle w:val="Heading3bullet"/>
        <w:numPr>
          <w:ilvl w:val="0"/>
          <w:numId w:val="30"/>
        </w:numPr>
        <w:rPr>
          <w:rStyle w:val="Strong"/>
          <w:rFonts w:ascii="Arial" w:hAnsi="Arial" w:cs="Arial"/>
          <w:b w:val="0"/>
          <w:bCs w:val="0"/>
          <w:sz w:val="24"/>
          <w:szCs w:val="24"/>
        </w:rPr>
      </w:pPr>
      <w:proofErr w:type="gramStart"/>
      <w:r w:rsidRPr="00180114">
        <w:rPr>
          <w:rStyle w:val="Strong"/>
          <w:rFonts w:ascii="Arial" w:hAnsi="Arial" w:cs="Arial"/>
          <w:sz w:val="24"/>
          <w:szCs w:val="24"/>
        </w:rPr>
        <w:t>E.g.</w:t>
      </w:r>
      <w:proofErr w:type="gramEnd"/>
      <w:r w:rsidRPr="00180114">
        <w:rPr>
          <w:rStyle w:val="Strong"/>
          <w:rFonts w:ascii="Arial" w:hAnsi="Arial" w:cs="Arial"/>
          <w:sz w:val="24"/>
          <w:szCs w:val="24"/>
        </w:rPr>
        <w:t xml:space="preserve"> sports cars, luxury holiday trips</w:t>
      </w:r>
    </w:p>
    <w:p w14:paraId="2CB966F6" w14:textId="77777777" w:rsidR="00180114" w:rsidRPr="00180114" w:rsidRDefault="00180114" w:rsidP="009B79B0">
      <w:pPr>
        <w:pStyle w:val="Heading3bullet"/>
        <w:numPr>
          <w:ilvl w:val="0"/>
          <w:numId w:val="29"/>
        </w:numPr>
        <w:rPr>
          <w:rStyle w:val="Strong"/>
          <w:rFonts w:ascii="Arial" w:hAnsi="Arial" w:cs="Arial"/>
          <w:b w:val="0"/>
          <w:bCs w:val="0"/>
          <w:sz w:val="24"/>
          <w:szCs w:val="24"/>
        </w:rPr>
      </w:pPr>
      <w:r w:rsidRPr="00180114">
        <w:rPr>
          <w:rStyle w:val="Strong"/>
          <w:rFonts w:ascii="Arial" w:hAnsi="Arial" w:cs="Arial"/>
          <w:sz w:val="24"/>
          <w:szCs w:val="24"/>
          <w:u w:val="single"/>
        </w:rPr>
        <w:t>Inferior goods</w:t>
      </w:r>
      <w:r w:rsidRPr="00180114">
        <w:rPr>
          <w:rStyle w:val="Strong"/>
          <w:rFonts w:ascii="Arial" w:hAnsi="Arial" w:cs="Arial"/>
          <w:sz w:val="24"/>
          <w:szCs w:val="24"/>
        </w:rPr>
        <w:t xml:space="preserve"> have a </w:t>
      </w:r>
      <w:r w:rsidRPr="00180114">
        <w:rPr>
          <w:rStyle w:val="Strong"/>
          <w:rFonts w:ascii="Arial" w:hAnsi="Arial" w:cs="Arial"/>
          <w:sz w:val="24"/>
          <w:szCs w:val="24"/>
          <w:u w:val="single"/>
        </w:rPr>
        <w:t>negative</w:t>
      </w:r>
      <w:r w:rsidRPr="00180114">
        <w:rPr>
          <w:rStyle w:val="Strong"/>
          <w:rFonts w:ascii="Arial" w:hAnsi="Arial" w:cs="Arial"/>
          <w:sz w:val="24"/>
          <w:szCs w:val="24"/>
        </w:rPr>
        <w:t xml:space="preserve"> income elasticity of demand (YED&lt;0)</w:t>
      </w:r>
    </w:p>
    <w:p w14:paraId="5FAFB099" w14:textId="77777777" w:rsidR="00180114" w:rsidRPr="00180114" w:rsidRDefault="00180114" w:rsidP="009B79B0">
      <w:pPr>
        <w:pStyle w:val="Heading3bullet"/>
        <w:numPr>
          <w:ilvl w:val="0"/>
          <w:numId w:val="30"/>
        </w:numPr>
        <w:rPr>
          <w:rStyle w:val="Strong"/>
          <w:rFonts w:ascii="Arial" w:hAnsi="Arial" w:cs="Arial"/>
          <w:b w:val="0"/>
          <w:bCs w:val="0"/>
          <w:sz w:val="24"/>
          <w:szCs w:val="24"/>
        </w:rPr>
      </w:pPr>
      <w:r w:rsidRPr="00180114">
        <w:rPr>
          <w:rStyle w:val="Strong"/>
          <w:rFonts w:ascii="Arial" w:hAnsi="Arial" w:cs="Arial"/>
          <w:sz w:val="24"/>
          <w:szCs w:val="24"/>
        </w:rPr>
        <w:t xml:space="preserve">As consumers’ income rises, less inferior goods are </w:t>
      </w:r>
      <w:proofErr w:type="gramStart"/>
      <w:r w:rsidRPr="00180114">
        <w:rPr>
          <w:rStyle w:val="Strong"/>
          <w:rFonts w:ascii="Arial" w:hAnsi="Arial" w:cs="Arial"/>
          <w:sz w:val="24"/>
          <w:szCs w:val="24"/>
        </w:rPr>
        <w:t>demanded</w:t>
      </w:r>
      <w:proofErr w:type="gramEnd"/>
      <w:r w:rsidRPr="00180114">
        <w:rPr>
          <w:rStyle w:val="Strong"/>
          <w:rFonts w:ascii="Arial" w:hAnsi="Arial" w:cs="Arial"/>
          <w:sz w:val="24"/>
          <w:szCs w:val="24"/>
        </w:rPr>
        <w:t xml:space="preserve"> </w:t>
      </w:r>
    </w:p>
    <w:p w14:paraId="7216D77D" w14:textId="77777777" w:rsidR="00180114" w:rsidRPr="00180114" w:rsidRDefault="00180114" w:rsidP="009B79B0">
      <w:pPr>
        <w:pStyle w:val="Heading3bullet"/>
        <w:numPr>
          <w:ilvl w:val="0"/>
          <w:numId w:val="30"/>
        </w:numPr>
        <w:rPr>
          <w:rStyle w:val="Strong"/>
          <w:rFonts w:ascii="Arial" w:hAnsi="Arial" w:cs="Arial"/>
          <w:b w:val="0"/>
          <w:bCs w:val="0"/>
          <w:sz w:val="24"/>
          <w:szCs w:val="24"/>
        </w:rPr>
      </w:pPr>
      <w:r w:rsidRPr="00180114">
        <w:rPr>
          <w:rStyle w:val="Strong"/>
          <w:rFonts w:ascii="Arial" w:hAnsi="Arial" w:cs="Arial"/>
          <w:sz w:val="24"/>
          <w:szCs w:val="24"/>
        </w:rPr>
        <w:t>Low quality food</w:t>
      </w:r>
    </w:p>
    <w:p w14:paraId="7155C48D" w14:textId="77777777" w:rsidR="00180114" w:rsidRPr="00180114" w:rsidRDefault="00180114" w:rsidP="00180114">
      <w:pPr>
        <w:pStyle w:val="ListParagraph"/>
        <w:spacing w:after="0" w:line="240" w:lineRule="auto"/>
        <w:ind w:left="0"/>
        <w:jc w:val="both"/>
        <w:outlineLvl w:val="2"/>
        <w:rPr>
          <w:rFonts w:ascii="Arial" w:hAnsi="Arial" w:cs="Arial"/>
          <w:b/>
          <w:sz w:val="24"/>
          <w:szCs w:val="24"/>
        </w:rPr>
      </w:pPr>
    </w:p>
    <w:p w14:paraId="02625607" w14:textId="77777777" w:rsidR="00180114" w:rsidRPr="00180114" w:rsidRDefault="00180114" w:rsidP="00180114">
      <w:pPr>
        <w:pStyle w:val="Heading3bullet"/>
        <w:numPr>
          <w:ilvl w:val="0"/>
          <w:numId w:val="0"/>
        </w:numPr>
        <w:rPr>
          <w:rFonts w:ascii="Arial" w:hAnsi="Arial" w:cs="Arial"/>
          <w:b/>
          <w:sz w:val="24"/>
          <w:szCs w:val="24"/>
        </w:rPr>
      </w:pPr>
      <w:r w:rsidRPr="00180114">
        <w:rPr>
          <w:rFonts w:ascii="Arial" w:hAnsi="Arial" w:cs="Arial"/>
          <w:b/>
          <w:sz w:val="24"/>
          <w:szCs w:val="24"/>
        </w:rPr>
        <w:t>2.4.2C Determinants of YED</w:t>
      </w:r>
    </w:p>
    <w:p w14:paraId="118B0750" w14:textId="77777777" w:rsidR="00180114" w:rsidRPr="00180114" w:rsidRDefault="00180114" w:rsidP="009B79B0">
      <w:pPr>
        <w:pStyle w:val="Heading3bullet"/>
        <w:numPr>
          <w:ilvl w:val="0"/>
          <w:numId w:val="29"/>
        </w:numPr>
        <w:rPr>
          <w:rFonts w:ascii="Arial" w:hAnsi="Arial" w:cs="Arial"/>
          <w:sz w:val="24"/>
          <w:szCs w:val="24"/>
        </w:rPr>
      </w:pPr>
      <w:r w:rsidRPr="00180114">
        <w:rPr>
          <w:rFonts w:ascii="Arial" w:hAnsi="Arial" w:cs="Arial"/>
          <w:sz w:val="24"/>
          <w:szCs w:val="24"/>
        </w:rPr>
        <w:t>Proportion of income spent on the good</w:t>
      </w:r>
    </w:p>
    <w:p w14:paraId="1DA44775" w14:textId="77777777" w:rsidR="00180114" w:rsidRPr="00180114" w:rsidRDefault="00180114" w:rsidP="009B79B0">
      <w:pPr>
        <w:pStyle w:val="Heading3bullet"/>
        <w:numPr>
          <w:ilvl w:val="0"/>
          <w:numId w:val="38"/>
        </w:numPr>
        <w:rPr>
          <w:rFonts w:ascii="Arial" w:hAnsi="Arial" w:cs="Arial"/>
          <w:sz w:val="24"/>
          <w:szCs w:val="24"/>
        </w:rPr>
      </w:pPr>
      <w:r w:rsidRPr="00180114">
        <w:rPr>
          <w:rFonts w:ascii="Arial" w:hAnsi="Arial" w:cs="Arial"/>
          <w:sz w:val="24"/>
          <w:szCs w:val="24"/>
        </w:rPr>
        <w:t xml:space="preserve">Small proportion – value of YED&lt;0 – consumer price-insensitive – inferior good </w:t>
      </w:r>
    </w:p>
    <w:p w14:paraId="4256113F" w14:textId="77777777" w:rsidR="00180114" w:rsidRPr="00180114" w:rsidRDefault="00180114" w:rsidP="009B79B0">
      <w:pPr>
        <w:pStyle w:val="Heading3bullet"/>
        <w:numPr>
          <w:ilvl w:val="0"/>
          <w:numId w:val="38"/>
        </w:numPr>
        <w:rPr>
          <w:rFonts w:ascii="Arial" w:hAnsi="Arial" w:cs="Arial"/>
          <w:sz w:val="24"/>
          <w:szCs w:val="24"/>
        </w:rPr>
      </w:pPr>
      <w:r w:rsidRPr="00180114">
        <w:rPr>
          <w:rFonts w:ascii="Arial" w:hAnsi="Arial" w:cs="Arial"/>
          <w:sz w:val="24"/>
          <w:szCs w:val="24"/>
        </w:rPr>
        <w:t>Large proportion – value of YED&gt;0 – consumer price-sensitive – normal or luxury food</w:t>
      </w:r>
    </w:p>
    <w:p w14:paraId="7AE06B22" w14:textId="77777777" w:rsidR="00180114" w:rsidRPr="00180114" w:rsidRDefault="00180114" w:rsidP="009B79B0">
      <w:pPr>
        <w:pStyle w:val="Heading3bullet"/>
        <w:numPr>
          <w:ilvl w:val="0"/>
          <w:numId w:val="29"/>
        </w:numPr>
        <w:rPr>
          <w:rFonts w:ascii="Arial" w:hAnsi="Arial" w:cs="Arial"/>
          <w:sz w:val="24"/>
          <w:szCs w:val="24"/>
        </w:rPr>
      </w:pPr>
      <w:r w:rsidRPr="00180114">
        <w:rPr>
          <w:rFonts w:ascii="Arial" w:hAnsi="Arial" w:cs="Arial"/>
          <w:sz w:val="24"/>
          <w:szCs w:val="24"/>
        </w:rPr>
        <w:t>Price of the good and level of consumer income</w:t>
      </w:r>
    </w:p>
    <w:p w14:paraId="0E7B01F9" w14:textId="77777777" w:rsidR="00180114" w:rsidRPr="00180114" w:rsidRDefault="00180114" w:rsidP="00180114">
      <w:pPr>
        <w:pStyle w:val="ListParagraph"/>
        <w:spacing w:after="0" w:line="240" w:lineRule="auto"/>
        <w:ind w:left="0"/>
        <w:jc w:val="both"/>
        <w:outlineLvl w:val="2"/>
        <w:rPr>
          <w:rFonts w:ascii="Arial" w:hAnsi="Arial" w:cs="Arial"/>
          <w:b/>
          <w:sz w:val="24"/>
          <w:szCs w:val="24"/>
        </w:rPr>
      </w:pPr>
    </w:p>
    <w:p w14:paraId="2007626F" w14:textId="77777777" w:rsidR="00180114" w:rsidRPr="00180114" w:rsidRDefault="00180114" w:rsidP="00180114">
      <w:pPr>
        <w:pStyle w:val="Heading3bullet"/>
        <w:numPr>
          <w:ilvl w:val="0"/>
          <w:numId w:val="0"/>
        </w:numPr>
        <w:rPr>
          <w:rFonts w:ascii="Arial" w:hAnsi="Arial" w:cs="Arial"/>
          <w:b/>
          <w:sz w:val="24"/>
          <w:szCs w:val="24"/>
        </w:rPr>
      </w:pPr>
      <w:r w:rsidRPr="00180114">
        <w:rPr>
          <w:rFonts w:ascii="Arial" w:hAnsi="Arial" w:cs="Arial"/>
          <w:b/>
          <w:sz w:val="24"/>
          <w:szCs w:val="24"/>
        </w:rPr>
        <w:t xml:space="preserve">2.4.2D Uses of </w:t>
      </w:r>
      <w:proofErr w:type="gramStart"/>
      <w:r w:rsidRPr="00180114">
        <w:rPr>
          <w:rFonts w:ascii="Arial" w:hAnsi="Arial" w:cs="Arial"/>
          <w:b/>
          <w:sz w:val="24"/>
          <w:szCs w:val="24"/>
        </w:rPr>
        <w:t>YED</w:t>
      </w:r>
      <w:proofErr w:type="gramEnd"/>
    </w:p>
    <w:p w14:paraId="5657FFE9" w14:textId="77777777" w:rsidR="00180114" w:rsidRPr="00180114" w:rsidRDefault="00180114" w:rsidP="00180114">
      <w:pPr>
        <w:pStyle w:val="Heading3bullet"/>
        <w:numPr>
          <w:ilvl w:val="0"/>
          <w:numId w:val="0"/>
        </w:numPr>
        <w:rPr>
          <w:rFonts w:ascii="Arial" w:hAnsi="Arial" w:cs="Arial"/>
          <w:sz w:val="24"/>
          <w:szCs w:val="24"/>
          <w:u w:val="single"/>
        </w:rPr>
      </w:pPr>
      <w:r w:rsidRPr="00180114">
        <w:rPr>
          <w:rFonts w:ascii="Arial" w:hAnsi="Arial" w:cs="Arial"/>
          <w:sz w:val="24"/>
          <w:szCs w:val="24"/>
          <w:u w:val="single"/>
        </w:rPr>
        <w:t>a) Provide information on how firms should produce based on economic outlook</w:t>
      </w:r>
    </w:p>
    <w:p w14:paraId="09016158" w14:textId="77777777" w:rsidR="00180114" w:rsidRPr="00180114" w:rsidRDefault="00180114" w:rsidP="00180114">
      <w:pPr>
        <w:pStyle w:val="Heading3bullet"/>
        <w:numPr>
          <w:ilvl w:val="0"/>
          <w:numId w:val="0"/>
        </w:numPr>
        <w:rPr>
          <w:rFonts w:ascii="Arial" w:hAnsi="Arial" w:cs="Arial"/>
          <w:sz w:val="24"/>
          <w:szCs w:val="24"/>
        </w:rPr>
      </w:pPr>
      <w:r w:rsidRPr="00180114">
        <w:rPr>
          <w:rFonts w:ascii="Arial" w:hAnsi="Arial" w:cs="Arial"/>
          <w:sz w:val="24"/>
          <w:szCs w:val="24"/>
        </w:rPr>
        <w:t>Based on the current economic situation, firms will decide what type of goods to produce:</w:t>
      </w:r>
    </w:p>
    <w:p w14:paraId="15001C54" w14:textId="77777777" w:rsidR="00180114" w:rsidRPr="00180114" w:rsidRDefault="00180114" w:rsidP="009B79B0">
      <w:pPr>
        <w:pStyle w:val="ListParagraph"/>
        <w:numPr>
          <w:ilvl w:val="0"/>
          <w:numId w:val="29"/>
        </w:numPr>
        <w:spacing w:after="0" w:line="240" w:lineRule="auto"/>
        <w:jc w:val="both"/>
        <w:outlineLvl w:val="2"/>
        <w:rPr>
          <w:rFonts w:ascii="Arial" w:hAnsi="Arial" w:cs="Arial"/>
          <w:sz w:val="24"/>
          <w:szCs w:val="24"/>
        </w:rPr>
      </w:pPr>
      <w:r w:rsidRPr="00180114">
        <w:rPr>
          <w:rFonts w:ascii="Arial" w:hAnsi="Arial" w:cs="Arial"/>
          <w:sz w:val="24"/>
          <w:szCs w:val="24"/>
        </w:rPr>
        <w:t>Poor economic outlook (</w:t>
      </w:r>
      <w:proofErr w:type="gramStart"/>
      <w:r w:rsidRPr="00180114">
        <w:rPr>
          <w:rFonts w:ascii="Arial" w:hAnsi="Arial" w:cs="Arial"/>
          <w:sz w:val="24"/>
          <w:szCs w:val="24"/>
        </w:rPr>
        <w:t>e.g.</w:t>
      </w:r>
      <w:proofErr w:type="gramEnd"/>
      <w:r w:rsidRPr="00180114">
        <w:rPr>
          <w:rFonts w:ascii="Arial" w:hAnsi="Arial" w:cs="Arial"/>
          <w:sz w:val="24"/>
          <w:szCs w:val="24"/>
        </w:rPr>
        <w:t xml:space="preserve"> recession) </w:t>
      </w:r>
    </w:p>
    <w:p w14:paraId="404B6E33" w14:textId="77777777" w:rsidR="00180114" w:rsidRPr="00180114" w:rsidRDefault="00180114" w:rsidP="009B79B0">
      <w:pPr>
        <w:pStyle w:val="ListParagraph"/>
        <w:numPr>
          <w:ilvl w:val="0"/>
          <w:numId w:val="33"/>
        </w:numPr>
        <w:spacing w:after="0" w:line="240" w:lineRule="auto"/>
        <w:jc w:val="both"/>
        <w:outlineLvl w:val="2"/>
        <w:rPr>
          <w:rFonts w:ascii="Arial" w:hAnsi="Arial" w:cs="Arial"/>
          <w:sz w:val="24"/>
          <w:szCs w:val="24"/>
        </w:rPr>
      </w:pPr>
      <w:r w:rsidRPr="00180114">
        <w:rPr>
          <w:rFonts w:ascii="Arial" w:hAnsi="Arial" w:cs="Arial"/>
          <w:sz w:val="24"/>
          <w:szCs w:val="24"/>
        </w:rPr>
        <w:t xml:space="preserve">Lower disposable income </w:t>
      </w:r>
      <w:r w:rsidRPr="00180114">
        <w:rPr>
          <w:rFonts w:ascii="Arial" w:hAnsi="Arial" w:cs="Arial"/>
          <w:sz w:val="24"/>
          <w:szCs w:val="24"/>
        </w:rPr>
        <w:sym w:font="Wingdings" w:char="F0E0"/>
      </w:r>
      <w:r w:rsidRPr="00180114">
        <w:rPr>
          <w:rFonts w:ascii="Arial" w:hAnsi="Arial" w:cs="Arial"/>
          <w:sz w:val="24"/>
          <w:szCs w:val="24"/>
        </w:rPr>
        <w:sym w:font="Symbol" w:char="F0AD"/>
      </w:r>
      <w:r w:rsidRPr="00180114">
        <w:rPr>
          <w:rFonts w:ascii="Arial" w:hAnsi="Arial" w:cs="Arial"/>
          <w:sz w:val="24"/>
          <w:szCs w:val="24"/>
        </w:rPr>
        <w:t xml:space="preserve">dd for inferior good; </w:t>
      </w:r>
      <w:r w:rsidRPr="00180114">
        <w:rPr>
          <w:rFonts w:ascii="Arial" w:hAnsi="Arial" w:cs="Arial"/>
          <w:sz w:val="24"/>
          <w:szCs w:val="24"/>
        </w:rPr>
        <w:sym w:font="Symbol" w:char="F0AF"/>
      </w:r>
      <w:r w:rsidRPr="00180114">
        <w:rPr>
          <w:rFonts w:ascii="Arial" w:hAnsi="Arial" w:cs="Arial"/>
          <w:sz w:val="24"/>
          <w:szCs w:val="24"/>
        </w:rPr>
        <w:t>dd for normal good</w:t>
      </w:r>
    </w:p>
    <w:p w14:paraId="28CF7066" w14:textId="77777777" w:rsidR="00180114" w:rsidRPr="00180114" w:rsidRDefault="00180114" w:rsidP="009B79B0">
      <w:pPr>
        <w:pStyle w:val="ListParagraph"/>
        <w:numPr>
          <w:ilvl w:val="0"/>
          <w:numId w:val="29"/>
        </w:numPr>
        <w:spacing w:after="0" w:line="240" w:lineRule="auto"/>
        <w:jc w:val="both"/>
        <w:outlineLvl w:val="2"/>
        <w:rPr>
          <w:rFonts w:ascii="Arial" w:hAnsi="Arial" w:cs="Arial"/>
          <w:sz w:val="24"/>
          <w:szCs w:val="24"/>
        </w:rPr>
      </w:pPr>
      <w:r w:rsidRPr="00180114">
        <w:rPr>
          <w:rFonts w:ascii="Arial" w:hAnsi="Arial" w:cs="Arial"/>
          <w:sz w:val="24"/>
          <w:szCs w:val="24"/>
        </w:rPr>
        <w:t>Favourable economic condition (</w:t>
      </w:r>
      <w:proofErr w:type="gramStart"/>
      <w:r w:rsidRPr="00180114">
        <w:rPr>
          <w:rFonts w:ascii="Arial" w:hAnsi="Arial" w:cs="Arial"/>
          <w:sz w:val="24"/>
          <w:szCs w:val="24"/>
        </w:rPr>
        <w:t>positive growth</w:t>
      </w:r>
      <w:proofErr w:type="gramEnd"/>
      <w:r w:rsidRPr="00180114">
        <w:rPr>
          <w:rFonts w:ascii="Arial" w:hAnsi="Arial" w:cs="Arial"/>
          <w:sz w:val="24"/>
          <w:szCs w:val="24"/>
        </w:rPr>
        <w:t>)</w:t>
      </w:r>
    </w:p>
    <w:p w14:paraId="3917B2AD" w14:textId="77777777" w:rsidR="00180114" w:rsidRPr="00180114" w:rsidRDefault="00180114" w:rsidP="009B79B0">
      <w:pPr>
        <w:pStyle w:val="ListParagraph"/>
        <w:numPr>
          <w:ilvl w:val="0"/>
          <w:numId w:val="33"/>
        </w:numPr>
        <w:spacing w:after="0" w:line="240" w:lineRule="auto"/>
        <w:jc w:val="both"/>
        <w:outlineLvl w:val="2"/>
        <w:rPr>
          <w:rFonts w:ascii="Arial" w:hAnsi="Arial" w:cs="Arial"/>
          <w:sz w:val="24"/>
          <w:szCs w:val="24"/>
        </w:rPr>
      </w:pPr>
      <w:r w:rsidRPr="00180114">
        <w:rPr>
          <w:rFonts w:ascii="Arial" w:hAnsi="Arial" w:cs="Arial"/>
          <w:sz w:val="24"/>
          <w:szCs w:val="24"/>
        </w:rPr>
        <w:t xml:space="preserve">Higher disposable income </w:t>
      </w:r>
      <w:r w:rsidRPr="00180114">
        <w:rPr>
          <w:rFonts w:ascii="Arial" w:hAnsi="Arial" w:cs="Arial"/>
          <w:sz w:val="24"/>
          <w:szCs w:val="24"/>
        </w:rPr>
        <w:sym w:font="Wingdings" w:char="F0E0"/>
      </w:r>
      <w:r w:rsidRPr="00180114">
        <w:rPr>
          <w:rFonts w:ascii="Arial" w:hAnsi="Arial" w:cs="Arial"/>
          <w:sz w:val="24"/>
          <w:szCs w:val="24"/>
        </w:rPr>
        <w:sym w:font="Symbol" w:char="F0AD"/>
      </w:r>
      <w:r w:rsidRPr="00180114">
        <w:rPr>
          <w:rFonts w:ascii="Arial" w:hAnsi="Arial" w:cs="Arial"/>
          <w:sz w:val="24"/>
          <w:szCs w:val="24"/>
        </w:rPr>
        <w:t xml:space="preserve">dd for normal good; </w:t>
      </w:r>
      <w:r w:rsidRPr="00180114">
        <w:rPr>
          <w:rFonts w:ascii="Arial" w:hAnsi="Arial" w:cs="Arial"/>
          <w:sz w:val="24"/>
          <w:szCs w:val="24"/>
        </w:rPr>
        <w:sym w:font="Symbol" w:char="F0AF"/>
      </w:r>
      <w:r w:rsidRPr="00180114">
        <w:rPr>
          <w:rFonts w:ascii="Arial" w:hAnsi="Arial" w:cs="Arial"/>
          <w:sz w:val="24"/>
          <w:szCs w:val="24"/>
        </w:rPr>
        <w:t>dd for inferior good</w:t>
      </w:r>
    </w:p>
    <w:p w14:paraId="5D2E6479" w14:textId="77777777" w:rsidR="00180114" w:rsidRPr="00180114" w:rsidRDefault="00180114" w:rsidP="00180114">
      <w:pPr>
        <w:pStyle w:val="ListParagraph"/>
        <w:spacing w:after="0" w:line="240" w:lineRule="auto"/>
        <w:ind w:left="0"/>
        <w:jc w:val="both"/>
        <w:outlineLvl w:val="2"/>
        <w:rPr>
          <w:rFonts w:ascii="Arial" w:hAnsi="Arial" w:cs="Arial"/>
          <w:sz w:val="24"/>
          <w:szCs w:val="24"/>
        </w:rPr>
      </w:pPr>
    </w:p>
    <w:p w14:paraId="57D156B0" w14:textId="77777777" w:rsidR="00180114" w:rsidRPr="00180114" w:rsidRDefault="00180114" w:rsidP="00180114">
      <w:pPr>
        <w:pStyle w:val="ListParagraph"/>
        <w:spacing w:after="0" w:line="240" w:lineRule="auto"/>
        <w:ind w:left="0"/>
        <w:jc w:val="both"/>
        <w:outlineLvl w:val="2"/>
        <w:rPr>
          <w:rFonts w:ascii="Arial" w:hAnsi="Arial" w:cs="Arial"/>
          <w:sz w:val="24"/>
          <w:szCs w:val="24"/>
          <w:u w:val="single"/>
        </w:rPr>
      </w:pPr>
      <w:r w:rsidRPr="00180114">
        <w:rPr>
          <w:rFonts w:ascii="Arial" w:hAnsi="Arial" w:cs="Arial"/>
          <w:sz w:val="24"/>
          <w:szCs w:val="24"/>
          <w:u w:val="single"/>
        </w:rPr>
        <w:t xml:space="preserve">b) Provide information on how firms determine price strategy based on price sensitivity </w:t>
      </w:r>
    </w:p>
    <w:p w14:paraId="14F78AE3" w14:textId="77777777" w:rsidR="00180114" w:rsidRPr="00180114" w:rsidRDefault="00180114" w:rsidP="00180114">
      <w:pPr>
        <w:pStyle w:val="ListParagraph"/>
        <w:spacing w:after="0" w:line="240" w:lineRule="auto"/>
        <w:ind w:left="0"/>
        <w:jc w:val="both"/>
        <w:outlineLvl w:val="2"/>
        <w:rPr>
          <w:rFonts w:ascii="Arial" w:hAnsi="Arial" w:cs="Arial"/>
          <w:sz w:val="24"/>
          <w:szCs w:val="24"/>
        </w:rPr>
      </w:pPr>
      <w:r w:rsidRPr="00180114">
        <w:rPr>
          <w:rFonts w:ascii="Arial" w:hAnsi="Arial" w:cs="Arial"/>
          <w:sz w:val="24"/>
          <w:szCs w:val="24"/>
        </w:rPr>
        <w:t>Based on the current economic situation, firms will use the YED information to derive the appropriate price strategy to maximise profits</w:t>
      </w:r>
    </w:p>
    <w:p w14:paraId="7797DDFC" w14:textId="77777777" w:rsidR="00180114" w:rsidRPr="00180114" w:rsidRDefault="00180114" w:rsidP="009B79B0">
      <w:pPr>
        <w:pStyle w:val="ListParagraph"/>
        <w:numPr>
          <w:ilvl w:val="0"/>
          <w:numId w:val="29"/>
        </w:numPr>
        <w:spacing w:after="0" w:line="240" w:lineRule="auto"/>
        <w:jc w:val="both"/>
        <w:outlineLvl w:val="2"/>
        <w:rPr>
          <w:rFonts w:ascii="Arial" w:hAnsi="Arial" w:cs="Arial"/>
          <w:sz w:val="24"/>
          <w:szCs w:val="24"/>
        </w:rPr>
      </w:pPr>
      <w:r w:rsidRPr="00180114">
        <w:rPr>
          <w:rFonts w:ascii="Arial" w:hAnsi="Arial" w:cs="Arial"/>
          <w:sz w:val="24"/>
          <w:szCs w:val="24"/>
        </w:rPr>
        <w:t>Lower price sensitivity</w:t>
      </w:r>
    </w:p>
    <w:p w14:paraId="182BFD3E" w14:textId="77777777" w:rsidR="00180114" w:rsidRPr="00180114" w:rsidRDefault="00180114" w:rsidP="009B79B0">
      <w:pPr>
        <w:pStyle w:val="ListParagraph"/>
        <w:numPr>
          <w:ilvl w:val="0"/>
          <w:numId w:val="33"/>
        </w:numPr>
        <w:spacing w:after="0" w:line="240" w:lineRule="auto"/>
        <w:jc w:val="both"/>
        <w:outlineLvl w:val="2"/>
        <w:rPr>
          <w:rFonts w:ascii="Arial" w:hAnsi="Arial" w:cs="Arial"/>
          <w:sz w:val="24"/>
          <w:szCs w:val="24"/>
        </w:rPr>
      </w:pPr>
      <w:proofErr w:type="gramStart"/>
      <w:r w:rsidRPr="00180114">
        <w:rPr>
          <w:rFonts w:ascii="Arial" w:hAnsi="Arial" w:cs="Arial"/>
          <w:sz w:val="24"/>
          <w:szCs w:val="24"/>
        </w:rPr>
        <w:t>E.g.</w:t>
      </w:r>
      <w:proofErr w:type="gramEnd"/>
      <w:r w:rsidRPr="00180114">
        <w:rPr>
          <w:rFonts w:ascii="Arial" w:hAnsi="Arial" w:cs="Arial"/>
          <w:sz w:val="24"/>
          <w:szCs w:val="24"/>
        </w:rPr>
        <w:t xml:space="preserve"> introduce instalment payment plans (Home appliances, furniture, holiday tour packages)</w:t>
      </w:r>
    </w:p>
    <w:p w14:paraId="6A9EEE31" w14:textId="77777777" w:rsidR="00180114" w:rsidRPr="00180114" w:rsidRDefault="00180114" w:rsidP="00180114">
      <w:pPr>
        <w:pStyle w:val="ListParagraph"/>
        <w:spacing w:after="0" w:line="240" w:lineRule="auto"/>
        <w:ind w:left="0"/>
        <w:jc w:val="both"/>
        <w:outlineLvl w:val="2"/>
        <w:rPr>
          <w:rFonts w:ascii="Arial" w:hAnsi="Arial" w:cs="Arial"/>
          <w:b/>
          <w:sz w:val="24"/>
          <w:szCs w:val="24"/>
        </w:rPr>
      </w:pPr>
    </w:p>
    <w:p w14:paraId="6E24B041" w14:textId="77777777" w:rsidR="00180114" w:rsidRPr="00180114" w:rsidRDefault="00180114" w:rsidP="00180114">
      <w:pPr>
        <w:rPr>
          <w:rFonts w:ascii="Arial" w:hAnsi="Arial" w:cs="Arial"/>
          <w:b/>
          <w:sz w:val="28"/>
          <w:szCs w:val="28"/>
          <w:u w:val="single"/>
        </w:rPr>
      </w:pPr>
      <w:r w:rsidRPr="00180114">
        <w:rPr>
          <w:rFonts w:ascii="Arial" w:hAnsi="Arial" w:cs="Arial"/>
          <w:b/>
          <w:sz w:val="28"/>
          <w:szCs w:val="28"/>
          <w:u w:val="single"/>
        </w:rPr>
        <w:br w:type="page"/>
      </w:r>
    </w:p>
    <w:p w14:paraId="108AA161" w14:textId="77777777" w:rsidR="00180114" w:rsidRPr="00180114" w:rsidRDefault="00180114" w:rsidP="00180114">
      <w:pPr>
        <w:pStyle w:val="ListParagraph"/>
        <w:spacing w:after="0" w:line="240" w:lineRule="auto"/>
        <w:ind w:left="0"/>
        <w:jc w:val="both"/>
        <w:outlineLvl w:val="2"/>
        <w:rPr>
          <w:rFonts w:ascii="Arial" w:hAnsi="Arial" w:cs="Arial"/>
          <w:b/>
          <w:sz w:val="28"/>
          <w:szCs w:val="28"/>
          <w:u w:val="single"/>
        </w:rPr>
      </w:pPr>
      <w:r w:rsidRPr="00180114">
        <w:rPr>
          <w:rFonts w:ascii="Arial" w:hAnsi="Arial" w:cs="Arial"/>
          <w:b/>
          <w:sz w:val="28"/>
          <w:szCs w:val="28"/>
          <w:u w:val="single"/>
        </w:rPr>
        <w:lastRenderedPageBreak/>
        <w:t>Cross Elasticity of Demand (CED)</w:t>
      </w:r>
    </w:p>
    <w:p w14:paraId="315DD224" w14:textId="77777777" w:rsidR="00180114" w:rsidRPr="00180114" w:rsidRDefault="00180114" w:rsidP="00180114">
      <w:pPr>
        <w:pStyle w:val="ListParagraph"/>
        <w:spacing w:after="0" w:line="240" w:lineRule="auto"/>
        <w:ind w:left="0"/>
        <w:jc w:val="both"/>
        <w:outlineLvl w:val="2"/>
        <w:rPr>
          <w:rFonts w:ascii="Arial" w:hAnsi="Arial" w:cs="Arial"/>
          <w:b/>
          <w:sz w:val="24"/>
          <w:szCs w:val="24"/>
        </w:rPr>
      </w:pPr>
      <w:r w:rsidRPr="00180114">
        <w:rPr>
          <w:rFonts w:ascii="Arial" w:hAnsi="Arial" w:cs="Arial"/>
          <w:b/>
          <w:sz w:val="24"/>
          <w:szCs w:val="24"/>
        </w:rPr>
        <w:t xml:space="preserve">2.4.3 Definition and Formula </w:t>
      </w:r>
    </w:p>
    <w:p w14:paraId="775388FD" w14:textId="77777777" w:rsidR="00180114" w:rsidRPr="00180114" w:rsidRDefault="00180114" w:rsidP="009B79B0">
      <w:pPr>
        <w:pStyle w:val="ListParagraph"/>
        <w:numPr>
          <w:ilvl w:val="0"/>
          <w:numId w:val="23"/>
        </w:numPr>
        <w:spacing w:after="0" w:line="240" w:lineRule="auto"/>
        <w:jc w:val="both"/>
        <w:outlineLvl w:val="2"/>
        <w:rPr>
          <w:rFonts w:ascii="Arial" w:hAnsi="Arial" w:cs="Arial"/>
          <w:b/>
          <w:sz w:val="24"/>
          <w:szCs w:val="24"/>
        </w:rPr>
      </w:pPr>
      <w:r w:rsidRPr="00180114">
        <w:rPr>
          <w:rFonts w:ascii="Arial" w:hAnsi="Arial" w:cs="Arial"/>
          <w:sz w:val="24"/>
          <w:szCs w:val="24"/>
        </w:rPr>
        <w:t xml:space="preserve">Cross elasticity of demand measures the responsiveness of change in quantity demanded </w:t>
      </w:r>
      <w:proofErr w:type="gramStart"/>
      <w:r w:rsidRPr="00180114">
        <w:rPr>
          <w:rFonts w:ascii="Arial" w:hAnsi="Arial" w:cs="Arial"/>
          <w:sz w:val="24"/>
          <w:szCs w:val="24"/>
        </w:rPr>
        <w:t>as a result of</w:t>
      </w:r>
      <w:proofErr w:type="gramEnd"/>
      <w:r w:rsidRPr="00180114">
        <w:rPr>
          <w:rFonts w:ascii="Arial" w:hAnsi="Arial" w:cs="Arial"/>
          <w:sz w:val="24"/>
          <w:szCs w:val="24"/>
        </w:rPr>
        <w:t xml:space="preserve"> change of price of other good.</w:t>
      </w:r>
    </w:p>
    <w:p w14:paraId="5ABB50EA" w14:textId="77777777" w:rsidR="00180114" w:rsidRPr="00180114" w:rsidRDefault="00180114" w:rsidP="009B79B0">
      <w:pPr>
        <w:pStyle w:val="ListParagraph"/>
        <w:numPr>
          <w:ilvl w:val="0"/>
          <w:numId w:val="23"/>
        </w:numPr>
        <w:spacing w:after="0" w:line="240" w:lineRule="auto"/>
        <w:jc w:val="both"/>
        <w:outlineLvl w:val="2"/>
        <w:rPr>
          <w:rFonts w:ascii="Arial" w:hAnsi="Arial" w:cs="Arial"/>
          <w:b/>
          <w:sz w:val="24"/>
          <w:szCs w:val="24"/>
        </w:rPr>
      </w:pPr>
      <m:oMath>
        <m:r>
          <w:rPr>
            <w:rFonts w:ascii="Cambria Math" w:hAnsi="Cambria Math" w:cs="Arial"/>
            <w:sz w:val="24"/>
            <w:szCs w:val="24"/>
          </w:rPr>
          <m:t>CED=</m:t>
        </m:r>
        <m:f>
          <m:fPr>
            <m:ctrlPr>
              <w:rPr>
                <w:rFonts w:ascii="Cambria Math" w:hAnsi="Cambria Math" w:cs="Arial"/>
                <w:i/>
                <w:sz w:val="24"/>
                <w:szCs w:val="24"/>
              </w:rPr>
            </m:ctrlPr>
          </m:fPr>
          <m:num>
            <m:r>
              <w:rPr>
                <w:rFonts w:ascii="Cambria Math" w:hAnsi="Cambria Math" w:cs="Arial"/>
                <w:sz w:val="24"/>
                <w:szCs w:val="24"/>
              </w:rPr>
              <m:t>Percentage change in quantity demanded of good concerned</m:t>
            </m:r>
          </m:num>
          <m:den>
            <m:r>
              <w:rPr>
                <w:rFonts w:ascii="Cambria Math" w:hAnsi="Cambria Math" w:cs="Arial"/>
                <w:sz w:val="24"/>
                <w:szCs w:val="24"/>
              </w:rPr>
              <m:t>Percentage change in the price of another good</m:t>
            </m:r>
          </m:den>
        </m:f>
      </m:oMath>
    </w:p>
    <w:p w14:paraId="5F1BF659" w14:textId="77777777" w:rsidR="00180114" w:rsidRPr="00180114" w:rsidRDefault="00180114" w:rsidP="00180114">
      <w:pPr>
        <w:pStyle w:val="ListParagraph"/>
        <w:spacing w:after="0" w:line="240" w:lineRule="auto"/>
        <w:ind w:left="0"/>
        <w:jc w:val="both"/>
        <w:outlineLvl w:val="2"/>
        <w:rPr>
          <w:rFonts w:ascii="Arial" w:hAnsi="Arial" w:cs="Arial"/>
          <w:b/>
          <w:sz w:val="24"/>
          <w:szCs w:val="24"/>
        </w:rPr>
      </w:pPr>
    </w:p>
    <w:p w14:paraId="4EC6B043" w14:textId="77777777" w:rsidR="00180114" w:rsidRPr="00180114" w:rsidRDefault="00180114" w:rsidP="00180114">
      <w:pPr>
        <w:pStyle w:val="Heading3bullet"/>
        <w:numPr>
          <w:ilvl w:val="0"/>
          <w:numId w:val="0"/>
        </w:numPr>
        <w:rPr>
          <w:rFonts w:ascii="Arial" w:hAnsi="Arial" w:cs="Arial"/>
          <w:b/>
          <w:sz w:val="24"/>
          <w:szCs w:val="24"/>
        </w:rPr>
      </w:pPr>
      <w:r w:rsidRPr="00180114">
        <w:rPr>
          <w:rFonts w:ascii="Arial" w:hAnsi="Arial" w:cs="Arial"/>
          <w:b/>
          <w:sz w:val="24"/>
          <w:szCs w:val="24"/>
        </w:rPr>
        <w:t xml:space="preserve">2.4.3B Interpreting the </w:t>
      </w:r>
      <w:proofErr w:type="gramStart"/>
      <w:r w:rsidRPr="00180114">
        <w:rPr>
          <w:rFonts w:ascii="Arial" w:hAnsi="Arial" w:cs="Arial"/>
          <w:b/>
          <w:sz w:val="24"/>
          <w:szCs w:val="24"/>
        </w:rPr>
        <w:t>Values</w:t>
      </w:r>
      <w:proofErr w:type="gramEnd"/>
    </w:p>
    <w:p w14:paraId="3764E4D0" w14:textId="77777777" w:rsidR="00180114" w:rsidRPr="00180114" w:rsidRDefault="00180114" w:rsidP="009B79B0">
      <w:pPr>
        <w:pStyle w:val="Heading3bullet"/>
        <w:numPr>
          <w:ilvl w:val="0"/>
          <w:numId w:val="29"/>
        </w:numPr>
        <w:rPr>
          <w:rFonts w:ascii="Arial" w:hAnsi="Arial" w:cs="Arial"/>
          <w:sz w:val="24"/>
          <w:szCs w:val="24"/>
        </w:rPr>
      </w:pPr>
      <w:r w:rsidRPr="00180114">
        <w:rPr>
          <w:rFonts w:ascii="Arial" w:hAnsi="Arial" w:cs="Arial"/>
          <w:sz w:val="24"/>
          <w:szCs w:val="24"/>
        </w:rPr>
        <w:t>If goods are complementary (</w:t>
      </w:r>
      <w:proofErr w:type="gramStart"/>
      <w:r w:rsidRPr="00180114">
        <w:rPr>
          <w:rFonts w:ascii="Arial" w:hAnsi="Arial" w:cs="Arial"/>
          <w:sz w:val="24"/>
          <w:szCs w:val="24"/>
        </w:rPr>
        <w:t>e.g.</w:t>
      </w:r>
      <w:proofErr w:type="gramEnd"/>
      <w:r w:rsidRPr="00180114">
        <w:rPr>
          <w:rFonts w:ascii="Arial" w:hAnsi="Arial" w:cs="Arial"/>
          <w:sz w:val="24"/>
          <w:szCs w:val="24"/>
        </w:rPr>
        <w:t xml:space="preserve"> </w:t>
      </w:r>
      <w:proofErr w:type="spellStart"/>
      <w:r w:rsidRPr="00180114">
        <w:rPr>
          <w:rFonts w:ascii="Arial" w:hAnsi="Arial" w:cs="Arial"/>
          <w:sz w:val="24"/>
          <w:szCs w:val="24"/>
        </w:rPr>
        <w:t>Ipod</w:t>
      </w:r>
      <w:proofErr w:type="spellEnd"/>
      <w:r w:rsidRPr="00180114">
        <w:rPr>
          <w:rFonts w:ascii="Arial" w:hAnsi="Arial" w:cs="Arial"/>
          <w:sz w:val="24"/>
          <w:szCs w:val="24"/>
        </w:rPr>
        <w:t xml:space="preserve"> and Earphones), CED is negative (CED&lt;0)</w:t>
      </w:r>
    </w:p>
    <w:p w14:paraId="34AADDAC" w14:textId="77777777" w:rsidR="00180114" w:rsidRPr="00180114" w:rsidRDefault="00180114" w:rsidP="009B79B0">
      <w:pPr>
        <w:pStyle w:val="Heading3bullet"/>
        <w:numPr>
          <w:ilvl w:val="0"/>
          <w:numId w:val="29"/>
        </w:numPr>
        <w:rPr>
          <w:rFonts w:ascii="Arial" w:hAnsi="Arial" w:cs="Arial"/>
          <w:sz w:val="24"/>
          <w:szCs w:val="24"/>
        </w:rPr>
      </w:pPr>
      <w:r w:rsidRPr="00180114">
        <w:rPr>
          <w:rFonts w:ascii="Arial" w:hAnsi="Arial" w:cs="Arial"/>
          <w:sz w:val="24"/>
          <w:szCs w:val="24"/>
        </w:rPr>
        <w:t>If goods are substitutes (</w:t>
      </w:r>
      <w:proofErr w:type="gramStart"/>
      <w:r w:rsidRPr="00180114">
        <w:rPr>
          <w:rFonts w:ascii="Arial" w:hAnsi="Arial" w:cs="Arial"/>
          <w:sz w:val="24"/>
          <w:szCs w:val="24"/>
        </w:rPr>
        <w:t>e.g.</w:t>
      </w:r>
      <w:proofErr w:type="gramEnd"/>
      <w:r w:rsidRPr="00180114">
        <w:rPr>
          <w:rFonts w:ascii="Arial" w:hAnsi="Arial" w:cs="Arial"/>
          <w:sz w:val="24"/>
          <w:szCs w:val="24"/>
        </w:rPr>
        <w:t xml:space="preserve"> Coke and Pepsi), CED is positive (CED&gt;0)</w:t>
      </w:r>
    </w:p>
    <w:p w14:paraId="1A06EEB9" w14:textId="77777777" w:rsidR="00180114" w:rsidRPr="00180114" w:rsidRDefault="00180114" w:rsidP="00180114">
      <w:pPr>
        <w:pStyle w:val="ListParagraph"/>
        <w:spacing w:after="0" w:line="240" w:lineRule="auto"/>
        <w:ind w:left="0"/>
        <w:jc w:val="both"/>
        <w:outlineLvl w:val="2"/>
        <w:rPr>
          <w:rFonts w:ascii="Arial" w:hAnsi="Arial" w:cs="Arial"/>
          <w:b/>
          <w:sz w:val="28"/>
          <w:szCs w:val="28"/>
          <w:u w:val="single"/>
        </w:rPr>
      </w:pPr>
    </w:p>
    <w:p w14:paraId="1700DD84" w14:textId="77777777" w:rsidR="00180114" w:rsidRPr="00180114" w:rsidRDefault="00180114" w:rsidP="00180114">
      <w:pPr>
        <w:pStyle w:val="Heading3bullet"/>
        <w:numPr>
          <w:ilvl w:val="0"/>
          <w:numId w:val="0"/>
        </w:numPr>
        <w:rPr>
          <w:rFonts w:ascii="Arial" w:hAnsi="Arial" w:cs="Arial"/>
          <w:b/>
          <w:sz w:val="24"/>
          <w:szCs w:val="24"/>
        </w:rPr>
      </w:pPr>
      <w:r w:rsidRPr="00180114">
        <w:rPr>
          <w:rFonts w:ascii="Arial" w:hAnsi="Arial" w:cs="Arial"/>
          <w:b/>
          <w:sz w:val="24"/>
          <w:szCs w:val="24"/>
        </w:rPr>
        <w:t>2.4.3C Determinants of CED</w:t>
      </w:r>
    </w:p>
    <w:p w14:paraId="173ECE2C" w14:textId="77777777" w:rsidR="00180114" w:rsidRPr="00180114" w:rsidRDefault="00180114" w:rsidP="009B79B0">
      <w:pPr>
        <w:pStyle w:val="Heading3bullet"/>
        <w:numPr>
          <w:ilvl w:val="0"/>
          <w:numId w:val="29"/>
        </w:numPr>
        <w:rPr>
          <w:rFonts w:ascii="Arial" w:hAnsi="Arial" w:cs="Arial"/>
          <w:sz w:val="24"/>
          <w:szCs w:val="24"/>
        </w:rPr>
      </w:pPr>
      <w:r w:rsidRPr="00180114">
        <w:rPr>
          <w:rFonts w:ascii="Arial" w:hAnsi="Arial" w:cs="Arial"/>
          <w:sz w:val="24"/>
          <w:szCs w:val="24"/>
        </w:rPr>
        <w:t>Relationship of the goods</w:t>
      </w:r>
    </w:p>
    <w:p w14:paraId="5F7830D2" w14:textId="77777777" w:rsidR="00180114" w:rsidRPr="00180114" w:rsidRDefault="00180114" w:rsidP="009B79B0">
      <w:pPr>
        <w:pStyle w:val="Heading3bullet"/>
        <w:numPr>
          <w:ilvl w:val="0"/>
          <w:numId w:val="33"/>
        </w:numPr>
        <w:rPr>
          <w:rFonts w:ascii="Arial" w:hAnsi="Arial" w:cs="Arial"/>
          <w:sz w:val="24"/>
          <w:szCs w:val="24"/>
        </w:rPr>
      </w:pPr>
      <w:r w:rsidRPr="00180114">
        <w:rPr>
          <w:rFonts w:ascii="Arial" w:hAnsi="Arial" w:cs="Arial"/>
          <w:sz w:val="24"/>
          <w:szCs w:val="24"/>
        </w:rPr>
        <w:t xml:space="preserve">The nature of usage of the goods and relation to each other will affect the relationship of the </w:t>
      </w:r>
      <w:proofErr w:type="gramStart"/>
      <w:r w:rsidRPr="00180114">
        <w:rPr>
          <w:rFonts w:ascii="Arial" w:hAnsi="Arial" w:cs="Arial"/>
          <w:sz w:val="24"/>
          <w:szCs w:val="24"/>
        </w:rPr>
        <w:t>goods</w:t>
      </w:r>
      <w:proofErr w:type="gramEnd"/>
    </w:p>
    <w:p w14:paraId="20F5C308" w14:textId="77777777" w:rsidR="00180114" w:rsidRPr="00180114" w:rsidRDefault="00180114" w:rsidP="009B79B0">
      <w:pPr>
        <w:pStyle w:val="Heading3bullet"/>
        <w:numPr>
          <w:ilvl w:val="0"/>
          <w:numId w:val="33"/>
        </w:numPr>
        <w:rPr>
          <w:rFonts w:ascii="Arial" w:hAnsi="Arial" w:cs="Arial"/>
          <w:sz w:val="24"/>
          <w:szCs w:val="24"/>
        </w:rPr>
      </w:pPr>
      <w:r w:rsidRPr="00180114">
        <w:rPr>
          <w:rFonts w:ascii="Arial" w:hAnsi="Arial" w:cs="Arial"/>
          <w:sz w:val="24"/>
          <w:szCs w:val="24"/>
        </w:rPr>
        <w:t xml:space="preserve">Complementary goods; substitutes </w:t>
      </w:r>
    </w:p>
    <w:p w14:paraId="0F47BC1D" w14:textId="77777777" w:rsidR="00180114" w:rsidRPr="00180114" w:rsidRDefault="00180114" w:rsidP="009B79B0">
      <w:pPr>
        <w:pStyle w:val="Heading3bullet"/>
        <w:numPr>
          <w:ilvl w:val="0"/>
          <w:numId w:val="29"/>
        </w:numPr>
        <w:rPr>
          <w:rFonts w:ascii="Arial" w:hAnsi="Arial" w:cs="Arial"/>
          <w:sz w:val="24"/>
          <w:szCs w:val="24"/>
        </w:rPr>
      </w:pPr>
      <w:r w:rsidRPr="00180114">
        <w:rPr>
          <w:rFonts w:ascii="Arial" w:hAnsi="Arial" w:cs="Arial"/>
          <w:sz w:val="24"/>
          <w:szCs w:val="24"/>
        </w:rPr>
        <w:t>Market classification</w:t>
      </w:r>
    </w:p>
    <w:p w14:paraId="4E084C79" w14:textId="77777777" w:rsidR="00180114" w:rsidRPr="00180114" w:rsidRDefault="00180114" w:rsidP="009B79B0">
      <w:pPr>
        <w:pStyle w:val="Heading3bullet"/>
        <w:numPr>
          <w:ilvl w:val="0"/>
          <w:numId w:val="33"/>
        </w:numPr>
        <w:rPr>
          <w:rFonts w:ascii="Arial" w:hAnsi="Arial" w:cs="Arial"/>
          <w:sz w:val="24"/>
          <w:szCs w:val="24"/>
        </w:rPr>
      </w:pPr>
      <w:r w:rsidRPr="00180114">
        <w:rPr>
          <w:rFonts w:ascii="Arial" w:hAnsi="Arial" w:cs="Arial"/>
          <w:sz w:val="24"/>
          <w:szCs w:val="24"/>
        </w:rPr>
        <w:t>The broader the market classification, the more elastic the value of the CED</w:t>
      </w:r>
    </w:p>
    <w:p w14:paraId="2F6A90AE" w14:textId="77777777" w:rsidR="00180114" w:rsidRPr="00180114" w:rsidRDefault="00180114" w:rsidP="00180114">
      <w:pPr>
        <w:pStyle w:val="Heading3bullet"/>
        <w:numPr>
          <w:ilvl w:val="0"/>
          <w:numId w:val="0"/>
        </w:numPr>
        <w:ind w:left="1440"/>
        <w:rPr>
          <w:rFonts w:ascii="Arial" w:hAnsi="Arial" w:cs="Arial"/>
          <w:sz w:val="24"/>
          <w:szCs w:val="24"/>
        </w:rPr>
      </w:pPr>
    </w:p>
    <w:p w14:paraId="263D2B12" w14:textId="77777777" w:rsidR="00180114" w:rsidRPr="00180114" w:rsidRDefault="00180114" w:rsidP="00180114">
      <w:pPr>
        <w:pStyle w:val="Heading3bullet"/>
        <w:numPr>
          <w:ilvl w:val="0"/>
          <w:numId w:val="0"/>
        </w:numPr>
        <w:rPr>
          <w:rFonts w:ascii="Arial" w:hAnsi="Arial" w:cs="Arial"/>
          <w:b/>
          <w:sz w:val="24"/>
          <w:szCs w:val="24"/>
        </w:rPr>
      </w:pPr>
      <w:r w:rsidRPr="00180114">
        <w:rPr>
          <w:rFonts w:ascii="Arial" w:hAnsi="Arial" w:cs="Arial"/>
          <w:b/>
          <w:sz w:val="24"/>
          <w:szCs w:val="24"/>
        </w:rPr>
        <w:t xml:space="preserve">2.4.3D Uses of </w:t>
      </w:r>
      <w:proofErr w:type="gramStart"/>
      <w:r w:rsidRPr="00180114">
        <w:rPr>
          <w:rFonts w:ascii="Arial" w:hAnsi="Arial" w:cs="Arial"/>
          <w:b/>
          <w:sz w:val="24"/>
          <w:szCs w:val="24"/>
        </w:rPr>
        <w:t>CED</w:t>
      </w:r>
      <w:proofErr w:type="gramEnd"/>
    </w:p>
    <w:p w14:paraId="13AA0C70" w14:textId="77777777" w:rsidR="00180114" w:rsidRPr="00180114" w:rsidRDefault="00180114" w:rsidP="00180114">
      <w:pPr>
        <w:pStyle w:val="ListParagraph"/>
        <w:spacing w:after="0" w:line="240" w:lineRule="auto"/>
        <w:ind w:left="0"/>
        <w:jc w:val="both"/>
        <w:outlineLvl w:val="2"/>
        <w:rPr>
          <w:rFonts w:ascii="Arial" w:hAnsi="Arial" w:cs="Arial"/>
          <w:sz w:val="24"/>
          <w:szCs w:val="24"/>
          <w:u w:val="single"/>
        </w:rPr>
      </w:pPr>
      <w:r w:rsidRPr="00180114">
        <w:rPr>
          <w:rFonts w:ascii="Arial" w:hAnsi="Arial" w:cs="Arial"/>
          <w:sz w:val="24"/>
          <w:szCs w:val="24"/>
          <w:u w:val="single"/>
        </w:rPr>
        <w:t>a) Determine the relationship of goods</w:t>
      </w:r>
    </w:p>
    <w:p w14:paraId="7DABCF51" w14:textId="77777777" w:rsidR="00180114" w:rsidRPr="00180114" w:rsidRDefault="00180114" w:rsidP="00180114">
      <w:pPr>
        <w:pStyle w:val="ListParagraph"/>
        <w:spacing w:after="0" w:line="240" w:lineRule="auto"/>
        <w:ind w:left="0"/>
        <w:jc w:val="both"/>
        <w:outlineLvl w:val="2"/>
        <w:rPr>
          <w:rFonts w:ascii="Arial" w:hAnsi="Arial" w:cs="Arial"/>
          <w:sz w:val="24"/>
          <w:szCs w:val="24"/>
        </w:rPr>
      </w:pPr>
      <w:r w:rsidRPr="00180114">
        <w:rPr>
          <w:rFonts w:ascii="Arial" w:hAnsi="Arial" w:cs="Arial"/>
          <w:sz w:val="24"/>
          <w:szCs w:val="24"/>
        </w:rPr>
        <w:t>Based on the CED information, firms can devise a suitable marketing strategy</w:t>
      </w:r>
    </w:p>
    <w:p w14:paraId="433D6431" w14:textId="77777777" w:rsidR="00180114" w:rsidRPr="00180114" w:rsidRDefault="00180114" w:rsidP="009B79B0">
      <w:pPr>
        <w:pStyle w:val="ListParagraph"/>
        <w:numPr>
          <w:ilvl w:val="0"/>
          <w:numId w:val="34"/>
        </w:numPr>
        <w:spacing w:after="0" w:line="240" w:lineRule="auto"/>
        <w:jc w:val="both"/>
        <w:outlineLvl w:val="2"/>
        <w:rPr>
          <w:rFonts w:ascii="Arial" w:hAnsi="Arial" w:cs="Arial"/>
          <w:sz w:val="24"/>
          <w:szCs w:val="24"/>
        </w:rPr>
      </w:pPr>
      <w:r w:rsidRPr="00180114">
        <w:rPr>
          <w:rFonts w:ascii="Arial" w:hAnsi="Arial" w:cs="Arial"/>
          <w:sz w:val="24"/>
          <w:szCs w:val="24"/>
        </w:rPr>
        <w:t xml:space="preserve">Complementary goods </w:t>
      </w:r>
    </w:p>
    <w:p w14:paraId="253978C1" w14:textId="77777777" w:rsidR="00180114" w:rsidRPr="00180114" w:rsidRDefault="00180114" w:rsidP="009B79B0">
      <w:pPr>
        <w:pStyle w:val="ListParagraph"/>
        <w:numPr>
          <w:ilvl w:val="0"/>
          <w:numId w:val="33"/>
        </w:numPr>
        <w:spacing w:after="0" w:line="240" w:lineRule="auto"/>
        <w:jc w:val="both"/>
        <w:outlineLvl w:val="2"/>
        <w:rPr>
          <w:rFonts w:ascii="Arial" w:hAnsi="Arial" w:cs="Arial"/>
          <w:sz w:val="24"/>
          <w:szCs w:val="24"/>
        </w:rPr>
      </w:pPr>
      <w:r w:rsidRPr="00180114">
        <w:rPr>
          <w:rFonts w:ascii="Arial" w:hAnsi="Arial" w:cs="Arial"/>
          <w:sz w:val="24"/>
          <w:szCs w:val="24"/>
        </w:rPr>
        <w:t xml:space="preserve">Conduct bundle </w:t>
      </w:r>
      <w:proofErr w:type="gramStart"/>
      <w:r w:rsidRPr="00180114">
        <w:rPr>
          <w:rFonts w:ascii="Arial" w:hAnsi="Arial" w:cs="Arial"/>
          <w:sz w:val="24"/>
          <w:szCs w:val="24"/>
        </w:rPr>
        <w:t>sales</w:t>
      </w:r>
      <w:proofErr w:type="gramEnd"/>
    </w:p>
    <w:p w14:paraId="28DA4C7F" w14:textId="77777777" w:rsidR="00180114" w:rsidRPr="00180114" w:rsidRDefault="00180114" w:rsidP="009B79B0">
      <w:pPr>
        <w:pStyle w:val="ListParagraph"/>
        <w:numPr>
          <w:ilvl w:val="0"/>
          <w:numId w:val="33"/>
        </w:numPr>
        <w:spacing w:after="0" w:line="240" w:lineRule="auto"/>
        <w:jc w:val="both"/>
        <w:outlineLvl w:val="2"/>
        <w:rPr>
          <w:rFonts w:ascii="Arial" w:hAnsi="Arial" w:cs="Arial"/>
          <w:sz w:val="24"/>
          <w:szCs w:val="24"/>
        </w:rPr>
      </w:pPr>
      <w:proofErr w:type="gramStart"/>
      <w:r w:rsidRPr="00180114">
        <w:rPr>
          <w:rFonts w:ascii="Arial" w:hAnsi="Arial" w:cs="Arial"/>
          <w:sz w:val="24"/>
          <w:szCs w:val="24"/>
        </w:rPr>
        <w:t>E.g.</w:t>
      </w:r>
      <w:proofErr w:type="gramEnd"/>
      <w:r w:rsidRPr="00180114">
        <w:rPr>
          <w:rFonts w:ascii="Arial" w:hAnsi="Arial" w:cs="Arial"/>
          <w:sz w:val="24"/>
          <w:szCs w:val="24"/>
        </w:rPr>
        <w:t xml:space="preserve"> Breakfast set (Coffee, eggs and bread)</w:t>
      </w:r>
    </w:p>
    <w:p w14:paraId="59B56972" w14:textId="77777777" w:rsidR="00180114" w:rsidRPr="00180114" w:rsidRDefault="00180114" w:rsidP="009B79B0">
      <w:pPr>
        <w:pStyle w:val="ListParagraph"/>
        <w:numPr>
          <w:ilvl w:val="0"/>
          <w:numId w:val="33"/>
        </w:numPr>
        <w:spacing w:after="0" w:line="240" w:lineRule="auto"/>
        <w:jc w:val="both"/>
        <w:outlineLvl w:val="2"/>
        <w:rPr>
          <w:rFonts w:ascii="Arial" w:hAnsi="Arial" w:cs="Arial"/>
          <w:sz w:val="24"/>
          <w:szCs w:val="24"/>
        </w:rPr>
      </w:pPr>
      <w:proofErr w:type="gramStart"/>
      <w:r w:rsidRPr="00180114">
        <w:rPr>
          <w:rFonts w:ascii="Arial" w:hAnsi="Arial" w:cs="Arial"/>
          <w:sz w:val="24"/>
          <w:szCs w:val="24"/>
        </w:rPr>
        <w:t>E.g.</w:t>
      </w:r>
      <w:proofErr w:type="gramEnd"/>
      <w:r w:rsidRPr="00180114">
        <w:rPr>
          <w:rFonts w:ascii="Arial" w:hAnsi="Arial" w:cs="Arial"/>
          <w:sz w:val="24"/>
          <w:szCs w:val="24"/>
        </w:rPr>
        <w:t xml:space="preserve"> ‘Back to school’ deals – School backpack and stationary set</w:t>
      </w:r>
    </w:p>
    <w:p w14:paraId="1F9B14EE" w14:textId="77777777" w:rsidR="00180114" w:rsidRPr="00180114" w:rsidRDefault="00180114" w:rsidP="009B79B0">
      <w:pPr>
        <w:pStyle w:val="ListParagraph"/>
        <w:numPr>
          <w:ilvl w:val="0"/>
          <w:numId w:val="34"/>
        </w:numPr>
        <w:spacing w:after="0" w:line="240" w:lineRule="auto"/>
        <w:jc w:val="both"/>
        <w:outlineLvl w:val="2"/>
        <w:rPr>
          <w:rFonts w:ascii="Arial" w:hAnsi="Arial" w:cs="Arial"/>
          <w:sz w:val="24"/>
          <w:szCs w:val="24"/>
        </w:rPr>
      </w:pPr>
      <w:r w:rsidRPr="00180114">
        <w:rPr>
          <w:rFonts w:ascii="Arial" w:hAnsi="Arial" w:cs="Arial"/>
          <w:sz w:val="24"/>
          <w:szCs w:val="24"/>
        </w:rPr>
        <w:t>Substitutes</w:t>
      </w:r>
    </w:p>
    <w:p w14:paraId="1B7EB220" w14:textId="77777777" w:rsidR="00180114" w:rsidRPr="00180114" w:rsidRDefault="00180114" w:rsidP="009B79B0">
      <w:pPr>
        <w:pStyle w:val="ListParagraph"/>
        <w:numPr>
          <w:ilvl w:val="0"/>
          <w:numId w:val="35"/>
        </w:numPr>
        <w:spacing w:after="0" w:line="240" w:lineRule="auto"/>
        <w:jc w:val="both"/>
        <w:outlineLvl w:val="2"/>
        <w:rPr>
          <w:rFonts w:ascii="Arial" w:hAnsi="Arial" w:cs="Arial"/>
          <w:sz w:val="24"/>
          <w:szCs w:val="24"/>
        </w:rPr>
      </w:pPr>
      <w:r w:rsidRPr="00180114">
        <w:rPr>
          <w:rFonts w:ascii="Arial" w:hAnsi="Arial" w:cs="Arial"/>
          <w:sz w:val="24"/>
          <w:szCs w:val="24"/>
        </w:rPr>
        <w:t xml:space="preserve">Cultivate brand </w:t>
      </w:r>
      <w:proofErr w:type="gramStart"/>
      <w:r w:rsidRPr="00180114">
        <w:rPr>
          <w:rFonts w:ascii="Arial" w:hAnsi="Arial" w:cs="Arial"/>
          <w:sz w:val="24"/>
          <w:szCs w:val="24"/>
        </w:rPr>
        <w:t>loyalty</w:t>
      </w:r>
      <w:proofErr w:type="gramEnd"/>
      <w:r w:rsidRPr="00180114">
        <w:rPr>
          <w:rFonts w:ascii="Arial" w:hAnsi="Arial" w:cs="Arial"/>
          <w:sz w:val="24"/>
          <w:szCs w:val="24"/>
        </w:rPr>
        <w:t xml:space="preserve"> </w:t>
      </w:r>
    </w:p>
    <w:p w14:paraId="668429EC" w14:textId="77777777" w:rsidR="00180114" w:rsidRPr="00180114" w:rsidRDefault="00180114" w:rsidP="009B79B0">
      <w:pPr>
        <w:pStyle w:val="ListParagraph"/>
        <w:numPr>
          <w:ilvl w:val="0"/>
          <w:numId w:val="36"/>
        </w:numPr>
        <w:spacing w:after="0" w:line="240" w:lineRule="auto"/>
        <w:jc w:val="both"/>
        <w:outlineLvl w:val="2"/>
        <w:rPr>
          <w:rFonts w:ascii="Arial" w:hAnsi="Arial" w:cs="Arial"/>
          <w:sz w:val="24"/>
          <w:szCs w:val="24"/>
        </w:rPr>
      </w:pPr>
      <w:proofErr w:type="gramStart"/>
      <w:r w:rsidRPr="00180114">
        <w:rPr>
          <w:rFonts w:ascii="Arial" w:hAnsi="Arial" w:cs="Arial"/>
          <w:sz w:val="24"/>
          <w:szCs w:val="24"/>
        </w:rPr>
        <w:t>E.g.</w:t>
      </w:r>
      <w:proofErr w:type="gramEnd"/>
      <w:r w:rsidRPr="00180114">
        <w:rPr>
          <w:rFonts w:ascii="Arial" w:hAnsi="Arial" w:cs="Arial"/>
          <w:sz w:val="24"/>
          <w:szCs w:val="24"/>
        </w:rPr>
        <w:t xml:space="preserve"> Apple iPhone versus Samsung Galaxy </w:t>
      </w:r>
    </w:p>
    <w:p w14:paraId="77493AB1" w14:textId="77777777" w:rsidR="00180114" w:rsidRPr="00180114" w:rsidRDefault="00180114" w:rsidP="009B79B0">
      <w:pPr>
        <w:pStyle w:val="ListParagraph"/>
        <w:numPr>
          <w:ilvl w:val="0"/>
          <w:numId w:val="35"/>
        </w:numPr>
        <w:spacing w:after="0" w:line="240" w:lineRule="auto"/>
        <w:jc w:val="both"/>
        <w:outlineLvl w:val="2"/>
        <w:rPr>
          <w:rFonts w:ascii="Arial" w:hAnsi="Arial" w:cs="Arial"/>
          <w:sz w:val="24"/>
          <w:szCs w:val="24"/>
        </w:rPr>
      </w:pPr>
      <w:r w:rsidRPr="00180114">
        <w:rPr>
          <w:rFonts w:ascii="Arial" w:hAnsi="Arial" w:cs="Arial"/>
          <w:sz w:val="24"/>
          <w:szCs w:val="24"/>
        </w:rPr>
        <w:t xml:space="preserve">Conduct product </w:t>
      </w:r>
      <w:proofErr w:type="gramStart"/>
      <w:r w:rsidRPr="00180114">
        <w:rPr>
          <w:rFonts w:ascii="Arial" w:hAnsi="Arial" w:cs="Arial"/>
          <w:sz w:val="24"/>
          <w:szCs w:val="24"/>
        </w:rPr>
        <w:t>differentiation</w:t>
      </w:r>
      <w:proofErr w:type="gramEnd"/>
      <w:r w:rsidRPr="00180114">
        <w:rPr>
          <w:rFonts w:ascii="Arial" w:hAnsi="Arial" w:cs="Arial"/>
          <w:sz w:val="24"/>
          <w:szCs w:val="24"/>
        </w:rPr>
        <w:t xml:space="preserve"> </w:t>
      </w:r>
    </w:p>
    <w:p w14:paraId="4F5D9116" w14:textId="77777777" w:rsidR="00180114" w:rsidRPr="00180114" w:rsidRDefault="00180114" w:rsidP="009B79B0">
      <w:pPr>
        <w:pStyle w:val="ListParagraph"/>
        <w:numPr>
          <w:ilvl w:val="0"/>
          <w:numId w:val="36"/>
        </w:numPr>
        <w:spacing w:after="0" w:line="240" w:lineRule="auto"/>
        <w:jc w:val="both"/>
        <w:outlineLvl w:val="2"/>
        <w:rPr>
          <w:rFonts w:ascii="Arial" w:hAnsi="Arial" w:cs="Arial"/>
          <w:sz w:val="24"/>
          <w:szCs w:val="24"/>
        </w:rPr>
      </w:pPr>
      <w:proofErr w:type="gramStart"/>
      <w:r w:rsidRPr="00180114">
        <w:rPr>
          <w:rFonts w:ascii="Arial" w:hAnsi="Arial" w:cs="Arial"/>
          <w:sz w:val="24"/>
          <w:szCs w:val="24"/>
        </w:rPr>
        <w:t>E.g.</w:t>
      </w:r>
      <w:proofErr w:type="gramEnd"/>
      <w:r w:rsidRPr="00180114">
        <w:rPr>
          <w:rFonts w:ascii="Arial" w:hAnsi="Arial" w:cs="Arial"/>
          <w:sz w:val="24"/>
          <w:szCs w:val="24"/>
        </w:rPr>
        <w:t xml:space="preserve"> iMac Operating System vs Windows</w:t>
      </w:r>
    </w:p>
    <w:p w14:paraId="5393CB56" w14:textId="77777777" w:rsidR="00180114" w:rsidRPr="00180114" w:rsidRDefault="00180114" w:rsidP="00180114">
      <w:pPr>
        <w:pStyle w:val="ListParagraph"/>
        <w:spacing w:after="0" w:line="240" w:lineRule="auto"/>
        <w:jc w:val="both"/>
        <w:outlineLvl w:val="2"/>
        <w:rPr>
          <w:rFonts w:ascii="Arial" w:hAnsi="Arial" w:cs="Arial"/>
          <w:sz w:val="24"/>
          <w:szCs w:val="24"/>
        </w:rPr>
      </w:pPr>
    </w:p>
    <w:p w14:paraId="67EC93FB" w14:textId="77777777" w:rsidR="00180114" w:rsidRPr="00180114" w:rsidRDefault="00180114" w:rsidP="00180114">
      <w:pPr>
        <w:pStyle w:val="ListParagraph"/>
        <w:spacing w:after="0" w:line="240" w:lineRule="auto"/>
        <w:ind w:left="0"/>
        <w:jc w:val="both"/>
        <w:outlineLvl w:val="2"/>
        <w:rPr>
          <w:rFonts w:ascii="Arial" w:hAnsi="Arial" w:cs="Arial"/>
          <w:b/>
          <w:sz w:val="24"/>
          <w:szCs w:val="24"/>
          <w:u w:val="single"/>
        </w:rPr>
      </w:pPr>
      <w:r w:rsidRPr="00180114">
        <w:rPr>
          <w:rFonts w:ascii="Arial" w:hAnsi="Arial" w:cs="Arial"/>
          <w:sz w:val="24"/>
          <w:szCs w:val="24"/>
          <w:u w:val="single"/>
        </w:rPr>
        <w:t>b) Determine the degree of competition and develop nature of competition</w:t>
      </w:r>
    </w:p>
    <w:p w14:paraId="79F5FA0B" w14:textId="77777777" w:rsidR="00180114" w:rsidRPr="00180114" w:rsidRDefault="00180114" w:rsidP="00180114">
      <w:pPr>
        <w:pStyle w:val="ListParagraph"/>
        <w:spacing w:after="0" w:line="240" w:lineRule="auto"/>
        <w:ind w:left="0"/>
        <w:jc w:val="both"/>
        <w:outlineLvl w:val="2"/>
        <w:rPr>
          <w:rFonts w:ascii="Arial" w:hAnsi="Arial" w:cs="Arial"/>
          <w:sz w:val="24"/>
          <w:szCs w:val="24"/>
        </w:rPr>
      </w:pPr>
      <w:r w:rsidRPr="00180114">
        <w:rPr>
          <w:rFonts w:ascii="Arial" w:hAnsi="Arial" w:cs="Arial"/>
          <w:sz w:val="24"/>
          <w:szCs w:val="24"/>
        </w:rPr>
        <w:t xml:space="preserve">Based on the CED information, firms can measure the degree of competition and assess whether to conduct price strategy in the short run or cultivate brand loyalty in the long run, </w:t>
      </w:r>
      <w:proofErr w:type="gramStart"/>
      <w:r w:rsidRPr="00180114">
        <w:rPr>
          <w:rFonts w:ascii="Arial" w:hAnsi="Arial" w:cs="Arial"/>
          <w:sz w:val="24"/>
          <w:szCs w:val="24"/>
        </w:rPr>
        <w:t>so as to</w:t>
      </w:r>
      <w:proofErr w:type="gramEnd"/>
      <w:r w:rsidRPr="00180114">
        <w:rPr>
          <w:rFonts w:ascii="Arial" w:hAnsi="Arial" w:cs="Arial"/>
          <w:sz w:val="24"/>
          <w:szCs w:val="24"/>
        </w:rPr>
        <w:t xml:space="preserve"> maximise total revenue</w:t>
      </w:r>
    </w:p>
    <w:p w14:paraId="6C866D7B" w14:textId="77777777" w:rsidR="00180114" w:rsidRPr="00180114" w:rsidRDefault="00180114" w:rsidP="009B79B0">
      <w:pPr>
        <w:pStyle w:val="ListParagraph"/>
        <w:numPr>
          <w:ilvl w:val="0"/>
          <w:numId w:val="34"/>
        </w:numPr>
        <w:spacing w:after="0" w:line="240" w:lineRule="auto"/>
        <w:jc w:val="both"/>
        <w:outlineLvl w:val="2"/>
        <w:rPr>
          <w:rFonts w:ascii="Arial" w:hAnsi="Arial" w:cs="Arial"/>
          <w:sz w:val="24"/>
          <w:szCs w:val="24"/>
        </w:rPr>
      </w:pPr>
      <w:r w:rsidRPr="00180114">
        <w:rPr>
          <w:rFonts w:ascii="Arial" w:hAnsi="Arial" w:cs="Arial"/>
          <w:sz w:val="24"/>
          <w:szCs w:val="24"/>
        </w:rPr>
        <w:t xml:space="preserve">Short run – Conduct extensive </w:t>
      </w:r>
      <w:proofErr w:type="gramStart"/>
      <w:r w:rsidRPr="00180114">
        <w:rPr>
          <w:rFonts w:ascii="Arial" w:hAnsi="Arial" w:cs="Arial"/>
          <w:sz w:val="24"/>
          <w:szCs w:val="24"/>
        </w:rPr>
        <w:t>reduction</w:t>
      </w:r>
      <w:proofErr w:type="gramEnd"/>
    </w:p>
    <w:p w14:paraId="7C2300B0" w14:textId="77777777" w:rsidR="00180114" w:rsidRPr="00180114" w:rsidRDefault="00180114" w:rsidP="009B79B0">
      <w:pPr>
        <w:pStyle w:val="ListParagraph"/>
        <w:numPr>
          <w:ilvl w:val="0"/>
          <w:numId w:val="35"/>
        </w:numPr>
        <w:spacing w:after="0" w:line="240" w:lineRule="auto"/>
        <w:jc w:val="both"/>
        <w:outlineLvl w:val="2"/>
        <w:rPr>
          <w:rFonts w:ascii="Arial" w:hAnsi="Arial" w:cs="Arial"/>
          <w:sz w:val="24"/>
          <w:szCs w:val="24"/>
        </w:rPr>
      </w:pPr>
      <w:r w:rsidRPr="00180114">
        <w:rPr>
          <w:rFonts w:ascii="Arial" w:hAnsi="Arial" w:cs="Arial"/>
          <w:sz w:val="24"/>
          <w:szCs w:val="24"/>
        </w:rPr>
        <w:t xml:space="preserve">Lower price to raise </w:t>
      </w:r>
      <w:proofErr w:type="gramStart"/>
      <w:r w:rsidRPr="00180114">
        <w:rPr>
          <w:rFonts w:ascii="Arial" w:hAnsi="Arial" w:cs="Arial"/>
          <w:sz w:val="24"/>
          <w:szCs w:val="24"/>
        </w:rPr>
        <w:t>competitiveness</w:t>
      </w:r>
      <w:proofErr w:type="gramEnd"/>
      <w:r w:rsidRPr="00180114">
        <w:rPr>
          <w:rFonts w:ascii="Arial" w:hAnsi="Arial" w:cs="Arial"/>
          <w:sz w:val="24"/>
          <w:szCs w:val="24"/>
        </w:rPr>
        <w:t xml:space="preserve"> </w:t>
      </w:r>
    </w:p>
    <w:p w14:paraId="65DE6DA0" w14:textId="77777777" w:rsidR="00180114" w:rsidRPr="00180114" w:rsidRDefault="00180114" w:rsidP="009B79B0">
      <w:pPr>
        <w:pStyle w:val="ListParagraph"/>
        <w:numPr>
          <w:ilvl w:val="0"/>
          <w:numId w:val="35"/>
        </w:numPr>
        <w:spacing w:after="0" w:line="240" w:lineRule="auto"/>
        <w:jc w:val="both"/>
        <w:outlineLvl w:val="2"/>
        <w:rPr>
          <w:rFonts w:ascii="Arial" w:hAnsi="Arial" w:cs="Arial"/>
          <w:sz w:val="24"/>
          <w:szCs w:val="24"/>
        </w:rPr>
      </w:pPr>
      <w:r w:rsidRPr="00180114">
        <w:rPr>
          <w:rFonts w:ascii="Arial" w:hAnsi="Arial" w:cs="Arial"/>
          <w:sz w:val="24"/>
          <w:szCs w:val="24"/>
        </w:rPr>
        <w:t>But not feasible in the long run due to market saturation and profit reduction</w:t>
      </w:r>
    </w:p>
    <w:p w14:paraId="21207F8C" w14:textId="77777777" w:rsidR="00180114" w:rsidRPr="00180114" w:rsidRDefault="00180114" w:rsidP="009B79B0">
      <w:pPr>
        <w:pStyle w:val="ListParagraph"/>
        <w:numPr>
          <w:ilvl w:val="0"/>
          <w:numId w:val="34"/>
        </w:numPr>
        <w:spacing w:after="0" w:line="240" w:lineRule="auto"/>
        <w:jc w:val="both"/>
        <w:outlineLvl w:val="2"/>
        <w:rPr>
          <w:rFonts w:ascii="Arial" w:hAnsi="Arial" w:cs="Arial"/>
          <w:sz w:val="24"/>
          <w:szCs w:val="24"/>
        </w:rPr>
      </w:pPr>
      <w:r w:rsidRPr="00180114">
        <w:rPr>
          <w:rFonts w:ascii="Arial" w:hAnsi="Arial" w:cs="Arial"/>
          <w:sz w:val="24"/>
          <w:szCs w:val="24"/>
        </w:rPr>
        <w:t xml:space="preserve">Long run – Cultivate brand </w:t>
      </w:r>
      <w:proofErr w:type="gramStart"/>
      <w:r w:rsidRPr="00180114">
        <w:rPr>
          <w:rFonts w:ascii="Arial" w:hAnsi="Arial" w:cs="Arial"/>
          <w:sz w:val="24"/>
          <w:szCs w:val="24"/>
        </w:rPr>
        <w:t>loyalty</w:t>
      </w:r>
      <w:proofErr w:type="gramEnd"/>
      <w:r w:rsidRPr="00180114">
        <w:rPr>
          <w:rFonts w:ascii="Arial" w:hAnsi="Arial" w:cs="Arial"/>
          <w:sz w:val="24"/>
          <w:szCs w:val="24"/>
        </w:rPr>
        <w:t xml:space="preserve"> </w:t>
      </w:r>
    </w:p>
    <w:p w14:paraId="76C9F154" w14:textId="77777777" w:rsidR="00180114" w:rsidRPr="00180114" w:rsidRDefault="00180114" w:rsidP="009B79B0">
      <w:pPr>
        <w:pStyle w:val="ListParagraph"/>
        <w:numPr>
          <w:ilvl w:val="0"/>
          <w:numId w:val="37"/>
        </w:numPr>
        <w:spacing w:after="0" w:line="240" w:lineRule="auto"/>
        <w:jc w:val="both"/>
        <w:outlineLvl w:val="2"/>
        <w:rPr>
          <w:rFonts w:ascii="Arial" w:hAnsi="Arial" w:cs="Arial"/>
          <w:sz w:val="24"/>
          <w:szCs w:val="24"/>
        </w:rPr>
      </w:pPr>
      <w:r w:rsidRPr="00180114">
        <w:rPr>
          <w:rFonts w:ascii="Arial" w:hAnsi="Arial" w:cs="Arial"/>
          <w:sz w:val="24"/>
          <w:szCs w:val="24"/>
        </w:rPr>
        <w:t xml:space="preserve">Through product differentiation </w:t>
      </w:r>
    </w:p>
    <w:p w14:paraId="3C3C0AB1" w14:textId="77777777" w:rsidR="00180114" w:rsidRPr="00180114" w:rsidRDefault="00180114" w:rsidP="009B79B0">
      <w:pPr>
        <w:pStyle w:val="ListParagraph"/>
        <w:numPr>
          <w:ilvl w:val="0"/>
          <w:numId w:val="37"/>
        </w:numPr>
        <w:spacing w:after="0" w:line="240" w:lineRule="auto"/>
        <w:jc w:val="both"/>
        <w:outlineLvl w:val="2"/>
        <w:rPr>
          <w:rFonts w:ascii="Arial" w:hAnsi="Arial" w:cs="Arial"/>
          <w:sz w:val="24"/>
          <w:szCs w:val="24"/>
        </w:rPr>
      </w:pPr>
      <w:r w:rsidRPr="00180114">
        <w:rPr>
          <w:rFonts w:ascii="Arial" w:hAnsi="Arial" w:cs="Arial"/>
          <w:sz w:val="24"/>
          <w:szCs w:val="24"/>
        </w:rPr>
        <w:t xml:space="preserve">Make product more price-inelastic, allowing the firm to raise price and avoid price </w:t>
      </w:r>
      <w:proofErr w:type="gramStart"/>
      <w:r w:rsidRPr="00180114">
        <w:rPr>
          <w:rFonts w:ascii="Arial" w:hAnsi="Arial" w:cs="Arial"/>
          <w:sz w:val="24"/>
          <w:szCs w:val="24"/>
        </w:rPr>
        <w:t>competition</w:t>
      </w:r>
      <w:proofErr w:type="gramEnd"/>
      <w:r w:rsidRPr="00180114">
        <w:rPr>
          <w:rFonts w:ascii="Arial" w:hAnsi="Arial" w:cs="Arial"/>
          <w:sz w:val="24"/>
          <w:szCs w:val="24"/>
        </w:rPr>
        <w:t xml:space="preserve"> </w:t>
      </w:r>
    </w:p>
    <w:p w14:paraId="667306C9" w14:textId="77777777" w:rsidR="00180114" w:rsidRPr="00180114" w:rsidRDefault="00180114" w:rsidP="00180114">
      <w:pPr>
        <w:pStyle w:val="ListParagraph"/>
        <w:spacing w:after="0" w:line="240" w:lineRule="auto"/>
        <w:ind w:left="0"/>
        <w:jc w:val="both"/>
        <w:outlineLvl w:val="2"/>
        <w:rPr>
          <w:rFonts w:ascii="Arial" w:hAnsi="Arial" w:cs="Arial"/>
          <w:sz w:val="24"/>
          <w:szCs w:val="24"/>
        </w:rPr>
      </w:pPr>
    </w:p>
    <w:p w14:paraId="309F745D" w14:textId="77777777" w:rsidR="00180114" w:rsidRPr="00180114" w:rsidRDefault="00180114" w:rsidP="00180114">
      <w:pPr>
        <w:pStyle w:val="ListParagraph"/>
        <w:spacing w:after="0" w:line="240" w:lineRule="auto"/>
        <w:ind w:left="0"/>
        <w:jc w:val="both"/>
        <w:outlineLvl w:val="2"/>
        <w:rPr>
          <w:rFonts w:ascii="Arial" w:hAnsi="Arial" w:cs="Arial"/>
          <w:b/>
          <w:sz w:val="28"/>
          <w:szCs w:val="28"/>
          <w:u w:val="single"/>
        </w:rPr>
      </w:pPr>
      <w:r w:rsidRPr="00180114">
        <w:rPr>
          <w:rFonts w:ascii="Arial" w:hAnsi="Arial" w:cs="Arial"/>
          <w:b/>
          <w:sz w:val="28"/>
          <w:szCs w:val="28"/>
          <w:u w:val="single"/>
        </w:rPr>
        <w:t>Price Elasticity of Supply (PES)</w:t>
      </w:r>
    </w:p>
    <w:p w14:paraId="703FD2DF" w14:textId="77777777" w:rsidR="00180114" w:rsidRPr="00180114" w:rsidRDefault="00180114" w:rsidP="00180114">
      <w:pPr>
        <w:pStyle w:val="ListParagraph"/>
        <w:spacing w:after="0" w:line="240" w:lineRule="auto"/>
        <w:ind w:left="0"/>
        <w:jc w:val="both"/>
        <w:outlineLvl w:val="2"/>
        <w:rPr>
          <w:rFonts w:ascii="Arial" w:hAnsi="Arial" w:cs="Arial"/>
          <w:b/>
          <w:sz w:val="23"/>
          <w:szCs w:val="23"/>
        </w:rPr>
      </w:pPr>
      <w:r w:rsidRPr="00180114">
        <w:rPr>
          <w:rFonts w:ascii="Arial" w:hAnsi="Arial" w:cs="Arial"/>
          <w:b/>
          <w:sz w:val="23"/>
          <w:szCs w:val="23"/>
        </w:rPr>
        <w:t xml:space="preserve">2.4.4A Definition and Formula </w:t>
      </w:r>
    </w:p>
    <w:p w14:paraId="5B89B2F7" w14:textId="77777777" w:rsidR="00180114" w:rsidRPr="00180114" w:rsidRDefault="00180114" w:rsidP="00180114">
      <w:pPr>
        <w:pStyle w:val="Heading3bullet"/>
        <w:ind w:left="709"/>
        <w:rPr>
          <w:rFonts w:ascii="Arial" w:hAnsi="Arial" w:cs="Arial"/>
          <w:sz w:val="23"/>
          <w:szCs w:val="23"/>
        </w:rPr>
      </w:pPr>
      <w:r w:rsidRPr="00180114">
        <w:rPr>
          <w:rFonts w:ascii="Arial" w:hAnsi="Arial" w:cs="Arial"/>
          <w:sz w:val="23"/>
          <w:szCs w:val="23"/>
        </w:rPr>
        <w:t>Price elasticity of supply measures the responsiveness of the change in quantity supplied due to a change in the price of the good concerned.</w:t>
      </w:r>
    </w:p>
    <w:p w14:paraId="4CA3949B" w14:textId="77777777" w:rsidR="00180114" w:rsidRPr="00180114" w:rsidRDefault="00180114" w:rsidP="00180114">
      <w:pPr>
        <w:pStyle w:val="Heading3bullet"/>
        <w:ind w:left="709"/>
        <w:rPr>
          <w:rFonts w:ascii="Arial" w:hAnsi="Arial" w:cs="Arial"/>
          <w:sz w:val="23"/>
          <w:szCs w:val="23"/>
        </w:rPr>
      </w:pPr>
      <m:oMath>
        <m:r>
          <w:rPr>
            <w:rFonts w:ascii="Cambria Math" w:hAnsi="Cambria Math" w:cs="Arial"/>
            <w:sz w:val="23"/>
            <w:szCs w:val="23"/>
          </w:rPr>
          <m:t>PES=</m:t>
        </m:r>
        <m:f>
          <m:fPr>
            <m:ctrlPr>
              <w:rPr>
                <w:rFonts w:ascii="Cambria Math" w:hAnsi="Cambria Math" w:cs="Arial"/>
                <w:i/>
                <w:sz w:val="23"/>
                <w:szCs w:val="23"/>
                <w:lang w:eastAsia="zh-CN"/>
              </w:rPr>
            </m:ctrlPr>
          </m:fPr>
          <m:num>
            <m:r>
              <w:rPr>
                <w:rFonts w:ascii="Cambria Math" w:hAnsi="Cambria Math" w:cs="Arial"/>
                <w:sz w:val="23"/>
                <w:szCs w:val="23"/>
              </w:rPr>
              <m:t>Percentage change in quantity supplied</m:t>
            </m:r>
          </m:num>
          <m:den>
            <m:r>
              <w:rPr>
                <w:rFonts w:ascii="Cambria Math" w:hAnsi="Cambria Math" w:cs="Arial"/>
                <w:sz w:val="23"/>
                <w:szCs w:val="23"/>
              </w:rPr>
              <m:t>Percentage change in the price of good concerned</m:t>
            </m:r>
          </m:den>
        </m:f>
      </m:oMath>
    </w:p>
    <w:p w14:paraId="3A88E735" w14:textId="77777777" w:rsidR="00180114" w:rsidRPr="00180114" w:rsidRDefault="00180114" w:rsidP="00180114">
      <w:pPr>
        <w:spacing w:after="0" w:line="240" w:lineRule="auto"/>
        <w:jc w:val="both"/>
        <w:rPr>
          <w:rFonts w:ascii="Arial" w:hAnsi="Arial" w:cs="Arial"/>
          <w:sz w:val="23"/>
          <w:szCs w:val="23"/>
        </w:rPr>
      </w:pPr>
    </w:p>
    <w:p w14:paraId="311AC17C" w14:textId="77777777" w:rsidR="00180114" w:rsidRPr="00180114" w:rsidRDefault="00180114" w:rsidP="00180114">
      <w:pPr>
        <w:pStyle w:val="Heading3bullet"/>
        <w:numPr>
          <w:ilvl w:val="0"/>
          <w:numId w:val="0"/>
        </w:numPr>
        <w:rPr>
          <w:rFonts w:ascii="Arial" w:hAnsi="Arial" w:cs="Arial"/>
          <w:b/>
          <w:sz w:val="23"/>
          <w:szCs w:val="23"/>
        </w:rPr>
      </w:pPr>
      <w:r w:rsidRPr="00180114">
        <w:rPr>
          <w:rFonts w:ascii="Arial" w:hAnsi="Arial" w:cs="Arial"/>
          <w:b/>
          <w:sz w:val="23"/>
          <w:szCs w:val="23"/>
        </w:rPr>
        <w:t xml:space="preserve">2.4.4B Interpreting the </w:t>
      </w:r>
      <w:proofErr w:type="gramStart"/>
      <w:r w:rsidRPr="00180114">
        <w:rPr>
          <w:rFonts w:ascii="Arial" w:hAnsi="Arial" w:cs="Arial"/>
          <w:b/>
          <w:sz w:val="23"/>
          <w:szCs w:val="23"/>
        </w:rPr>
        <w:t>Values</w:t>
      </w:r>
      <w:proofErr w:type="gramEnd"/>
    </w:p>
    <w:p w14:paraId="6A7D74BB" w14:textId="77777777" w:rsidR="00180114" w:rsidRPr="00180114" w:rsidRDefault="00180114" w:rsidP="00180114">
      <w:pPr>
        <w:spacing w:after="0" w:line="240" w:lineRule="auto"/>
        <w:jc w:val="both"/>
        <w:rPr>
          <w:rFonts w:ascii="Arial" w:hAnsi="Arial" w:cs="Arial"/>
          <w:sz w:val="23"/>
          <w:szCs w:val="23"/>
          <w:u w:val="single"/>
        </w:rPr>
      </w:pPr>
      <w:r w:rsidRPr="00180114">
        <w:rPr>
          <w:rFonts w:ascii="Arial" w:hAnsi="Arial" w:cs="Arial"/>
          <w:sz w:val="23"/>
          <w:szCs w:val="23"/>
          <w:u w:val="single"/>
        </w:rPr>
        <w:t xml:space="preserve">PES = 0 </w:t>
      </w:r>
    </w:p>
    <w:p w14:paraId="69F41D19" w14:textId="77777777" w:rsidR="00180114" w:rsidRPr="00180114" w:rsidRDefault="00180114" w:rsidP="009B79B0">
      <w:pPr>
        <w:pStyle w:val="ListParagraph"/>
        <w:numPr>
          <w:ilvl w:val="0"/>
          <w:numId w:val="24"/>
        </w:numPr>
        <w:spacing w:after="0" w:line="240" w:lineRule="auto"/>
        <w:jc w:val="both"/>
        <w:rPr>
          <w:rFonts w:ascii="Arial" w:hAnsi="Arial" w:cs="Arial"/>
          <w:b/>
          <w:sz w:val="23"/>
          <w:szCs w:val="23"/>
        </w:rPr>
      </w:pPr>
      <w:r w:rsidRPr="00180114">
        <w:rPr>
          <w:rFonts w:ascii="Arial" w:hAnsi="Arial" w:cs="Arial"/>
          <w:sz w:val="23"/>
          <w:szCs w:val="23"/>
        </w:rPr>
        <w:t xml:space="preserve">Perfectly price inelastic – when supply curve is </w:t>
      </w:r>
      <w:proofErr w:type="gramStart"/>
      <w:r w:rsidRPr="00180114">
        <w:rPr>
          <w:rFonts w:ascii="Arial" w:hAnsi="Arial" w:cs="Arial"/>
          <w:sz w:val="23"/>
          <w:szCs w:val="23"/>
        </w:rPr>
        <w:t>vertical</w:t>
      </w:r>
      <w:proofErr w:type="gramEnd"/>
    </w:p>
    <w:p w14:paraId="550D28E3" w14:textId="77777777" w:rsidR="00180114" w:rsidRPr="00180114" w:rsidRDefault="00180114" w:rsidP="009B79B0">
      <w:pPr>
        <w:pStyle w:val="ListParagraph"/>
        <w:numPr>
          <w:ilvl w:val="0"/>
          <w:numId w:val="24"/>
        </w:numPr>
        <w:spacing w:after="0" w:line="240" w:lineRule="auto"/>
        <w:jc w:val="both"/>
        <w:rPr>
          <w:rFonts w:ascii="Arial" w:hAnsi="Arial" w:cs="Arial"/>
          <w:b/>
          <w:sz w:val="23"/>
          <w:szCs w:val="23"/>
        </w:rPr>
      </w:pPr>
      <w:r w:rsidRPr="00180114">
        <w:rPr>
          <w:rFonts w:ascii="Arial" w:hAnsi="Arial" w:cs="Arial"/>
          <w:sz w:val="23"/>
          <w:szCs w:val="23"/>
        </w:rPr>
        <w:t xml:space="preserve">There is no change in the quantity supplied in response to the change in the price of good </w:t>
      </w:r>
      <w:proofErr w:type="gramStart"/>
      <w:r w:rsidRPr="00180114">
        <w:rPr>
          <w:rFonts w:ascii="Arial" w:hAnsi="Arial" w:cs="Arial"/>
          <w:sz w:val="23"/>
          <w:szCs w:val="23"/>
        </w:rPr>
        <w:t>concerned</w:t>
      </w:r>
      <w:proofErr w:type="gramEnd"/>
    </w:p>
    <w:p w14:paraId="74E68060" w14:textId="77777777" w:rsidR="00180114" w:rsidRPr="00180114" w:rsidRDefault="00180114" w:rsidP="00180114">
      <w:pPr>
        <w:pStyle w:val="ListParagraph"/>
        <w:spacing w:after="0" w:line="240" w:lineRule="auto"/>
        <w:jc w:val="both"/>
        <w:rPr>
          <w:rFonts w:ascii="Arial" w:hAnsi="Arial" w:cs="Arial"/>
          <w:b/>
          <w:sz w:val="23"/>
          <w:szCs w:val="23"/>
        </w:rPr>
      </w:pPr>
    </w:p>
    <w:p w14:paraId="49D7E301" w14:textId="77777777" w:rsidR="00180114" w:rsidRPr="00180114" w:rsidRDefault="00180114" w:rsidP="00180114">
      <w:pPr>
        <w:pStyle w:val="ListParagraph"/>
        <w:spacing w:after="0" w:line="240" w:lineRule="auto"/>
        <w:ind w:left="0"/>
        <w:jc w:val="both"/>
        <w:rPr>
          <w:rFonts w:ascii="Arial" w:hAnsi="Arial" w:cs="Arial"/>
          <w:b/>
          <w:sz w:val="23"/>
          <w:szCs w:val="23"/>
          <w:u w:val="single"/>
        </w:rPr>
      </w:pPr>
      <w:r w:rsidRPr="00180114">
        <w:rPr>
          <w:rFonts w:ascii="Arial" w:hAnsi="Arial" w:cs="Arial"/>
          <w:sz w:val="23"/>
          <w:szCs w:val="23"/>
          <w:u w:val="single"/>
        </w:rPr>
        <w:t>PES &lt; 1</w:t>
      </w:r>
    </w:p>
    <w:p w14:paraId="7A2C6837" w14:textId="77777777" w:rsidR="00180114" w:rsidRPr="00180114" w:rsidRDefault="00180114" w:rsidP="009B79B0">
      <w:pPr>
        <w:pStyle w:val="Heading3bullet"/>
        <w:numPr>
          <w:ilvl w:val="0"/>
          <w:numId w:val="25"/>
        </w:numPr>
        <w:rPr>
          <w:rFonts w:ascii="Arial" w:hAnsi="Arial" w:cs="Arial"/>
          <w:sz w:val="23"/>
          <w:szCs w:val="23"/>
        </w:rPr>
      </w:pPr>
      <w:r w:rsidRPr="00180114">
        <w:rPr>
          <w:rFonts w:ascii="Arial" w:hAnsi="Arial" w:cs="Arial"/>
          <w:sz w:val="23"/>
          <w:szCs w:val="23"/>
        </w:rPr>
        <w:t>Price inelastic – Steep supply curve</w:t>
      </w:r>
    </w:p>
    <w:p w14:paraId="14A6F16E" w14:textId="77777777" w:rsidR="00180114" w:rsidRPr="00180114" w:rsidRDefault="00180114" w:rsidP="009B79B0">
      <w:pPr>
        <w:pStyle w:val="Heading3bullet"/>
        <w:numPr>
          <w:ilvl w:val="0"/>
          <w:numId w:val="25"/>
        </w:numPr>
        <w:rPr>
          <w:rFonts w:ascii="Arial" w:hAnsi="Arial" w:cs="Arial"/>
          <w:sz w:val="23"/>
          <w:szCs w:val="23"/>
        </w:rPr>
      </w:pPr>
      <w:r w:rsidRPr="00180114">
        <w:rPr>
          <w:rFonts w:ascii="Arial" w:hAnsi="Arial" w:cs="Arial"/>
          <w:sz w:val="23"/>
          <w:szCs w:val="23"/>
        </w:rPr>
        <w:t xml:space="preserve">The proportional change in quantity supplied is less than the proportional change in the price of the good </w:t>
      </w:r>
      <w:proofErr w:type="gramStart"/>
      <w:r w:rsidRPr="00180114">
        <w:rPr>
          <w:rFonts w:ascii="Arial" w:hAnsi="Arial" w:cs="Arial"/>
          <w:sz w:val="23"/>
          <w:szCs w:val="23"/>
        </w:rPr>
        <w:t>concerned</w:t>
      </w:r>
      <w:proofErr w:type="gramEnd"/>
    </w:p>
    <w:p w14:paraId="6388CEB8" w14:textId="77777777" w:rsidR="00180114" w:rsidRPr="00180114" w:rsidRDefault="00180114" w:rsidP="00180114">
      <w:pPr>
        <w:pStyle w:val="Heading3"/>
        <w:numPr>
          <w:ilvl w:val="0"/>
          <w:numId w:val="0"/>
        </w:numPr>
        <w:jc w:val="both"/>
        <w:rPr>
          <w:rFonts w:ascii="Arial" w:hAnsi="Arial" w:cs="Arial"/>
          <w:sz w:val="23"/>
          <w:szCs w:val="23"/>
          <w:u w:val="none"/>
        </w:rPr>
      </w:pPr>
    </w:p>
    <w:p w14:paraId="126F46CF" w14:textId="77777777" w:rsidR="00180114" w:rsidRPr="00180114" w:rsidRDefault="00180114" w:rsidP="00180114">
      <w:pPr>
        <w:pStyle w:val="Heading3"/>
        <w:numPr>
          <w:ilvl w:val="0"/>
          <w:numId w:val="0"/>
        </w:numPr>
        <w:jc w:val="both"/>
        <w:rPr>
          <w:rFonts w:ascii="Arial" w:hAnsi="Arial" w:cs="Arial"/>
          <w:sz w:val="23"/>
          <w:szCs w:val="23"/>
        </w:rPr>
      </w:pPr>
      <w:r w:rsidRPr="00180114">
        <w:rPr>
          <w:rFonts w:ascii="Arial" w:hAnsi="Arial" w:cs="Arial"/>
          <w:sz w:val="23"/>
          <w:szCs w:val="23"/>
        </w:rPr>
        <w:t>PES = 1</w:t>
      </w:r>
    </w:p>
    <w:p w14:paraId="51FC1E22" w14:textId="77777777" w:rsidR="00180114" w:rsidRPr="00180114" w:rsidRDefault="00180114" w:rsidP="009B79B0">
      <w:pPr>
        <w:pStyle w:val="Heading3bullet"/>
        <w:numPr>
          <w:ilvl w:val="0"/>
          <w:numId w:val="26"/>
        </w:numPr>
        <w:rPr>
          <w:rFonts w:ascii="Arial" w:hAnsi="Arial" w:cs="Arial"/>
          <w:sz w:val="23"/>
          <w:szCs w:val="23"/>
        </w:rPr>
      </w:pPr>
      <w:r w:rsidRPr="00180114">
        <w:rPr>
          <w:rFonts w:ascii="Arial" w:hAnsi="Arial" w:cs="Arial"/>
          <w:sz w:val="23"/>
          <w:szCs w:val="23"/>
        </w:rPr>
        <w:t xml:space="preserve">Unitary price elasticity – Supply curve is a rectangular </w:t>
      </w:r>
      <w:proofErr w:type="gramStart"/>
      <w:r w:rsidRPr="00180114">
        <w:rPr>
          <w:rFonts w:ascii="Arial" w:hAnsi="Arial" w:cs="Arial"/>
          <w:sz w:val="23"/>
          <w:szCs w:val="23"/>
        </w:rPr>
        <w:t>hyperbola</w:t>
      </w:r>
      <w:proofErr w:type="gramEnd"/>
    </w:p>
    <w:p w14:paraId="501CDB43" w14:textId="77777777" w:rsidR="00180114" w:rsidRPr="00180114" w:rsidRDefault="00180114" w:rsidP="009B79B0">
      <w:pPr>
        <w:pStyle w:val="Heading3bullet"/>
        <w:numPr>
          <w:ilvl w:val="0"/>
          <w:numId w:val="26"/>
        </w:numPr>
        <w:rPr>
          <w:rFonts w:ascii="Arial" w:hAnsi="Arial" w:cs="Arial"/>
          <w:sz w:val="23"/>
          <w:szCs w:val="23"/>
        </w:rPr>
      </w:pPr>
      <w:r w:rsidRPr="00180114">
        <w:rPr>
          <w:rFonts w:ascii="Arial" w:hAnsi="Arial" w:cs="Arial"/>
          <w:sz w:val="23"/>
          <w:szCs w:val="23"/>
        </w:rPr>
        <w:t xml:space="preserve">The proportional change in quantity supplied is equal to the proportional change in price of the good </w:t>
      </w:r>
      <w:proofErr w:type="gramStart"/>
      <w:r w:rsidRPr="00180114">
        <w:rPr>
          <w:rFonts w:ascii="Arial" w:hAnsi="Arial" w:cs="Arial"/>
          <w:sz w:val="23"/>
          <w:szCs w:val="23"/>
        </w:rPr>
        <w:t>concerned</w:t>
      </w:r>
      <w:proofErr w:type="gramEnd"/>
    </w:p>
    <w:p w14:paraId="7E147C2B" w14:textId="77777777" w:rsidR="00180114" w:rsidRPr="00180114" w:rsidRDefault="00180114" w:rsidP="00180114">
      <w:pPr>
        <w:pStyle w:val="Heading3"/>
        <w:numPr>
          <w:ilvl w:val="0"/>
          <w:numId w:val="0"/>
        </w:numPr>
        <w:jc w:val="both"/>
        <w:rPr>
          <w:rFonts w:ascii="Arial" w:hAnsi="Arial" w:cs="Arial"/>
          <w:sz w:val="23"/>
          <w:szCs w:val="23"/>
          <w:u w:val="none"/>
        </w:rPr>
      </w:pPr>
    </w:p>
    <w:p w14:paraId="72EC6DDC" w14:textId="77777777" w:rsidR="00180114" w:rsidRPr="00180114" w:rsidRDefault="00180114" w:rsidP="00180114">
      <w:pPr>
        <w:pStyle w:val="Heading3"/>
        <w:numPr>
          <w:ilvl w:val="0"/>
          <w:numId w:val="0"/>
        </w:numPr>
        <w:jc w:val="both"/>
        <w:rPr>
          <w:rFonts w:ascii="Arial" w:hAnsi="Arial" w:cs="Arial"/>
          <w:sz w:val="23"/>
          <w:szCs w:val="23"/>
        </w:rPr>
      </w:pPr>
      <w:r w:rsidRPr="00180114">
        <w:rPr>
          <w:rFonts w:ascii="Arial" w:hAnsi="Arial" w:cs="Arial"/>
          <w:sz w:val="23"/>
          <w:szCs w:val="23"/>
        </w:rPr>
        <w:t xml:space="preserve">PES &gt; 1 and PES &lt; </w:t>
      </w:r>
      <m:oMath>
        <m:r>
          <w:rPr>
            <w:rFonts w:ascii="Cambria Math" w:hAnsi="Cambria Math" w:cs="Arial"/>
            <w:sz w:val="23"/>
            <w:szCs w:val="23"/>
          </w:rPr>
          <m:t>∞</m:t>
        </m:r>
      </m:oMath>
    </w:p>
    <w:p w14:paraId="733F9505" w14:textId="77777777" w:rsidR="00180114" w:rsidRPr="00180114" w:rsidRDefault="00180114" w:rsidP="009B79B0">
      <w:pPr>
        <w:pStyle w:val="Heading3bullet"/>
        <w:numPr>
          <w:ilvl w:val="0"/>
          <w:numId w:val="27"/>
        </w:numPr>
        <w:rPr>
          <w:rFonts w:ascii="Arial" w:hAnsi="Arial" w:cs="Arial"/>
          <w:sz w:val="23"/>
          <w:szCs w:val="23"/>
        </w:rPr>
      </w:pPr>
      <w:r w:rsidRPr="00180114">
        <w:rPr>
          <w:rFonts w:ascii="Arial" w:hAnsi="Arial" w:cs="Arial"/>
          <w:sz w:val="23"/>
          <w:szCs w:val="23"/>
        </w:rPr>
        <w:t>Price elastic – Gentle supply curve.</w:t>
      </w:r>
    </w:p>
    <w:p w14:paraId="6944C3A5" w14:textId="77777777" w:rsidR="00180114" w:rsidRPr="00180114" w:rsidRDefault="00180114" w:rsidP="009B79B0">
      <w:pPr>
        <w:pStyle w:val="Heading3bullet"/>
        <w:numPr>
          <w:ilvl w:val="0"/>
          <w:numId w:val="27"/>
        </w:numPr>
        <w:rPr>
          <w:rFonts w:ascii="Arial" w:hAnsi="Arial" w:cs="Arial"/>
          <w:sz w:val="23"/>
          <w:szCs w:val="23"/>
        </w:rPr>
      </w:pPr>
      <w:r w:rsidRPr="00180114">
        <w:rPr>
          <w:rFonts w:ascii="Arial" w:hAnsi="Arial" w:cs="Arial"/>
          <w:sz w:val="23"/>
          <w:szCs w:val="23"/>
        </w:rPr>
        <w:t xml:space="preserve">The proportional change in quantity supplied is greater than the proportional change in the price of the good </w:t>
      </w:r>
      <w:proofErr w:type="gramStart"/>
      <w:r w:rsidRPr="00180114">
        <w:rPr>
          <w:rFonts w:ascii="Arial" w:hAnsi="Arial" w:cs="Arial"/>
          <w:sz w:val="23"/>
          <w:szCs w:val="23"/>
        </w:rPr>
        <w:t>concerned</w:t>
      </w:r>
      <w:proofErr w:type="gramEnd"/>
    </w:p>
    <w:p w14:paraId="0E128143" w14:textId="77777777" w:rsidR="00180114" w:rsidRPr="00180114" w:rsidRDefault="00180114" w:rsidP="00180114">
      <w:pPr>
        <w:pStyle w:val="Heading3"/>
        <w:numPr>
          <w:ilvl w:val="0"/>
          <w:numId w:val="0"/>
        </w:numPr>
        <w:jc w:val="both"/>
        <w:rPr>
          <w:rFonts w:ascii="Arial" w:hAnsi="Arial" w:cs="Arial"/>
          <w:sz w:val="23"/>
          <w:szCs w:val="23"/>
          <w:u w:val="none"/>
        </w:rPr>
      </w:pPr>
    </w:p>
    <w:p w14:paraId="76F5A587" w14:textId="77777777" w:rsidR="00180114" w:rsidRPr="00180114" w:rsidRDefault="00180114" w:rsidP="00180114">
      <w:pPr>
        <w:pStyle w:val="Heading3"/>
        <w:numPr>
          <w:ilvl w:val="0"/>
          <w:numId w:val="0"/>
        </w:numPr>
        <w:jc w:val="both"/>
        <w:rPr>
          <w:rFonts w:ascii="Arial" w:hAnsi="Arial" w:cs="Arial"/>
          <w:sz w:val="23"/>
          <w:szCs w:val="23"/>
        </w:rPr>
      </w:pPr>
      <w:r w:rsidRPr="00180114">
        <w:rPr>
          <w:rFonts w:ascii="Arial" w:hAnsi="Arial" w:cs="Arial"/>
          <w:sz w:val="23"/>
          <w:szCs w:val="23"/>
        </w:rPr>
        <w:t xml:space="preserve">PES = </w:t>
      </w:r>
      <m:oMath>
        <m:r>
          <w:rPr>
            <w:rFonts w:ascii="Cambria Math" w:hAnsi="Cambria Math" w:cs="Arial"/>
            <w:sz w:val="23"/>
            <w:szCs w:val="23"/>
          </w:rPr>
          <m:t>∞</m:t>
        </m:r>
      </m:oMath>
    </w:p>
    <w:p w14:paraId="48DC231B" w14:textId="77777777" w:rsidR="00180114" w:rsidRPr="00180114" w:rsidRDefault="00180114" w:rsidP="009B79B0">
      <w:pPr>
        <w:pStyle w:val="Heading3bullet"/>
        <w:numPr>
          <w:ilvl w:val="0"/>
          <w:numId w:val="28"/>
        </w:numPr>
        <w:rPr>
          <w:rFonts w:ascii="Arial" w:hAnsi="Arial" w:cs="Arial"/>
          <w:sz w:val="23"/>
          <w:szCs w:val="23"/>
        </w:rPr>
      </w:pPr>
      <w:r w:rsidRPr="00180114">
        <w:rPr>
          <w:rFonts w:ascii="Arial" w:hAnsi="Arial" w:cs="Arial"/>
          <w:sz w:val="23"/>
          <w:szCs w:val="23"/>
        </w:rPr>
        <w:t>Price perfectly elastic – Horizontal supply curve.</w:t>
      </w:r>
    </w:p>
    <w:p w14:paraId="403B8E69" w14:textId="77777777" w:rsidR="00180114" w:rsidRPr="00180114" w:rsidRDefault="00180114" w:rsidP="009B79B0">
      <w:pPr>
        <w:pStyle w:val="Heading3bullet"/>
        <w:numPr>
          <w:ilvl w:val="0"/>
          <w:numId w:val="28"/>
        </w:numPr>
        <w:rPr>
          <w:rFonts w:ascii="Arial" w:hAnsi="Arial" w:cs="Arial"/>
          <w:sz w:val="23"/>
          <w:szCs w:val="23"/>
        </w:rPr>
      </w:pPr>
      <w:r w:rsidRPr="00180114">
        <w:rPr>
          <w:rFonts w:ascii="Arial" w:hAnsi="Arial" w:cs="Arial"/>
          <w:sz w:val="23"/>
          <w:szCs w:val="23"/>
        </w:rPr>
        <w:t>The proportional change in quantity supplied is infinite when there is a change in the price of the good concerned.</w:t>
      </w:r>
    </w:p>
    <w:p w14:paraId="150FD748" w14:textId="77777777" w:rsidR="004837E0" w:rsidRDefault="004837E0" w:rsidP="00180114">
      <w:pPr>
        <w:pStyle w:val="Heading3bullet"/>
        <w:numPr>
          <w:ilvl w:val="0"/>
          <w:numId w:val="0"/>
        </w:numPr>
        <w:rPr>
          <w:rFonts w:ascii="Arial" w:hAnsi="Arial" w:cs="Arial"/>
          <w:b/>
          <w:sz w:val="23"/>
          <w:szCs w:val="23"/>
        </w:rPr>
      </w:pPr>
    </w:p>
    <w:p w14:paraId="174EA385" w14:textId="77777777" w:rsidR="004837E0" w:rsidRDefault="004837E0" w:rsidP="00180114">
      <w:pPr>
        <w:pStyle w:val="Heading3bullet"/>
        <w:numPr>
          <w:ilvl w:val="0"/>
          <w:numId w:val="0"/>
        </w:numPr>
        <w:rPr>
          <w:rFonts w:ascii="Arial" w:hAnsi="Arial" w:cs="Arial"/>
          <w:b/>
          <w:sz w:val="23"/>
          <w:szCs w:val="23"/>
        </w:rPr>
      </w:pPr>
    </w:p>
    <w:p w14:paraId="497BCD54" w14:textId="77777777" w:rsidR="004837E0" w:rsidRDefault="004837E0" w:rsidP="00180114">
      <w:pPr>
        <w:pStyle w:val="Heading3bullet"/>
        <w:numPr>
          <w:ilvl w:val="0"/>
          <w:numId w:val="0"/>
        </w:numPr>
        <w:rPr>
          <w:rFonts w:ascii="Arial" w:hAnsi="Arial" w:cs="Arial"/>
          <w:b/>
          <w:sz w:val="23"/>
          <w:szCs w:val="23"/>
        </w:rPr>
      </w:pPr>
    </w:p>
    <w:p w14:paraId="43B92E6C" w14:textId="77777777" w:rsidR="004837E0" w:rsidRDefault="004837E0" w:rsidP="00180114">
      <w:pPr>
        <w:pStyle w:val="Heading3bullet"/>
        <w:numPr>
          <w:ilvl w:val="0"/>
          <w:numId w:val="0"/>
        </w:numPr>
        <w:rPr>
          <w:rFonts w:ascii="Arial" w:hAnsi="Arial" w:cs="Arial"/>
          <w:b/>
          <w:sz w:val="23"/>
          <w:szCs w:val="23"/>
        </w:rPr>
      </w:pPr>
    </w:p>
    <w:p w14:paraId="7A4FC1EE" w14:textId="77777777" w:rsidR="004837E0" w:rsidRDefault="004837E0" w:rsidP="00180114">
      <w:pPr>
        <w:pStyle w:val="Heading3bullet"/>
        <w:numPr>
          <w:ilvl w:val="0"/>
          <w:numId w:val="0"/>
        </w:numPr>
        <w:rPr>
          <w:rFonts w:ascii="Arial" w:hAnsi="Arial" w:cs="Arial"/>
          <w:b/>
          <w:sz w:val="23"/>
          <w:szCs w:val="23"/>
        </w:rPr>
      </w:pPr>
    </w:p>
    <w:p w14:paraId="2003014C" w14:textId="77777777" w:rsidR="004837E0" w:rsidRDefault="004837E0" w:rsidP="00180114">
      <w:pPr>
        <w:pStyle w:val="Heading3bullet"/>
        <w:numPr>
          <w:ilvl w:val="0"/>
          <w:numId w:val="0"/>
        </w:numPr>
        <w:rPr>
          <w:rFonts w:ascii="Arial" w:hAnsi="Arial" w:cs="Arial"/>
          <w:b/>
          <w:sz w:val="23"/>
          <w:szCs w:val="23"/>
        </w:rPr>
      </w:pPr>
    </w:p>
    <w:p w14:paraId="2280BD11" w14:textId="77777777" w:rsidR="004837E0" w:rsidRDefault="004837E0" w:rsidP="00180114">
      <w:pPr>
        <w:pStyle w:val="Heading3bullet"/>
        <w:numPr>
          <w:ilvl w:val="0"/>
          <w:numId w:val="0"/>
        </w:numPr>
        <w:rPr>
          <w:rFonts w:ascii="Arial" w:hAnsi="Arial" w:cs="Arial"/>
          <w:b/>
          <w:sz w:val="23"/>
          <w:szCs w:val="23"/>
        </w:rPr>
      </w:pPr>
    </w:p>
    <w:p w14:paraId="5C085969" w14:textId="77777777" w:rsidR="004837E0" w:rsidRDefault="004837E0" w:rsidP="00180114">
      <w:pPr>
        <w:pStyle w:val="Heading3bullet"/>
        <w:numPr>
          <w:ilvl w:val="0"/>
          <w:numId w:val="0"/>
        </w:numPr>
        <w:rPr>
          <w:rFonts w:ascii="Arial" w:hAnsi="Arial" w:cs="Arial"/>
          <w:b/>
          <w:sz w:val="23"/>
          <w:szCs w:val="23"/>
        </w:rPr>
      </w:pPr>
    </w:p>
    <w:p w14:paraId="09B88BE6" w14:textId="77777777" w:rsidR="004837E0" w:rsidRDefault="004837E0" w:rsidP="00180114">
      <w:pPr>
        <w:pStyle w:val="Heading3bullet"/>
        <w:numPr>
          <w:ilvl w:val="0"/>
          <w:numId w:val="0"/>
        </w:numPr>
        <w:rPr>
          <w:rFonts w:ascii="Arial" w:hAnsi="Arial" w:cs="Arial"/>
          <w:b/>
          <w:sz w:val="23"/>
          <w:szCs w:val="23"/>
        </w:rPr>
      </w:pPr>
    </w:p>
    <w:p w14:paraId="1119A674" w14:textId="77777777" w:rsidR="004837E0" w:rsidRDefault="004837E0" w:rsidP="00180114">
      <w:pPr>
        <w:pStyle w:val="Heading3bullet"/>
        <w:numPr>
          <w:ilvl w:val="0"/>
          <w:numId w:val="0"/>
        </w:numPr>
        <w:rPr>
          <w:rFonts w:ascii="Arial" w:hAnsi="Arial" w:cs="Arial"/>
          <w:b/>
          <w:sz w:val="23"/>
          <w:szCs w:val="23"/>
        </w:rPr>
      </w:pPr>
    </w:p>
    <w:p w14:paraId="22321DF6" w14:textId="77777777" w:rsidR="004837E0" w:rsidRDefault="004837E0" w:rsidP="00180114">
      <w:pPr>
        <w:pStyle w:val="Heading3bullet"/>
        <w:numPr>
          <w:ilvl w:val="0"/>
          <w:numId w:val="0"/>
        </w:numPr>
        <w:rPr>
          <w:rFonts w:ascii="Arial" w:hAnsi="Arial" w:cs="Arial"/>
          <w:b/>
          <w:sz w:val="23"/>
          <w:szCs w:val="23"/>
        </w:rPr>
      </w:pPr>
    </w:p>
    <w:p w14:paraId="566C8151" w14:textId="77777777" w:rsidR="004837E0" w:rsidRDefault="004837E0" w:rsidP="00180114">
      <w:pPr>
        <w:pStyle w:val="Heading3bullet"/>
        <w:numPr>
          <w:ilvl w:val="0"/>
          <w:numId w:val="0"/>
        </w:numPr>
        <w:rPr>
          <w:rFonts w:ascii="Arial" w:hAnsi="Arial" w:cs="Arial"/>
          <w:b/>
          <w:sz w:val="23"/>
          <w:szCs w:val="23"/>
        </w:rPr>
      </w:pPr>
    </w:p>
    <w:p w14:paraId="5F8024DB" w14:textId="77777777" w:rsidR="004837E0" w:rsidRDefault="004837E0" w:rsidP="00180114">
      <w:pPr>
        <w:pStyle w:val="Heading3bullet"/>
        <w:numPr>
          <w:ilvl w:val="0"/>
          <w:numId w:val="0"/>
        </w:numPr>
        <w:rPr>
          <w:rFonts w:ascii="Arial" w:hAnsi="Arial" w:cs="Arial"/>
          <w:b/>
          <w:sz w:val="23"/>
          <w:szCs w:val="23"/>
        </w:rPr>
      </w:pPr>
    </w:p>
    <w:p w14:paraId="34D53743" w14:textId="77777777" w:rsidR="004837E0" w:rsidRDefault="004837E0" w:rsidP="00180114">
      <w:pPr>
        <w:pStyle w:val="Heading3bullet"/>
        <w:numPr>
          <w:ilvl w:val="0"/>
          <w:numId w:val="0"/>
        </w:numPr>
        <w:rPr>
          <w:rFonts w:ascii="Arial" w:hAnsi="Arial" w:cs="Arial"/>
          <w:b/>
          <w:sz w:val="23"/>
          <w:szCs w:val="23"/>
        </w:rPr>
      </w:pPr>
    </w:p>
    <w:p w14:paraId="440C52BB" w14:textId="77777777" w:rsidR="004837E0" w:rsidRDefault="004837E0" w:rsidP="00180114">
      <w:pPr>
        <w:pStyle w:val="Heading3bullet"/>
        <w:numPr>
          <w:ilvl w:val="0"/>
          <w:numId w:val="0"/>
        </w:numPr>
        <w:rPr>
          <w:rFonts w:ascii="Arial" w:hAnsi="Arial" w:cs="Arial"/>
          <w:b/>
          <w:sz w:val="23"/>
          <w:szCs w:val="23"/>
        </w:rPr>
      </w:pPr>
    </w:p>
    <w:p w14:paraId="3E98DF80" w14:textId="77777777" w:rsidR="004837E0" w:rsidRDefault="004837E0" w:rsidP="00180114">
      <w:pPr>
        <w:pStyle w:val="Heading3bullet"/>
        <w:numPr>
          <w:ilvl w:val="0"/>
          <w:numId w:val="0"/>
        </w:numPr>
        <w:rPr>
          <w:rFonts w:ascii="Arial" w:hAnsi="Arial" w:cs="Arial"/>
          <w:b/>
          <w:sz w:val="23"/>
          <w:szCs w:val="23"/>
        </w:rPr>
      </w:pPr>
    </w:p>
    <w:p w14:paraId="06C06AE2" w14:textId="77777777" w:rsidR="004837E0" w:rsidRDefault="004837E0" w:rsidP="00180114">
      <w:pPr>
        <w:pStyle w:val="Heading3bullet"/>
        <w:numPr>
          <w:ilvl w:val="0"/>
          <w:numId w:val="0"/>
        </w:numPr>
        <w:rPr>
          <w:rFonts w:ascii="Arial" w:hAnsi="Arial" w:cs="Arial"/>
          <w:b/>
          <w:sz w:val="23"/>
          <w:szCs w:val="23"/>
        </w:rPr>
      </w:pPr>
    </w:p>
    <w:p w14:paraId="47D3368C" w14:textId="7EC28049" w:rsidR="00180114" w:rsidRPr="00180114" w:rsidRDefault="00180114" w:rsidP="00180114">
      <w:pPr>
        <w:pStyle w:val="Heading3bullet"/>
        <w:numPr>
          <w:ilvl w:val="0"/>
          <w:numId w:val="0"/>
        </w:numPr>
        <w:rPr>
          <w:rFonts w:ascii="Arial" w:hAnsi="Arial" w:cs="Arial"/>
          <w:b/>
          <w:sz w:val="23"/>
          <w:szCs w:val="23"/>
        </w:rPr>
      </w:pPr>
      <w:r w:rsidRPr="00180114">
        <w:rPr>
          <w:rFonts w:ascii="Arial" w:hAnsi="Arial" w:cs="Arial"/>
          <w:b/>
          <w:sz w:val="23"/>
          <w:szCs w:val="23"/>
        </w:rPr>
        <w:t>2.4.4C Determinants of PES</w:t>
      </w:r>
    </w:p>
    <w:p w14:paraId="0CE081FD" w14:textId="77777777" w:rsidR="00180114" w:rsidRPr="00180114" w:rsidRDefault="00180114" w:rsidP="009B79B0">
      <w:pPr>
        <w:pStyle w:val="Heading3bullet"/>
        <w:numPr>
          <w:ilvl w:val="0"/>
          <w:numId w:val="29"/>
        </w:numPr>
        <w:rPr>
          <w:rFonts w:ascii="Arial" w:hAnsi="Arial" w:cs="Arial"/>
          <w:sz w:val="23"/>
          <w:szCs w:val="23"/>
        </w:rPr>
      </w:pPr>
      <w:r w:rsidRPr="00180114">
        <w:rPr>
          <w:rFonts w:ascii="Arial" w:hAnsi="Arial" w:cs="Arial"/>
          <w:sz w:val="23"/>
          <w:szCs w:val="23"/>
        </w:rPr>
        <w:t>Capacity of production</w:t>
      </w:r>
    </w:p>
    <w:p w14:paraId="1BE77452" w14:textId="77777777" w:rsidR="00180114" w:rsidRPr="00180114" w:rsidRDefault="00180114" w:rsidP="009B79B0">
      <w:pPr>
        <w:pStyle w:val="Heading3bullet"/>
        <w:numPr>
          <w:ilvl w:val="0"/>
          <w:numId w:val="39"/>
        </w:numPr>
        <w:rPr>
          <w:rFonts w:ascii="Arial" w:hAnsi="Arial" w:cs="Arial"/>
          <w:sz w:val="23"/>
          <w:szCs w:val="23"/>
        </w:rPr>
      </w:pPr>
      <w:r w:rsidRPr="00180114">
        <w:rPr>
          <w:rFonts w:ascii="Arial" w:hAnsi="Arial" w:cs="Arial"/>
          <w:sz w:val="23"/>
          <w:szCs w:val="23"/>
        </w:rPr>
        <w:t>The more limited the capacity of production, the more price-inelastic the supply</w:t>
      </w:r>
    </w:p>
    <w:p w14:paraId="1966241D" w14:textId="77777777" w:rsidR="00180114" w:rsidRPr="00180114" w:rsidRDefault="00180114" w:rsidP="009B79B0">
      <w:pPr>
        <w:pStyle w:val="Heading3bullet"/>
        <w:numPr>
          <w:ilvl w:val="0"/>
          <w:numId w:val="39"/>
        </w:numPr>
        <w:rPr>
          <w:rFonts w:ascii="Arial" w:hAnsi="Arial" w:cs="Arial"/>
          <w:sz w:val="23"/>
          <w:szCs w:val="23"/>
        </w:rPr>
      </w:pPr>
      <w:proofErr w:type="gramStart"/>
      <w:r w:rsidRPr="00180114">
        <w:rPr>
          <w:rFonts w:ascii="Arial" w:hAnsi="Arial" w:cs="Arial"/>
          <w:sz w:val="23"/>
          <w:szCs w:val="23"/>
        </w:rPr>
        <w:t>E.g.</w:t>
      </w:r>
      <w:proofErr w:type="gramEnd"/>
      <w:r w:rsidRPr="00180114">
        <w:rPr>
          <w:rFonts w:ascii="Arial" w:hAnsi="Arial" w:cs="Arial"/>
          <w:sz w:val="23"/>
          <w:szCs w:val="23"/>
        </w:rPr>
        <w:t xml:space="preserve"> Agricultural production, like rice, yielded from fixed land capacity</w:t>
      </w:r>
    </w:p>
    <w:p w14:paraId="7E843A75" w14:textId="77777777" w:rsidR="00180114" w:rsidRPr="00180114" w:rsidRDefault="00180114" w:rsidP="009B79B0">
      <w:pPr>
        <w:pStyle w:val="Heading3bullet"/>
        <w:numPr>
          <w:ilvl w:val="0"/>
          <w:numId w:val="39"/>
        </w:numPr>
        <w:rPr>
          <w:rFonts w:ascii="Arial" w:hAnsi="Arial" w:cs="Arial"/>
          <w:sz w:val="23"/>
          <w:szCs w:val="23"/>
        </w:rPr>
      </w:pPr>
      <w:r w:rsidRPr="00180114">
        <w:rPr>
          <w:rFonts w:ascii="Arial" w:hAnsi="Arial" w:cs="Arial"/>
          <w:sz w:val="23"/>
          <w:szCs w:val="23"/>
        </w:rPr>
        <w:t>Perishables (</w:t>
      </w:r>
      <w:proofErr w:type="gramStart"/>
      <w:r w:rsidRPr="00180114">
        <w:rPr>
          <w:rFonts w:ascii="Arial" w:hAnsi="Arial" w:cs="Arial"/>
          <w:sz w:val="23"/>
          <w:szCs w:val="23"/>
        </w:rPr>
        <w:t>e.g.</w:t>
      </w:r>
      <w:proofErr w:type="gramEnd"/>
      <w:r w:rsidRPr="00180114">
        <w:rPr>
          <w:rFonts w:ascii="Arial" w:hAnsi="Arial" w:cs="Arial"/>
          <w:sz w:val="23"/>
          <w:szCs w:val="23"/>
        </w:rPr>
        <w:t xml:space="preserve"> fruits and vegetables) tend to be more price-inelastic</w:t>
      </w:r>
    </w:p>
    <w:p w14:paraId="31C3971C" w14:textId="77777777" w:rsidR="00180114" w:rsidRPr="00180114" w:rsidRDefault="00180114" w:rsidP="009B79B0">
      <w:pPr>
        <w:pStyle w:val="Heading3bullet"/>
        <w:numPr>
          <w:ilvl w:val="0"/>
          <w:numId w:val="29"/>
        </w:numPr>
        <w:rPr>
          <w:rFonts w:ascii="Arial" w:hAnsi="Arial" w:cs="Arial"/>
          <w:sz w:val="23"/>
          <w:szCs w:val="23"/>
        </w:rPr>
      </w:pPr>
      <w:r w:rsidRPr="00180114">
        <w:rPr>
          <w:rFonts w:ascii="Arial" w:hAnsi="Arial" w:cs="Arial"/>
          <w:sz w:val="23"/>
          <w:szCs w:val="23"/>
        </w:rPr>
        <w:t>Time period for production capacity</w:t>
      </w:r>
    </w:p>
    <w:p w14:paraId="3788E9B6" w14:textId="77777777" w:rsidR="00180114" w:rsidRPr="00180114" w:rsidRDefault="00180114" w:rsidP="009B79B0">
      <w:pPr>
        <w:pStyle w:val="Heading3bullet"/>
        <w:numPr>
          <w:ilvl w:val="0"/>
          <w:numId w:val="40"/>
        </w:numPr>
        <w:rPr>
          <w:rFonts w:ascii="Arial" w:hAnsi="Arial" w:cs="Arial"/>
          <w:sz w:val="23"/>
          <w:szCs w:val="23"/>
        </w:rPr>
      </w:pPr>
      <w:r w:rsidRPr="00180114">
        <w:rPr>
          <w:rFonts w:ascii="Arial" w:hAnsi="Arial" w:cs="Arial"/>
          <w:sz w:val="23"/>
          <w:szCs w:val="23"/>
        </w:rPr>
        <w:t xml:space="preserve">The longer the </w:t>
      </w:r>
      <w:proofErr w:type="gramStart"/>
      <w:r w:rsidRPr="00180114">
        <w:rPr>
          <w:rFonts w:ascii="Arial" w:hAnsi="Arial" w:cs="Arial"/>
          <w:sz w:val="23"/>
          <w:szCs w:val="23"/>
        </w:rPr>
        <w:t>time period</w:t>
      </w:r>
      <w:proofErr w:type="gramEnd"/>
      <w:r w:rsidRPr="00180114">
        <w:rPr>
          <w:rFonts w:ascii="Arial" w:hAnsi="Arial" w:cs="Arial"/>
          <w:sz w:val="23"/>
          <w:szCs w:val="23"/>
        </w:rPr>
        <w:t xml:space="preserve"> for production, the more price-inelastic the supply</w:t>
      </w:r>
    </w:p>
    <w:p w14:paraId="1A7AAB1C" w14:textId="77777777" w:rsidR="00180114" w:rsidRPr="00180114" w:rsidRDefault="00180114" w:rsidP="009B79B0">
      <w:pPr>
        <w:pStyle w:val="Heading3bullet"/>
        <w:numPr>
          <w:ilvl w:val="0"/>
          <w:numId w:val="40"/>
        </w:numPr>
        <w:rPr>
          <w:rFonts w:ascii="Arial" w:hAnsi="Arial" w:cs="Arial"/>
          <w:sz w:val="23"/>
          <w:szCs w:val="23"/>
        </w:rPr>
      </w:pPr>
      <w:proofErr w:type="gramStart"/>
      <w:r w:rsidRPr="00180114">
        <w:rPr>
          <w:rFonts w:ascii="Arial" w:hAnsi="Arial" w:cs="Arial"/>
          <w:sz w:val="23"/>
          <w:szCs w:val="23"/>
        </w:rPr>
        <w:t>E.g.</w:t>
      </w:r>
      <w:proofErr w:type="gramEnd"/>
      <w:r w:rsidRPr="00180114">
        <w:rPr>
          <w:rFonts w:ascii="Arial" w:hAnsi="Arial" w:cs="Arial"/>
          <w:sz w:val="23"/>
          <w:szCs w:val="23"/>
        </w:rPr>
        <w:t xml:space="preserve"> Agricultural products – long gestation period</w:t>
      </w:r>
    </w:p>
    <w:p w14:paraId="6F03094A" w14:textId="77777777" w:rsidR="00180114" w:rsidRPr="00180114" w:rsidRDefault="00180114" w:rsidP="009B79B0">
      <w:pPr>
        <w:pStyle w:val="Heading3bullet"/>
        <w:numPr>
          <w:ilvl w:val="0"/>
          <w:numId w:val="40"/>
        </w:numPr>
        <w:rPr>
          <w:rFonts w:ascii="Arial" w:hAnsi="Arial" w:cs="Arial"/>
          <w:sz w:val="23"/>
          <w:szCs w:val="23"/>
        </w:rPr>
      </w:pPr>
      <w:proofErr w:type="gramStart"/>
      <w:r w:rsidRPr="00180114">
        <w:rPr>
          <w:rFonts w:ascii="Arial" w:hAnsi="Arial" w:cs="Arial"/>
          <w:sz w:val="23"/>
          <w:szCs w:val="23"/>
        </w:rPr>
        <w:t>E.g.</w:t>
      </w:r>
      <w:proofErr w:type="gramEnd"/>
      <w:r w:rsidRPr="00180114">
        <w:rPr>
          <w:rFonts w:ascii="Arial" w:hAnsi="Arial" w:cs="Arial"/>
          <w:sz w:val="23"/>
          <w:szCs w:val="23"/>
        </w:rPr>
        <w:t xml:space="preserve"> Oil production </w:t>
      </w:r>
    </w:p>
    <w:p w14:paraId="62885DF5" w14:textId="77777777" w:rsidR="00180114" w:rsidRPr="00180114" w:rsidRDefault="00180114" w:rsidP="009B79B0">
      <w:pPr>
        <w:pStyle w:val="Heading3bullet"/>
        <w:numPr>
          <w:ilvl w:val="0"/>
          <w:numId w:val="29"/>
        </w:numPr>
        <w:rPr>
          <w:rFonts w:ascii="Arial" w:hAnsi="Arial" w:cs="Arial"/>
          <w:sz w:val="23"/>
          <w:szCs w:val="23"/>
        </w:rPr>
      </w:pPr>
      <w:r w:rsidRPr="00180114">
        <w:rPr>
          <w:rFonts w:ascii="Arial" w:hAnsi="Arial" w:cs="Arial"/>
          <w:sz w:val="23"/>
          <w:szCs w:val="23"/>
        </w:rPr>
        <w:t>Cost of resources</w:t>
      </w:r>
    </w:p>
    <w:p w14:paraId="2489666F" w14:textId="77777777" w:rsidR="00180114" w:rsidRPr="00180114" w:rsidRDefault="00180114" w:rsidP="009B79B0">
      <w:pPr>
        <w:pStyle w:val="Heading3bullet"/>
        <w:numPr>
          <w:ilvl w:val="0"/>
          <w:numId w:val="41"/>
        </w:numPr>
        <w:rPr>
          <w:rFonts w:ascii="Arial" w:hAnsi="Arial" w:cs="Arial"/>
          <w:sz w:val="23"/>
          <w:szCs w:val="23"/>
        </w:rPr>
      </w:pPr>
      <w:r w:rsidRPr="00180114">
        <w:rPr>
          <w:rFonts w:ascii="Arial" w:hAnsi="Arial" w:cs="Arial"/>
          <w:sz w:val="23"/>
          <w:szCs w:val="23"/>
        </w:rPr>
        <w:t xml:space="preserve">The higher the cost of resources, the more price-inelastic the supply </w:t>
      </w:r>
    </w:p>
    <w:p w14:paraId="462B6F6A" w14:textId="77777777" w:rsidR="00180114" w:rsidRPr="00180114" w:rsidRDefault="00180114" w:rsidP="009B79B0">
      <w:pPr>
        <w:pStyle w:val="Heading3bullet"/>
        <w:numPr>
          <w:ilvl w:val="0"/>
          <w:numId w:val="41"/>
        </w:numPr>
        <w:rPr>
          <w:rFonts w:ascii="Arial" w:hAnsi="Arial" w:cs="Arial"/>
          <w:sz w:val="23"/>
          <w:szCs w:val="23"/>
        </w:rPr>
      </w:pPr>
      <w:r w:rsidRPr="00180114">
        <w:rPr>
          <w:rFonts w:ascii="Arial" w:hAnsi="Arial" w:cs="Arial"/>
          <w:sz w:val="23"/>
          <w:szCs w:val="23"/>
        </w:rPr>
        <w:t xml:space="preserve">Affects cost of </w:t>
      </w:r>
      <w:proofErr w:type="gramStart"/>
      <w:r w:rsidRPr="00180114">
        <w:rPr>
          <w:rFonts w:ascii="Arial" w:hAnsi="Arial" w:cs="Arial"/>
          <w:sz w:val="23"/>
          <w:szCs w:val="23"/>
        </w:rPr>
        <w:t>production</w:t>
      </w:r>
      <w:proofErr w:type="gramEnd"/>
    </w:p>
    <w:p w14:paraId="0B5E0D1A" w14:textId="77777777" w:rsidR="00180114" w:rsidRPr="00180114" w:rsidRDefault="00180114" w:rsidP="009B79B0">
      <w:pPr>
        <w:pStyle w:val="Heading3bullet"/>
        <w:numPr>
          <w:ilvl w:val="0"/>
          <w:numId w:val="41"/>
        </w:numPr>
        <w:rPr>
          <w:rFonts w:ascii="Arial" w:hAnsi="Arial" w:cs="Arial"/>
          <w:sz w:val="23"/>
          <w:szCs w:val="23"/>
        </w:rPr>
      </w:pPr>
      <w:r w:rsidRPr="00180114">
        <w:rPr>
          <w:rFonts w:ascii="Arial" w:hAnsi="Arial" w:cs="Arial"/>
          <w:sz w:val="23"/>
          <w:szCs w:val="23"/>
        </w:rPr>
        <w:t xml:space="preserve">Difficult to raise production </w:t>
      </w:r>
      <w:proofErr w:type="gramStart"/>
      <w:r w:rsidRPr="00180114">
        <w:rPr>
          <w:rFonts w:ascii="Arial" w:hAnsi="Arial" w:cs="Arial"/>
          <w:sz w:val="23"/>
          <w:szCs w:val="23"/>
        </w:rPr>
        <w:t>capacity</w:t>
      </w:r>
      <w:proofErr w:type="gramEnd"/>
    </w:p>
    <w:p w14:paraId="32295EE3" w14:textId="77777777" w:rsidR="00180114" w:rsidRPr="00180114" w:rsidRDefault="00180114" w:rsidP="009B79B0">
      <w:pPr>
        <w:pStyle w:val="Heading3bullet"/>
        <w:numPr>
          <w:ilvl w:val="0"/>
          <w:numId w:val="29"/>
        </w:numPr>
        <w:rPr>
          <w:rFonts w:ascii="Arial" w:hAnsi="Arial" w:cs="Arial"/>
          <w:sz w:val="23"/>
          <w:szCs w:val="23"/>
        </w:rPr>
      </w:pPr>
      <w:r w:rsidRPr="00180114">
        <w:rPr>
          <w:rFonts w:ascii="Arial" w:hAnsi="Arial" w:cs="Arial"/>
          <w:sz w:val="23"/>
          <w:szCs w:val="23"/>
        </w:rPr>
        <w:t xml:space="preserve">Number of firms in industry </w:t>
      </w:r>
    </w:p>
    <w:p w14:paraId="7829E608" w14:textId="77777777" w:rsidR="00180114" w:rsidRPr="00180114" w:rsidRDefault="00180114" w:rsidP="009B79B0">
      <w:pPr>
        <w:pStyle w:val="Heading3bullet"/>
        <w:numPr>
          <w:ilvl w:val="0"/>
          <w:numId w:val="42"/>
        </w:numPr>
        <w:rPr>
          <w:rFonts w:ascii="Arial" w:hAnsi="Arial" w:cs="Arial"/>
          <w:sz w:val="23"/>
          <w:szCs w:val="23"/>
        </w:rPr>
      </w:pPr>
      <w:r w:rsidRPr="00180114">
        <w:rPr>
          <w:rFonts w:ascii="Arial" w:hAnsi="Arial" w:cs="Arial"/>
          <w:sz w:val="23"/>
          <w:szCs w:val="23"/>
        </w:rPr>
        <w:t xml:space="preserve">The greater the number of firms, the more price-elastic the supply </w:t>
      </w:r>
    </w:p>
    <w:p w14:paraId="7A6AAA41" w14:textId="77777777" w:rsidR="00180114" w:rsidRPr="00180114" w:rsidRDefault="00180114" w:rsidP="009B79B0">
      <w:pPr>
        <w:pStyle w:val="Heading3bullet"/>
        <w:numPr>
          <w:ilvl w:val="0"/>
          <w:numId w:val="42"/>
        </w:numPr>
        <w:rPr>
          <w:rFonts w:ascii="Arial" w:hAnsi="Arial" w:cs="Arial"/>
          <w:sz w:val="23"/>
          <w:szCs w:val="23"/>
        </w:rPr>
      </w:pPr>
      <w:r w:rsidRPr="00180114">
        <w:rPr>
          <w:rFonts w:ascii="Arial" w:hAnsi="Arial" w:cs="Arial"/>
          <w:sz w:val="23"/>
          <w:szCs w:val="23"/>
        </w:rPr>
        <w:t xml:space="preserve">Production capacity can be easily increased when there is an increase in the price of the good </w:t>
      </w:r>
      <w:proofErr w:type="gramStart"/>
      <w:r w:rsidRPr="00180114">
        <w:rPr>
          <w:rFonts w:ascii="Arial" w:hAnsi="Arial" w:cs="Arial"/>
          <w:sz w:val="23"/>
          <w:szCs w:val="23"/>
        </w:rPr>
        <w:t>concerned</w:t>
      </w:r>
      <w:proofErr w:type="gramEnd"/>
    </w:p>
    <w:p w14:paraId="69126870" w14:textId="77777777" w:rsidR="00180114" w:rsidRPr="00180114" w:rsidRDefault="00180114" w:rsidP="00180114">
      <w:pPr>
        <w:pStyle w:val="Heading3bullet"/>
        <w:numPr>
          <w:ilvl w:val="0"/>
          <w:numId w:val="0"/>
        </w:numPr>
        <w:rPr>
          <w:rFonts w:ascii="Arial" w:hAnsi="Arial" w:cs="Arial"/>
          <w:b/>
          <w:sz w:val="24"/>
          <w:szCs w:val="24"/>
        </w:rPr>
      </w:pPr>
      <w:r w:rsidRPr="00180114">
        <w:rPr>
          <w:rFonts w:ascii="Arial" w:hAnsi="Arial" w:cs="Arial"/>
          <w:b/>
          <w:sz w:val="24"/>
          <w:szCs w:val="24"/>
        </w:rPr>
        <w:t xml:space="preserve">2.4.4D Uses of </w:t>
      </w:r>
      <w:proofErr w:type="gramStart"/>
      <w:r w:rsidRPr="00180114">
        <w:rPr>
          <w:rFonts w:ascii="Arial" w:hAnsi="Arial" w:cs="Arial"/>
          <w:b/>
          <w:sz w:val="24"/>
          <w:szCs w:val="24"/>
        </w:rPr>
        <w:t>PES</w:t>
      </w:r>
      <w:proofErr w:type="gramEnd"/>
    </w:p>
    <w:p w14:paraId="023D6F07" w14:textId="77777777" w:rsidR="00180114" w:rsidRPr="00180114" w:rsidRDefault="00180114" w:rsidP="009B79B0">
      <w:pPr>
        <w:pStyle w:val="ListParagraph"/>
        <w:numPr>
          <w:ilvl w:val="0"/>
          <w:numId w:val="43"/>
        </w:numPr>
        <w:spacing w:after="0" w:line="240" w:lineRule="auto"/>
        <w:ind w:left="709" w:hanging="425"/>
        <w:jc w:val="both"/>
        <w:rPr>
          <w:rFonts w:ascii="Arial" w:eastAsiaTheme="minorHAnsi" w:hAnsi="Arial" w:cs="Arial"/>
          <w:sz w:val="24"/>
          <w:szCs w:val="24"/>
          <w:lang w:eastAsia="en-US"/>
        </w:rPr>
      </w:pPr>
      <w:r w:rsidRPr="00180114">
        <w:rPr>
          <w:rFonts w:ascii="Arial" w:eastAsiaTheme="minorHAnsi" w:hAnsi="Arial" w:cs="Arial"/>
          <w:sz w:val="24"/>
          <w:szCs w:val="24"/>
          <w:lang w:eastAsia="en-US"/>
        </w:rPr>
        <w:t>It depicts the extent of change in quantity demanded and change in price of the good itself when there is a change in demand for the good. When there is an increase in demand for the good, the rise in price will be sharp and the reduction in quantity will be less than proportional than the rise in price if the supply is price-</w:t>
      </w:r>
      <w:proofErr w:type="gramStart"/>
      <w:r w:rsidRPr="00180114">
        <w:rPr>
          <w:rFonts w:ascii="Arial" w:eastAsiaTheme="minorHAnsi" w:hAnsi="Arial" w:cs="Arial"/>
          <w:sz w:val="24"/>
          <w:szCs w:val="24"/>
          <w:lang w:eastAsia="en-US"/>
        </w:rPr>
        <w:t>inelastic</w:t>
      </w:r>
      <w:proofErr w:type="gramEnd"/>
    </w:p>
    <w:p w14:paraId="09D906F5" w14:textId="77777777" w:rsidR="00180114" w:rsidRPr="00180114" w:rsidRDefault="00180114" w:rsidP="009B79B0">
      <w:pPr>
        <w:pStyle w:val="ListParagraph"/>
        <w:numPr>
          <w:ilvl w:val="0"/>
          <w:numId w:val="43"/>
        </w:numPr>
        <w:spacing w:after="0" w:line="240" w:lineRule="auto"/>
        <w:ind w:left="709" w:hanging="425"/>
        <w:jc w:val="both"/>
        <w:rPr>
          <w:rFonts w:ascii="Arial" w:eastAsiaTheme="minorHAnsi" w:hAnsi="Arial" w:cs="Arial"/>
          <w:sz w:val="24"/>
          <w:szCs w:val="24"/>
          <w:lang w:eastAsia="en-US"/>
        </w:rPr>
      </w:pPr>
      <w:r w:rsidRPr="00180114">
        <w:rPr>
          <w:rFonts w:ascii="Arial" w:eastAsiaTheme="minorHAnsi" w:hAnsi="Arial" w:cs="Arial"/>
          <w:sz w:val="24"/>
          <w:szCs w:val="24"/>
          <w:lang w:eastAsia="en-US"/>
        </w:rPr>
        <w:t xml:space="preserve">This will explain why the supply of agricultural production is </w:t>
      </w:r>
      <w:proofErr w:type="gramStart"/>
      <w:r w:rsidRPr="00180114">
        <w:rPr>
          <w:rFonts w:ascii="Arial" w:eastAsiaTheme="minorHAnsi" w:hAnsi="Arial" w:cs="Arial"/>
          <w:sz w:val="24"/>
          <w:szCs w:val="24"/>
          <w:lang w:eastAsia="en-US"/>
        </w:rPr>
        <w:t>price-inelastic</w:t>
      </w:r>
      <w:proofErr w:type="gramEnd"/>
      <w:r w:rsidRPr="00180114">
        <w:rPr>
          <w:rFonts w:ascii="Arial" w:eastAsiaTheme="minorHAnsi" w:hAnsi="Arial" w:cs="Arial"/>
          <w:sz w:val="24"/>
          <w:szCs w:val="24"/>
          <w:lang w:eastAsia="en-US"/>
        </w:rPr>
        <w:t xml:space="preserve"> as the production capacity is limited by limited resource capacity as there is limited yield from limited land space</w:t>
      </w:r>
    </w:p>
    <w:p w14:paraId="65ECAD4F" w14:textId="77777777" w:rsidR="00180114" w:rsidRPr="00180114" w:rsidRDefault="00180114" w:rsidP="00180114">
      <w:pPr>
        <w:pStyle w:val="ListParagraph"/>
        <w:spacing w:after="0" w:line="240" w:lineRule="auto"/>
        <w:ind w:left="709"/>
        <w:jc w:val="both"/>
        <w:rPr>
          <w:rFonts w:ascii="Arial" w:eastAsiaTheme="minorHAnsi" w:hAnsi="Arial" w:cs="Arial"/>
          <w:sz w:val="12"/>
          <w:szCs w:val="12"/>
          <w:lang w:eastAsia="en-US"/>
        </w:rPr>
      </w:pPr>
    </w:p>
    <w:p w14:paraId="43C1AB66" w14:textId="77777777" w:rsidR="00180114" w:rsidRPr="00180114" w:rsidRDefault="00180114" w:rsidP="00180114">
      <w:pPr>
        <w:pStyle w:val="Heading3"/>
        <w:numPr>
          <w:ilvl w:val="0"/>
          <w:numId w:val="0"/>
        </w:numPr>
        <w:jc w:val="both"/>
        <w:rPr>
          <w:rFonts w:ascii="Arial" w:eastAsiaTheme="majorEastAsia" w:hAnsi="Arial" w:cs="Arial"/>
          <w:b/>
          <w:u w:val="none"/>
        </w:rPr>
      </w:pPr>
      <w:r w:rsidRPr="00180114">
        <w:rPr>
          <w:rFonts w:ascii="Arial" w:eastAsiaTheme="majorEastAsia" w:hAnsi="Arial" w:cs="Arial"/>
          <w:b/>
          <w:u w:val="none"/>
        </w:rPr>
        <w:t>2.5.1 Consumer and Producer Surplus</w:t>
      </w:r>
    </w:p>
    <w:p w14:paraId="77D92E56" w14:textId="77777777" w:rsidR="00180114" w:rsidRPr="00180114" w:rsidRDefault="00180114" w:rsidP="00180114">
      <w:pPr>
        <w:pStyle w:val="Heading3bullet"/>
        <w:rPr>
          <w:rFonts w:ascii="Arial" w:eastAsiaTheme="majorEastAsia" w:hAnsi="Arial" w:cs="Arial"/>
          <w:sz w:val="24"/>
          <w:szCs w:val="24"/>
        </w:rPr>
      </w:pPr>
      <w:r w:rsidRPr="00180114">
        <w:rPr>
          <w:rFonts w:ascii="Arial" w:eastAsiaTheme="majorEastAsia" w:hAnsi="Arial" w:cs="Arial"/>
          <w:sz w:val="24"/>
          <w:szCs w:val="24"/>
          <w:highlight w:val="yellow"/>
        </w:rPr>
        <w:t>Consumer surplus</w:t>
      </w:r>
      <w:r w:rsidRPr="00180114">
        <w:rPr>
          <w:rFonts w:ascii="Arial" w:eastAsiaTheme="majorEastAsia" w:hAnsi="Arial" w:cs="Arial"/>
          <w:sz w:val="24"/>
          <w:szCs w:val="24"/>
        </w:rPr>
        <w:t xml:space="preserve"> is the difference between the maximum amount that consumers are willing to pay for a given quantity of good and what they </w:t>
      </w:r>
      <w:proofErr w:type="gramStart"/>
      <w:r w:rsidRPr="00180114">
        <w:rPr>
          <w:rFonts w:ascii="Arial" w:eastAsiaTheme="majorEastAsia" w:hAnsi="Arial" w:cs="Arial"/>
          <w:sz w:val="24"/>
          <w:szCs w:val="24"/>
        </w:rPr>
        <w:t>actually pay</w:t>
      </w:r>
      <w:proofErr w:type="gramEnd"/>
      <w:r w:rsidRPr="00180114">
        <w:rPr>
          <w:rFonts w:ascii="Arial" w:eastAsiaTheme="majorEastAsia" w:hAnsi="Arial" w:cs="Arial"/>
          <w:sz w:val="24"/>
          <w:szCs w:val="24"/>
        </w:rPr>
        <w:t xml:space="preserve"> (equilibrium price).</w:t>
      </w:r>
    </w:p>
    <w:p w14:paraId="61D3819E" w14:textId="77777777" w:rsidR="00180114" w:rsidRPr="00180114" w:rsidRDefault="00180114" w:rsidP="00180114">
      <w:pPr>
        <w:pStyle w:val="Heading3bullet"/>
        <w:rPr>
          <w:rFonts w:ascii="Arial" w:eastAsiaTheme="majorEastAsia" w:hAnsi="Arial" w:cs="Arial"/>
          <w:sz w:val="24"/>
          <w:szCs w:val="24"/>
        </w:rPr>
      </w:pPr>
      <w:r w:rsidRPr="00180114">
        <w:rPr>
          <w:rFonts w:ascii="Arial" w:eastAsiaTheme="majorEastAsia" w:hAnsi="Arial" w:cs="Arial"/>
          <w:sz w:val="24"/>
          <w:szCs w:val="24"/>
          <w:highlight w:val="yellow"/>
        </w:rPr>
        <w:t>Producer surplus</w:t>
      </w:r>
      <w:r w:rsidRPr="00180114">
        <w:rPr>
          <w:rFonts w:ascii="Arial" w:eastAsiaTheme="majorEastAsia" w:hAnsi="Arial" w:cs="Arial"/>
          <w:sz w:val="24"/>
          <w:szCs w:val="24"/>
        </w:rPr>
        <w:t xml:space="preserve"> is the difference between the amount received by producers and the minimum amount that they are willing and able to accept for supplying the good.</w:t>
      </w:r>
    </w:p>
    <w:p w14:paraId="0A20654A" w14:textId="77777777" w:rsidR="00180114" w:rsidRPr="00180114" w:rsidRDefault="00180114" w:rsidP="00180114">
      <w:pPr>
        <w:spacing w:after="0" w:line="240" w:lineRule="auto"/>
        <w:jc w:val="both"/>
        <w:rPr>
          <w:rFonts w:ascii="Arial" w:eastAsiaTheme="majorEastAsia" w:hAnsi="Arial" w:cs="Arial"/>
          <w:sz w:val="24"/>
          <w:szCs w:val="24"/>
        </w:rPr>
      </w:pPr>
    </w:p>
    <w:p w14:paraId="58AEE9DB" w14:textId="6E93F570" w:rsidR="00180114" w:rsidRPr="00180114" w:rsidRDefault="00180114" w:rsidP="00180114">
      <w:pPr>
        <w:rPr>
          <w:rFonts w:ascii="Arial" w:eastAsiaTheme="majorEastAsia" w:hAnsi="Arial" w:cs="Arial"/>
          <w:b/>
          <w:sz w:val="24"/>
          <w:szCs w:val="24"/>
          <w:lang w:eastAsia="en-US"/>
        </w:rPr>
      </w:pPr>
    </w:p>
    <w:p w14:paraId="148D4DD7" w14:textId="77777777" w:rsidR="005D7161" w:rsidRPr="00180114" w:rsidRDefault="005D7161" w:rsidP="004837E0">
      <w:pPr>
        <w:spacing w:after="0" w:line="240" w:lineRule="auto"/>
        <w:ind w:right="520"/>
        <w:jc w:val="right"/>
        <w:rPr>
          <w:rFonts w:ascii="Arial" w:hAnsi="Arial" w:cs="Arial"/>
          <w:sz w:val="26"/>
          <w:szCs w:val="26"/>
          <w:lang w:val="en-US"/>
        </w:rPr>
      </w:pPr>
    </w:p>
    <w:sectPr w:rsidR="005D7161" w:rsidRPr="00180114" w:rsidSect="005E11E9">
      <w:headerReference w:type="default" r:id="rId7"/>
      <w:footerReference w:type="default" r:id="rId8"/>
      <w:pgSz w:w="11906" w:h="16838"/>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C216D" w14:textId="77777777" w:rsidR="00622047" w:rsidRDefault="00622047" w:rsidP="005E11E9">
      <w:pPr>
        <w:spacing w:after="0" w:line="240" w:lineRule="auto"/>
      </w:pPr>
      <w:r>
        <w:separator/>
      </w:r>
    </w:p>
  </w:endnote>
  <w:endnote w:type="continuationSeparator" w:id="0">
    <w:p w14:paraId="6EFBCB3C" w14:textId="77777777" w:rsidR="00622047" w:rsidRDefault="00622047"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D42F" w14:textId="77777777" w:rsidR="005E11E9" w:rsidRDefault="005E11E9" w:rsidP="005E11E9">
    <w:pPr>
      <w:pStyle w:val="Footer"/>
      <w:pBdr>
        <w:bottom w:val="single" w:sz="6" w:space="1" w:color="auto"/>
      </w:pBdr>
      <w:rPr>
        <w:rFonts w:ascii="Arial" w:hAnsi="Arial" w:cs="Arial"/>
        <w:sz w:val="16"/>
        <w:szCs w:val="16"/>
      </w:rPr>
    </w:pPr>
  </w:p>
  <w:p w14:paraId="1A28EF36"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Our Address:</w:t>
    </w:r>
  </w:p>
  <w:p w14:paraId="2F6D9FD1"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Bishan Branch: </w:t>
    </w:r>
    <w:proofErr w:type="spellStart"/>
    <w:r w:rsidRPr="005E11E9">
      <w:rPr>
        <w:rFonts w:ascii="Arial" w:hAnsi="Arial" w:cs="Arial"/>
        <w:sz w:val="16"/>
        <w:szCs w:val="16"/>
      </w:rPr>
      <w:t>Blk</w:t>
    </w:r>
    <w:proofErr w:type="spellEnd"/>
    <w:r w:rsidRPr="005E11E9">
      <w:rPr>
        <w:rFonts w:ascii="Arial" w:hAnsi="Arial" w:cs="Arial"/>
        <w:sz w:val="16"/>
        <w:szCs w:val="16"/>
      </w:rPr>
      <w:t xml:space="preserve"> 283, Bishan Street 22 #01-185 Singapore 570283</w:t>
    </w:r>
  </w:p>
  <w:p w14:paraId="1B98ED6B"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Branch: 140, Upper 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Road #02-11 Beauty World Plaza Singapore 588176</w:t>
    </w:r>
  </w:p>
  <w:p w14:paraId="54D8E934" w14:textId="77777777" w:rsidR="005E11E9" w:rsidRPr="005E11E9" w:rsidRDefault="005E11E9" w:rsidP="005E11E9">
    <w:pPr>
      <w:pStyle w:val="Footer"/>
      <w:rPr>
        <w:rFonts w:ascii="Arial" w:hAnsi="Arial" w:cs="Arial"/>
        <w:sz w:val="16"/>
        <w:szCs w:val="16"/>
      </w:rPr>
    </w:pPr>
  </w:p>
  <w:p w14:paraId="207746BC" w14:textId="77777777" w:rsidR="005E11E9" w:rsidRPr="005E11E9" w:rsidRDefault="005E11E9" w:rsidP="005E11E9">
    <w:pPr>
      <w:pStyle w:val="Footer"/>
      <w:rPr>
        <w:rFonts w:ascii="Arial" w:hAnsi="Arial" w:cs="Arial"/>
        <w:sz w:val="16"/>
        <w:szCs w:val="16"/>
      </w:rPr>
    </w:pPr>
    <w:r>
      <w:rPr>
        <w:rFonts w:ascii="Arial" w:hAnsi="Arial" w:cs="Arial"/>
        <w:sz w:val="16"/>
        <w:szCs w:val="16"/>
      </w:rPr>
      <w:t>Contact: Call Simon @</w:t>
    </w:r>
    <w:r w:rsidRPr="005E11E9">
      <w:rPr>
        <w:rFonts w:ascii="Arial" w:hAnsi="Arial" w:cs="Arial"/>
        <w:sz w:val="16"/>
        <w:szCs w:val="16"/>
      </w:rPr>
      <w:t xml:space="preserve"> 9689 0510 Email: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2EF6B" w14:textId="77777777" w:rsidR="00622047" w:rsidRDefault="00622047" w:rsidP="005E11E9">
      <w:pPr>
        <w:spacing w:after="0" w:line="240" w:lineRule="auto"/>
      </w:pPr>
      <w:r>
        <w:separator/>
      </w:r>
    </w:p>
  </w:footnote>
  <w:footnote w:type="continuationSeparator" w:id="0">
    <w:p w14:paraId="1C4DD17E" w14:textId="77777777" w:rsidR="00622047" w:rsidRDefault="00622047"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E0C44" w14:textId="77777777" w:rsidR="005E11E9" w:rsidRDefault="005E11E9">
    <w:pPr>
      <w:pStyle w:val="Header"/>
    </w:pPr>
    <w:r>
      <w:rPr>
        <w:noProof/>
      </w:rPr>
      <w:drawing>
        <wp:anchor distT="0" distB="0" distL="114300" distR="114300" simplePos="0" relativeHeight="251658240" behindDoc="1" locked="0" layoutInCell="1" allowOverlap="1" wp14:anchorId="2F503C25" wp14:editId="3420169B">
          <wp:simplePos x="0" y="0"/>
          <wp:positionH relativeFrom="column">
            <wp:posOffset>-636152</wp:posOffset>
          </wp:positionH>
          <wp:positionV relativeFrom="paragraph">
            <wp:posOffset>-172779</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50F"/>
    <w:multiLevelType w:val="hybridMultilevel"/>
    <w:tmpl w:val="60FADA2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01BE1024"/>
    <w:multiLevelType w:val="hybridMultilevel"/>
    <w:tmpl w:val="B5B21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C41CC7"/>
    <w:multiLevelType w:val="hybridMultilevel"/>
    <w:tmpl w:val="7F4CF2A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4" w15:restartNumberingAfterBreak="0">
    <w:nsid w:val="0492098D"/>
    <w:multiLevelType w:val="hybridMultilevel"/>
    <w:tmpl w:val="148C820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085E2875"/>
    <w:multiLevelType w:val="hybridMultilevel"/>
    <w:tmpl w:val="7352AFA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10178D9"/>
    <w:multiLevelType w:val="hybridMultilevel"/>
    <w:tmpl w:val="90E2C4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56254F"/>
    <w:multiLevelType w:val="hybridMultilevel"/>
    <w:tmpl w:val="23EA170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15:restartNumberingAfterBreak="0">
    <w:nsid w:val="15436761"/>
    <w:multiLevelType w:val="hybridMultilevel"/>
    <w:tmpl w:val="790C2172"/>
    <w:lvl w:ilvl="0" w:tplc="8EF0FC54">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10" w15:restartNumberingAfterBreak="0">
    <w:nsid w:val="18BD415B"/>
    <w:multiLevelType w:val="hybridMultilevel"/>
    <w:tmpl w:val="4DDC7AF4"/>
    <w:lvl w:ilvl="0" w:tplc="8EF0FC54">
      <w:start w:val="1"/>
      <w:numFmt w:val="bullet"/>
      <w:lvlText w:val=""/>
      <w:lvlJc w:val="left"/>
      <w:pPr>
        <w:ind w:left="2160" w:hanging="360"/>
      </w:pPr>
      <w:rPr>
        <w:rFonts w:ascii="Wingdings" w:hAnsi="Wingdings" w:hint="default"/>
      </w:rPr>
    </w:lvl>
    <w:lvl w:ilvl="1" w:tplc="48090019" w:tentative="1">
      <w:start w:val="1"/>
      <w:numFmt w:val="bullet"/>
      <w:lvlText w:val="o"/>
      <w:lvlJc w:val="left"/>
      <w:pPr>
        <w:ind w:left="2880" w:hanging="360"/>
      </w:pPr>
      <w:rPr>
        <w:rFonts w:ascii="Courier New" w:hAnsi="Courier New" w:cs="Courier New" w:hint="default"/>
      </w:rPr>
    </w:lvl>
    <w:lvl w:ilvl="2" w:tplc="4809001B" w:tentative="1">
      <w:start w:val="1"/>
      <w:numFmt w:val="bullet"/>
      <w:lvlText w:val=""/>
      <w:lvlJc w:val="left"/>
      <w:pPr>
        <w:ind w:left="3600" w:hanging="360"/>
      </w:pPr>
      <w:rPr>
        <w:rFonts w:ascii="Wingdings" w:hAnsi="Wingdings" w:hint="default"/>
      </w:rPr>
    </w:lvl>
    <w:lvl w:ilvl="3" w:tplc="4809000F" w:tentative="1">
      <w:start w:val="1"/>
      <w:numFmt w:val="bullet"/>
      <w:lvlText w:val=""/>
      <w:lvlJc w:val="left"/>
      <w:pPr>
        <w:ind w:left="4320" w:hanging="360"/>
      </w:pPr>
      <w:rPr>
        <w:rFonts w:ascii="Symbol" w:hAnsi="Symbol" w:hint="default"/>
      </w:rPr>
    </w:lvl>
    <w:lvl w:ilvl="4" w:tplc="48090019" w:tentative="1">
      <w:start w:val="1"/>
      <w:numFmt w:val="bullet"/>
      <w:lvlText w:val="o"/>
      <w:lvlJc w:val="left"/>
      <w:pPr>
        <w:ind w:left="5040" w:hanging="360"/>
      </w:pPr>
      <w:rPr>
        <w:rFonts w:ascii="Courier New" w:hAnsi="Courier New" w:cs="Courier New" w:hint="default"/>
      </w:rPr>
    </w:lvl>
    <w:lvl w:ilvl="5" w:tplc="4809001B" w:tentative="1">
      <w:start w:val="1"/>
      <w:numFmt w:val="bullet"/>
      <w:lvlText w:val=""/>
      <w:lvlJc w:val="left"/>
      <w:pPr>
        <w:ind w:left="5760" w:hanging="360"/>
      </w:pPr>
      <w:rPr>
        <w:rFonts w:ascii="Wingdings" w:hAnsi="Wingdings" w:hint="default"/>
      </w:rPr>
    </w:lvl>
    <w:lvl w:ilvl="6" w:tplc="4809000F" w:tentative="1">
      <w:start w:val="1"/>
      <w:numFmt w:val="bullet"/>
      <w:lvlText w:val=""/>
      <w:lvlJc w:val="left"/>
      <w:pPr>
        <w:ind w:left="6480" w:hanging="360"/>
      </w:pPr>
      <w:rPr>
        <w:rFonts w:ascii="Symbol" w:hAnsi="Symbol" w:hint="default"/>
      </w:rPr>
    </w:lvl>
    <w:lvl w:ilvl="7" w:tplc="48090019" w:tentative="1">
      <w:start w:val="1"/>
      <w:numFmt w:val="bullet"/>
      <w:lvlText w:val="o"/>
      <w:lvlJc w:val="left"/>
      <w:pPr>
        <w:ind w:left="7200" w:hanging="360"/>
      </w:pPr>
      <w:rPr>
        <w:rFonts w:ascii="Courier New" w:hAnsi="Courier New" w:cs="Courier New" w:hint="default"/>
      </w:rPr>
    </w:lvl>
    <w:lvl w:ilvl="8" w:tplc="4809001B" w:tentative="1">
      <w:start w:val="1"/>
      <w:numFmt w:val="bullet"/>
      <w:lvlText w:val=""/>
      <w:lvlJc w:val="left"/>
      <w:pPr>
        <w:ind w:left="7920" w:hanging="360"/>
      </w:pPr>
      <w:rPr>
        <w:rFonts w:ascii="Wingdings" w:hAnsi="Wingdings" w:hint="default"/>
      </w:rPr>
    </w:lvl>
  </w:abstractNum>
  <w:abstractNum w:abstractNumId="11" w15:restartNumberingAfterBreak="0">
    <w:nsid w:val="1D2007A7"/>
    <w:multiLevelType w:val="hybridMultilevel"/>
    <w:tmpl w:val="76647454"/>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1D5E46D8"/>
    <w:multiLevelType w:val="hybridMultilevel"/>
    <w:tmpl w:val="1A687714"/>
    <w:lvl w:ilvl="0" w:tplc="48090005">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EF97268"/>
    <w:multiLevelType w:val="hybridMultilevel"/>
    <w:tmpl w:val="0276AA2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15:restartNumberingAfterBreak="0">
    <w:nsid w:val="1FC74F9F"/>
    <w:multiLevelType w:val="hybridMultilevel"/>
    <w:tmpl w:val="7544140A"/>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5" w15:restartNumberingAfterBreak="0">
    <w:nsid w:val="212F4795"/>
    <w:multiLevelType w:val="hybridMultilevel"/>
    <w:tmpl w:val="CDCA421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24063798"/>
    <w:multiLevelType w:val="hybridMultilevel"/>
    <w:tmpl w:val="77E2A98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15:restartNumberingAfterBreak="0">
    <w:nsid w:val="2A583D8C"/>
    <w:multiLevelType w:val="hybridMultilevel"/>
    <w:tmpl w:val="91FE427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15:restartNumberingAfterBreak="0">
    <w:nsid w:val="2BB62F0E"/>
    <w:multiLevelType w:val="hybridMultilevel"/>
    <w:tmpl w:val="B4E8B4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9" w15:restartNumberingAfterBreak="0">
    <w:nsid w:val="356F2B0B"/>
    <w:multiLevelType w:val="hybridMultilevel"/>
    <w:tmpl w:val="CEC4D4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961063C"/>
    <w:multiLevelType w:val="hybridMultilevel"/>
    <w:tmpl w:val="A156FF5A"/>
    <w:lvl w:ilvl="0" w:tplc="48090003">
      <w:start w:val="1"/>
      <w:numFmt w:val="bullet"/>
      <w:lvlText w:val="o"/>
      <w:lvlJc w:val="left"/>
      <w:pPr>
        <w:ind w:left="1512" w:hanging="360"/>
      </w:pPr>
      <w:rPr>
        <w:rFonts w:ascii="Courier New" w:hAnsi="Courier New" w:cs="Courier New"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21"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BA16A5"/>
    <w:multiLevelType w:val="hybridMultilevel"/>
    <w:tmpl w:val="F5F69334"/>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3" w15:restartNumberingAfterBreak="0">
    <w:nsid w:val="4025078B"/>
    <w:multiLevelType w:val="hybridMultilevel"/>
    <w:tmpl w:val="E002421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4" w15:restartNumberingAfterBreak="0">
    <w:nsid w:val="4C423A5D"/>
    <w:multiLevelType w:val="hybridMultilevel"/>
    <w:tmpl w:val="A934995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5" w15:restartNumberingAfterBreak="0">
    <w:nsid w:val="4D5E5A11"/>
    <w:multiLevelType w:val="multilevel"/>
    <w:tmpl w:val="07964C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626D66"/>
    <w:multiLevelType w:val="hybridMultilevel"/>
    <w:tmpl w:val="53822FF2"/>
    <w:lvl w:ilvl="0" w:tplc="4809000F">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7" w15:restartNumberingAfterBreak="0">
    <w:nsid w:val="4DBC59C7"/>
    <w:multiLevelType w:val="hybridMultilevel"/>
    <w:tmpl w:val="D5663210"/>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4660D3B"/>
    <w:multiLevelType w:val="hybridMultilevel"/>
    <w:tmpl w:val="8738FF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4F867A2"/>
    <w:multiLevelType w:val="hybridMultilevel"/>
    <w:tmpl w:val="1316B51E"/>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0" w15:restartNumberingAfterBreak="0">
    <w:nsid w:val="55BE3510"/>
    <w:multiLevelType w:val="hybridMultilevel"/>
    <w:tmpl w:val="AD0C33FE"/>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1" w15:restartNumberingAfterBreak="0">
    <w:nsid w:val="56525D77"/>
    <w:multiLevelType w:val="hybridMultilevel"/>
    <w:tmpl w:val="2D1E374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2" w15:restartNumberingAfterBreak="0">
    <w:nsid w:val="5840612F"/>
    <w:multiLevelType w:val="hybridMultilevel"/>
    <w:tmpl w:val="3F04D22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3" w15:restartNumberingAfterBreak="0">
    <w:nsid w:val="5AA53AA6"/>
    <w:multiLevelType w:val="hybridMultilevel"/>
    <w:tmpl w:val="7E0AB1A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4" w15:restartNumberingAfterBreak="0">
    <w:nsid w:val="5C52754E"/>
    <w:multiLevelType w:val="hybridMultilevel"/>
    <w:tmpl w:val="EDBA9AE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5" w15:restartNumberingAfterBreak="0">
    <w:nsid w:val="5C9C05BD"/>
    <w:multiLevelType w:val="hybridMultilevel"/>
    <w:tmpl w:val="CFB0075C"/>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D48557A"/>
    <w:multiLevelType w:val="hybridMultilevel"/>
    <w:tmpl w:val="E224222E"/>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5E221AD2"/>
    <w:multiLevelType w:val="hybridMultilevel"/>
    <w:tmpl w:val="21B0AE04"/>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8" w15:restartNumberingAfterBreak="0">
    <w:nsid w:val="5E2D31AC"/>
    <w:multiLevelType w:val="hybridMultilevel"/>
    <w:tmpl w:val="C1ECF698"/>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9" w15:restartNumberingAfterBreak="0">
    <w:nsid w:val="603A64D6"/>
    <w:multiLevelType w:val="hybridMultilevel"/>
    <w:tmpl w:val="F9605A0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0" w15:restartNumberingAfterBreak="0">
    <w:nsid w:val="607953E7"/>
    <w:multiLevelType w:val="hybridMultilevel"/>
    <w:tmpl w:val="145EE0E6"/>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634B03E9"/>
    <w:multiLevelType w:val="hybridMultilevel"/>
    <w:tmpl w:val="459E13B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2"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467999"/>
    <w:multiLevelType w:val="hybridMultilevel"/>
    <w:tmpl w:val="FF7031D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4" w15:restartNumberingAfterBreak="0">
    <w:nsid w:val="75160EBB"/>
    <w:multiLevelType w:val="hybridMultilevel"/>
    <w:tmpl w:val="B6BE043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79686C1C"/>
    <w:multiLevelType w:val="hybridMultilevel"/>
    <w:tmpl w:val="629675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9DC43C4"/>
    <w:multiLevelType w:val="hybridMultilevel"/>
    <w:tmpl w:val="09F2D9E8"/>
    <w:lvl w:ilvl="0" w:tplc="4809000B">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7" w15:restartNumberingAfterBreak="0">
    <w:nsid w:val="7B042706"/>
    <w:multiLevelType w:val="hybridMultilevel"/>
    <w:tmpl w:val="A48AC302"/>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4"/>
  </w:num>
  <w:num w:numId="4">
    <w:abstractNumId w:val="17"/>
  </w:num>
  <w:num w:numId="5">
    <w:abstractNumId w:val="8"/>
  </w:num>
  <w:num w:numId="6">
    <w:abstractNumId w:val="24"/>
  </w:num>
  <w:num w:numId="7">
    <w:abstractNumId w:val="2"/>
  </w:num>
  <w:num w:numId="8">
    <w:abstractNumId w:val="22"/>
  </w:num>
  <w:num w:numId="9">
    <w:abstractNumId w:val="38"/>
  </w:num>
  <w:num w:numId="10">
    <w:abstractNumId w:val="11"/>
  </w:num>
  <w:num w:numId="11">
    <w:abstractNumId w:val="31"/>
  </w:num>
  <w:num w:numId="12">
    <w:abstractNumId w:val="33"/>
  </w:num>
  <w:num w:numId="13">
    <w:abstractNumId w:val="32"/>
  </w:num>
  <w:num w:numId="14">
    <w:abstractNumId w:val="4"/>
  </w:num>
  <w:num w:numId="15">
    <w:abstractNumId w:val="15"/>
  </w:num>
  <w:num w:numId="16">
    <w:abstractNumId w:val="39"/>
  </w:num>
  <w:num w:numId="17">
    <w:abstractNumId w:val="21"/>
  </w:num>
  <w:num w:numId="18">
    <w:abstractNumId w:val="27"/>
  </w:num>
  <w:num w:numId="19">
    <w:abstractNumId w:val="46"/>
  </w:num>
  <w:num w:numId="20">
    <w:abstractNumId w:val="42"/>
  </w:num>
  <w:num w:numId="21">
    <w:abstractNumId w:val="29"/>
  </w:num>
  <w:num w:numId="22">
    <w:abstractNumId w:val="1"/>
  </w:num>
  <w:num w:numId="23">
    <w:abstractNumId w:val="40"/>
  </w:num>
  <w:num w:numId="24">
    <w:abstractNumId w:val="28"/>
  </w:num>
  <w:num w:numId="25">
    <w:abstractNumId w:val="45"/>
  </w:num>
  <w:num w:numId="26">
    <w:abstractNumId w:val="36"/>
  </w:num>
  <w:num w:numId="27">
    <w:abstractNumId w:val="9"/>
  </w:num>
  <w:num w:numId="28">
    <w:abstractNumId w:val="26"/>
  </w:num>
  <w:num w:numId="29">
    <w:abstractNumId w:val="35"/>
  </w:num>
  <w:num w:numId="30">
    <w:abstractNumId w:val="13"/>
  </w:num>
  <w:num w:numId="31">
    <w:abstractNumId w:val="12"/>
  </w:num>
  <w:num w:numId="32">
    <w:abstractNumId w:val="16"/>
  </w:num>
  <w:num w:numId="33">
    <w:abstractNumId w:val="47"/>
  </w:num>
  <w:num w:numId="34">
    <w:abstractNumId w:val="19"/>
  </w:num>
  <w:num w:numId="35">
    <w:abstractNumId w:val="43"/>
  </w:num>
  <w:num w:numId="36">
    <w:abstractNumId w:val="10"/>
  </w:num>
  <w:num w:numId="37">
    <w:abstractNumId w:val="34"/>
  </w:num>
  <w:num w:numId="38">
    <w:abstractNumId w:val="41"/>
  </w:num>
  <w:num w:numId="39">
    <w:abstractNumId w:val="0"/>
  </w:num>
  <w:num w:numId="40">
    <w:abstractNumId w:val="44"/>
  </w:num>
  <w:num w:numId="41">
    <w:abstractNumId w:val="30"/>
  </w:num>
  <w:num w:numId="42">
    <w:abstractNumId w:val="37"/>
  </w:num>
  <w:num w:numId="43">
    <w:abstractNumId w:val="3"/>
  </w:num>
  <w:num w:numId="44">
    <w:abstractNumId w:val="7"/>
  </w:num>
  <w:num w:numId="45">
    <w:abstractNumId w:val="20"/>
  </w:num>
  <w:num w:numId="46">
    <w:abstractNumId w:val="25"/>
  </w:num>
  <w:num w:numId="47">
    <w:abstractNumId w:val="23"/>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8"/>
    <w:rsid w:val="000016CF"/>
    <w:rsid w:val="000E3398"/>
    <w:rsid w:val="00180114"/>
    <w:rsid w:val="002E71DB"/>
    <w:rsid w:val="003633B5"/>
    <w:rsid w:val="003D1BCC"/>
    <w:rsid w:val="003E1C2F"/>
    <w:rsid w:val="004837E0"/>
    <w:rsid w:val="0051095B"/>
    <w:rsid w:val="005D7161"/>
    <w:rsid w:val="005E11E9"/>
    <w:rsid w:val="00622047"/>
    <w:rsid w:val="007C7695"/>
    <w:rsid w:val="00926B4B"/>
    <w:rsid w:val="009B79B0"/>
    <w:rsid w:val="00AB3D54"/>
    <w:rsid w:val="00B126A7"/>
    <w:rsid w:val="00CA53BB"/>
    <w:rsid w:val="00CF1C5E"/>
    <w:rsid w:val="00D02A38"/>
    <w:rsid w:val="00DB14E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915A7"/>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38"/>
    <w:pPr>
      <w:spacing w:after="200" w:line="276" w:lineRule="auto"/>
    </w:pPr>
  </w:style>
  <w:style w:type="paragraph" w:styleId="Heading2">
    <w:name w:val="heading 2"/>
    <w:basedOn w:val="Normal"/>
    <w:next w:val="Normal"/>
    <w:link w:val="Heading2Char"/>
    <w:uiPriority w:val="9"/>
    <w:unhideWhenUsed/>
    <w:qFormat/>
    <w:rsid w:val="001801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uiPriority w:val="9"/>
    <w:unhideWhenUsed/>
    <w:qFormat/>
    <w:rsid w:val="00180114"/>
    <w:pPr>
      <w:numPr>
        <w:ilvl w:val="1"/>
        <w:numId w:val="17"/>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1801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 w:type="character" w:customStyle="1" w:styleId="Heading2Char">
    <w:name w:val="Heading 2 Char"/>
    <w:basedOn w:val="DefaultParagraphFont"/>
    <w:link w:val="Heading2"/>
    <w:uiPriority w:val="9"/>
    <w:rsid w:val="0018011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80114"/>
    <w:rPr>
      <w:sz w:val="28"/>
      <w:szCs w:val="28"/>
      <w:u w:val="single"/>
      <w:lang w:eastAsia="en-US"/>
    </w:rPr>
  </w:style>
  <w:style w:type="character" w:customStyle="1" w:styleId="apple-converted-space">
    <w:name w:val="apple-converted-space"/>
    <w:basedOn w:val="DefaultParagraphFont"/>
    <w:rsid w:val="00180114"/>
  </w:style>
  <w:style w:type="character" w:styleId="Strong">
    <w:name w:val="Strong"/>
    <w:basedOn w:val="DefaultParagraphFont"/>
    <w:uiPriority w:val="22"/>
    <w:qFormat/>
    <w:rsid w:val="00180114"/>
    <w:rPr>
      <w:b/>
      <w:bCs/>
    </w:rPr>
  </w:style>
  <w:style w:type="paragraph" w:customStyle="1" w:styleId="Heading3bullet">
    <w:name w:val="Heading 3+ bullet"/>
    <w:basedOn w:val="Heading3"/>
    <w:link w:val="Heading3bulletChar"/>
    <w:qFormat/>
    <w:rsid w:val="00180114"/>
    <w:pPr>
      <w:numPr>
        <w:ilvl w:val="2"/>
        <w:numId w:val="20"/>
      </w:numPr>
      <w:jc w:val="both"/>
    </w:pPr>
    <w:rPr>
      <w:u w:val="none"/>
    </w:rPr>
  </w:style>
  <w:style w:type="character" w:customStyle="1" w:styleId="Heading3bulletChar">
    <w:name w:val="Heading 3+ bullet Char"/>
    <w:basedOn w:val="DefaultParagraphFont"/>
    <w:link w:val="Heading3bullet"/>
    <w:rsid w:val="00180114"/>
    <w:rPr>
      <w:sz w:val="28"/>
      <w:szCs w:val="28"/>
      <w:lang w:eastAsia="en-US"/>
    </w:rPr>
  </w:style>
  <w:style w:type="character" w:customStyle="1" w:styleId="ListParagraphChar">
    <w:name w:val="List Paragraph Char"/>
    <w:basedOn w:val="DefaultParagraphFont"/>
    <w:link w:val="ListParagraph"/>
    <w:uiPriority w:val="34"/>
    <w:rsid w:val="00180114"/>
  </w:style>
  <w:style w:type="paragraph" w:customStyle="1" w:styleId="Heading4bullet">
    <w:name w:val="Heading 4+bullet"/>
    <w:basedOn w:val="Heading4"/>
    <w:link w:val="Heading4bulletChar"/>
    <w:qFormat/>
    <w:rsid w:val="00180114"/>
    <w:pPr>
      <w:numPr>
        <w:ilvl w:val="3"/>
        <w:numId w:val="44"/>
      </w:numPr>
      <w:spacing w:before="0" w:line="240" w:lineRule="auto"/>
      <w:jc w:val="both"/>
    </w:pPr>
    <w:rPr>
      <w:bCs/>
      <w:i w:val="0"/>
      <w:sz w:val="28"/>
      <w:szCs w:val="28"/>
    </w:rPr>
  </w:style>
  <w:style w:type="character" w:customStyle="1" w:styleId="Heading4bulletChar">
    <w:name w:val="Heading 4+bullet Char"/>
    <w:basedOn w:val="Heading4Char"/>
    <w:link w:val="Heading4bullet"/>
    <w:rsid w:val="00180114"/>
    <w:rPr>
      <w:rFonts w:asciiTheme="majorHAnsi" w:eastAsiaTheme="majorEastAsia" w:hAnsiTheme="majorHAnsi" w:cstheme="majorBidi"/>
      <w:bCs/>
      <w:i w:val="0"/>
      <w:iCs/>
      <w:color w:val="2E74B5" w:themeColor="accent1" w:themeShade="BF"/>
      <w:sz w:val="28"/>
      <w:szCs w:val="28"/>
    </w:rPr>
  </w:style>
  <w:style w:type="character" w:customStyle="1" w:styleId="Heading4Char">
    <w:name w:val="Heading 4 Char"/>
    <w:basedOn w:val="DefaultParagraphFont"/>
    <w:link w:val="Heading4"/>
    <w:uiPriority w:val="9"/>
    <w:semiHidden/>
    <w:rsid w:val="001801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3</cp:revision>
  <dcterms:created xsi:type="dcterms:W3CDTF">2021-03-08T07:27:00Z</dcterms:created>
  <dcterms:modified xsi:type="dcterms:W3CDTF">2021-03-17T03:30:00Z</dcterms:modified>
</cp:coreProperties>
</file>