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1EF6" w14:textId="77777777" w:rsidR="000C0C5C" w:rsidRDefault="00841266" w:rsidP="00085331">
      <w:pPr>
        <w:spacing w:after="0" w:line="240" w:lineRule="auto"/>
        <w:rPr>
          <w:sz w:val="26"/>
          <w:szCs w:val="26"/>
        </w:rPr>
      </w:pPr>
      <w:r w:rsidRPr="007A76E3">
        <w:rPr>
          <w:b/>
          <w:sz w:val="32"/>
          <w:szCs w:val="32"/>
        </w:rPr>
        <w:t>GP</w:t>
      </w:r>
      <w:r w:rsidR="00D265BB" w:rsidRPr="007A76E3">
        <w:rPr>
          <w:b/>
          <w:sz w:val="32"/>
          <w:szCs w:val="32"/>
        </w:rPr>
        <w:t xml:space="preserve"> Comprehens</w:t>
      </w:r>
      <w:r w:rsidR="00CE44DF">
        <w:rPr>
          <w:b/>
          <w:sz w:val="32"/>
          <w:szCs w:val="32"/>
        </w:rPr>
        <w:t xml:space="preserve">ion – Loneliness </w:t>
      </w:r>
      <w:r w:rsidR="002F3F34">
        <w:rPr>
          <w:noProof/>
          <w:sz w:val="26"/>
          <w:szCs w:val="26"/>
          <w:lang w:eastAsia="zh-CN"/>
        </w:rPr>
        <w:drawing>
          <wp:inline distT="0" distB="0" distL="0" distR="0" wp14:anchorId="5D2E16D2" wp14:editId="4C2E61A9">
            <wp:extent cx="572452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971800"/>
                    </a:xfrm>
                    <a:prstGeom prst="rect">
                      <a:avLst/>
                    </a:prstGeom>
                    <a:noFill/>
                    <a:ln>
                      <a:noFill/>
                    </a:ln>
                  </pic:spPr>
                </pic:pic>
              </a:graphicData>
            </a:graphic>
          </wp:inline>
        </w:drawing>
      </w:r>
    </w:p>
    <w:p w14:paraId="1172B69C" w14:textId="77777777" w:rsidR="000C0C5C" w:rsidRDefault="000C0C5C" w:rsidP="00085331">
      <w:pPr>
        <w:spacing w:after="0" w:line="240" w:lineRule="auto"/>
        <w:rPr>
          <w:sz w:val="26"/>
          <w:szCs w:val="26"/>
        </w:rPr>
      </w:pPr>
    </w:p>
    <w:p w14:paraId="78D44015" w14:textId="77777777" w:rsidR="000C0C5C" w:rsidRDefault="000C0C5C" w:rsidP="00085331">
      <w:pPr>
        <w:spacing w:after="0" w:line="240" w:lineRule="auto"/>
        <w:rPr>
          <w:sz w:val="26"/>
          <w:szCs w:val="26"/>
        </w:rPr>
      </w:pPr>
      <w:r>
        <w:rPr>
          <w:noProof/>
          <w:sz w:val="26"/>
          <w:szCs w:val="26"/>
          <w:lang w:eastAsia="zh-CN"/>
        </w:rPr>
        <w:drawing>
          <wp:inline distT="0" distB="0" distL="0" distR="0" wp14:anchorId="2A657566" wp14:editId="11559E34">
            <wp:extent cx="577215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2524125"/>
                    </a:xfrm>
                    <a:prstGeom prst="rect">
                      <a:avLst/>
                    </a:prstGeom>
                    <a:noFill/>
                    <a:ln>
                      <a:noFill/>
                    </a:ln>
                  </pic:spPr>
                </pic:pic>
              </a:graphicData>
            </a:graphic>
          </wp:inline>
        </w:drawing>
      </w:r>
    </w:p>
    <w:p w14:paraId="01AB556D" w14:textId="77777777" w:rsidR="000C0C5C" w:rsidRDefault="000C0C5C" w:rsidP="00085331">
      <w:pPr>
        <w:spacing w:after="0" w:line="240" w:lineRule="auto"/>
        <w:rPr>
          <w:sz w:val="26"/>
          <w:szCs w:val="26"/>
        </w:rPr>
      </w:pPr>
    </w:p>
    <w:p w14:paraId="24F8EA60" w14:textId="77777777" w:rsidR="000C0C5C" w:rsidRDefault="000C0C5C" w:rsidP="00085331">
      <w:pPr>
        <w:spacing w:after="0" w:line="240" w:lineRule="auto"/>
        <w:rPr>
          <w:sz w:val="26"/>
          <w:szCs w:val="26"/>
        </w:rPr>
      </w:pPr>
      <w:r>
        <w:rPr>
          <w:noProof/>
          <w:sz w:val="26"/>
          <w:szCs w:val="26"/>
          <w:lang w:eastAsia="zh-CN"/>
        </w:rPr>
        <w:drawing>
          <wp:inline distT="0" distB="0" distL="0" distR="0" wp14:anchorId="1CA2E3B2" wp14:editId="3005DCFC">
            <wp:extent cx="573405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1266825"/>
                    </a:xfrm>
                    <a:prstGeom prst="rect">
                      <a:avLst/>
                    </a:prstGeom>
                    <a:noFill/>
                    <a:ln>
                      <a:noFill/>
                    </a:ln>
                  </pic:spPr>
                </pic:pic>
              </a:graphicData>
            </a:graphic>
          </wp:inline>
        </w:drawing>
      </w:r>
    </w:p>
    <w:p w14:paraId="7C442C0E" w14:textId="77777777" w:rsidR="000C0C5C" w:rsidRDefault="000C0C5C" w:rsidP="00085331">
      <w:pPr>
        <w:spacing w:after="0" w:line="240" w:lineRule="auto"/>
        <w:rPr>
          <w:sz w:val="26"/>
          <w:szCs w:val="26"/>
        </w:rPr>
      </w:pPr>
    </w:p>
    <w:p w14:paraId="5E5B1B5B" w14:textId="77777777" w:rsidR="000C0C5C" w:rsidRDefault="000C0C5C">
      <w:pPr>
        <w:rPr>
          <w:sz w:val="26"/>
          <w:szCs w:val="26"/>
        </w:rPr>
      </w:pPr>
      <w:r>
        <w:rPr>
          <w:sz w:val="26"/>
          <w:szCs w:val="26"/>
        </w:rPr>
        <w:br w:type="page"/>
      </w:r>
    </w:p>
    <w:p w14:paraId="68355F14" w14:textId="77777777" w:rsidR="000C0C5C" w:rsidRDefault="000C0C5C" w:rsidP="00085331">
      <w:pPr>
        <w:spacing w:after="0" w:line="240" w:lineRule="auto"/>
        <w:rPr>
          <w:noProof/>
          <w:sz w:val="26"/>
          <w:szCs w:val="26"/>
          <w:lang w:eastAsia="zh-CN"/>
        </w:rPr>
      </w:pPr>
    </w:p>
    <w:p w14:paraId="628D671E" w14:textId="77777777" w:rsidR="000C0C5C" w:rsidRPr="000C0C5C" w:rsidRDefault="000C0C5C" w:rsidP="00085331">
      <w:pPr>
        <w:spacing w:after="0" w:line="240" w:lineRule="auto"/>
        <w:rPr>
          <w:sz w:val="26"/>
          <w:szCs w:val="26"/>
        </w:rPr>
      </w:pPr>
      <w:r>
        <w:rPr>
          <w:noProof/>
          <w:sz w:val="26"/>
          <w:szCs w:val="26"/>
          <w:lang w:eastAsia="zh-CN"/>
        </w:rPr>
        <w:drawing>
          <wp:inline distT="0" distB="0" distL="0" distR="0" wp14:anchorId="6BFB87A9" wp14:editId="2B904F9D">
            <wp:extent cx="5743575" cy="2228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2228850"/>
                    </a:xfrm>
                    <a:prstGeom prst="rect">
                      <a:avLst/>
                    </a:prstGeom>
                    <a:noFill/>
                    <a:ln>
                      <a:noFill/>
                    </a:ln>
                  </pic:spPr>
                </pic:pic>
              </a:graphicData>
            </a:graphic>
          </wp:inline>
        </w:drawing>
      </w:r>
    </w:p>
    <w:p w14:paraId="65B9D678" w14:textId="77777777" w:rsidR="00293657" w:rsidRDefault="00841266" w:rsidP="00085331">
      <w:pPr>
        <w:spacing w:after="0" w:line="240" w:lineRule="auto"/>
        <w:rPr>
          <w:b/>
          <w:sz w:val="28"/>
          <w:szCs w:val="28"/>
        </w:rPr>
      </w:pPr>
      <w:r w:rsidRPr="00D72217">
        <w:rPr>
          <w:b/>
          <w:sz w:val="28"/>
          <w:szCs w:val="28"/>
        </w:rPr>
        <w:t xml:space="preserve"> </w:t>
      </w:r>
    </w:p>
    <w:p w14:paraId="25659B01" w14:textId="77777777" w:rsidR="000C0C5C" w:rsidRDefault="000C0C5C" w:rsidP="00085331">
      <w:pPr>
        <w:spacing w:after="0" w:line="240" w:lineRule="auto"/>
        <w:rPr>
          <w:b/>
          <w:sz w:val="28"/>
          <w:szCs w:val="28"/>
        </w:rPr>
      </w:pPr>
      <w:r>
        <w:rPr>
          <w:b/>
          <w:noProof/>
          <w:sz w:val="28"/>
          <w:szCs w:val="28"/>
          <w:lang w:eastAsia="zh-CN"/>
        </w:rPr>
        <w:drawing>
          <wp:inline distT="0" distB="0" distL="0" distR="0" wp14:anchorId="5A4AFF31" wp14:editId="0A2CEDBF">
            <wp:extent cx="5762625" cy="2390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2390775"/>
                    </a:xfrm>
                    <a:prstGeom prst="rect">
                      <a:avLst/>
                    </a:prstGeom>
                    <a:noFill/>
                    <a:ln>
                      <a:noFill/>
                    </a:ln>
                  </pic:spPr>
                </pic:pic>
              </a:graphicData>
            </a:graphic>
          </wp:inline>
        </w:drawing>
      </w:r>
    </w:p>
    <w:p w14:paraId="45F82DEF" w14:textId="77777777" w:rsidR="000C0C5C" w:rsidRDefault="000C0C5C" w:rsidP="00085331">
      <w:pPr>
        <w:spacing w:after="0" w:line="240" w:lineRule="auto"/>
        <w:rPr>
          <w:b/>
          <w:sz w:val="28"/>
          <w:szCs w:val="28"/>
        </w:rPr>
      </w:pPr>
    </w:p>
    <w:p w14:paraId="5D0708FB" w14:textId="77777777" w:rsidR="000C0C5C" w:rsidRPr="00D72217" w:rsidRDefault="000C0C5C" w:rsidP="00085331">
      <w:pPr>
        <w:spacing w:after="0" w:line="240" w:lineRule="auto"/>
        <w:rPr>
          <w:b/>
          <w:sz w:val="28"/>
          <w:szCs w:val="28"/>
        </w:rPr>
      </w:pPr>
      <w:r>
        <w:rPr>
          <w:b/>
          <w:noProof/>
          <w:sz w:val="28"/>
          <w:szCs w:val="28"/>
          <w:lang w:eastAsia="zh-CN"/>
        </w:rPr>
        <w:drawing>
          <wp:inline distT="0" distB="0" distL="0" distR="0" wp14:anchorId="78A95DEC" wp14:editId="14852704">
            <wp:extent cx="5724525" cy="1533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1533525"/>
                    </a:xfrm>
                    <a:prstGeom prst="rect">
                      <a:avLst/>
                    </a:prstGeom>
                    <a:noFill/>
                    <a:ln>
                      <a:noFill/>
                    </a:ln>
                  </pic:spPr>
                </pic:pic>
              </a:graphicData>
            </a:graphic>
          </wp:inline>
        </w:drawing>
      </w:r>
    </w:p>
    <w:p w14:paraId="71F0793F" w14:textId="77777777" w:rsidR="00D265BB" w:rsidRDefault="00D265BB" w:rsidP="00085331">
      <w:pPr>
        <w:spacing w:after="0" w:line="240" w:lineRule="auto"/>
        <w:rPr>
          <w:rFonts w:ascii="Arial" w:eastAsia="SimSun" w:hAnsi="Arial" w:cs="Times New Roman"/>
          <w:sz w:val="21"/>
          <w:szCs w:val="21"/>
          <w:lang w:val="en-US" w:eastAsia="zh-CN"/>
        </w:rPr>
      </w:pPr>
    </w:p>
    <w:p w14:paraId="31684D97" w14:textId="77777777" w:rsidR="00492229" w:rsidRDefault="00492229" w:rsidP="00085331">
      <w:pPr>
        <w:spacing w:after="0" w:line="240" w:lineRule="auto"/>
        <w:rPr>
          <w:rFonts w:ascii="Arial" w:eastAsia="SimSun" w:hAnsi="Arial" w:cs="Times New Roman"/>
          <w:sz w:val="21"/>
          <w:szCs w:val="21"/>
          <w:lang w:val="en-US" w:eastAsia="zh-CN"/>
        </w:rPr>
      </w:pPr>
    </w:p>
    <w:p w14:paraId="09755C52" w14:textId="77777777" w:rsidR="00586654" w:rsidRDefault="00586654" w:rsidP="00085331">
      <w:pPr>
        <w:spacing w:after="0" w:line="240" w:lineRule="auto"/>
        <w:rPr>
          <w:rFonts w:ascii="Arial" w:eastAsia="SimSun" w:hAnsi="Arial" w:cs="Times New Roman"/>
          <w:noProof/>
          <w:sz w:val="21"/>
          <w:szCs w:val="21"/>
          <w:lang w:eastAsia="zh-CN"/>
        </w:rPr>
      </w:pPr>
    </w:p>
    <w:p w14:paraId="76636DAF" w14:textId="77777777" w:rsidR="00492229" w:rsidRDefault="00492229" w:rsidP="00085331">
      <w:pPr>
        <w:spacing w:after="0" w:line="240" w:lineRule="auto"/>
        <w:rPr>
          <w:rFonts w:ascii="Arial" w:eastAsia="SimSun" w:hAnsi="Arial" w:cs="Times New Roman"/>
          <w:noProof/>
          <w:sz w:val="21"/>
          <w:szCs w:val="21"/>
          <w:lang w:eastAsia="zh-CN"/>
        </w:rPr>
      </w:pPr>
    </w:p>
    <w:p w14:paraId="5F73BFBE" w14:textId="77777777" w:rsidR="00492229" w:rsidRDefault="00492229" w:rsidP="00085331">
      <w:pPr>
        <w:spacing w:after="0" w:line="240" w:lineRule="auto"/>
        <w:rPr>
          <w:rFonts w:ascii="Arial" w:eastAsia="SimSun" w:hAnsi="Arial" w:cs="Times New Roman"/>
          <w:sz w:val="21"/>
          <w:szCs w:val="21"/>
          <w:lang w:val="en-US" w:eastAsia="zh-CN"/>
        </w:rPr>
      </w:pPr>
    </w:p>
    <w:p w14:paraId="768FCEE3" w14:textId="77777777" w:rsidR="00492229" w:rsidRPr="00492229" w:rsidRDefault="00492229" w:rsidP="00085331">
      <w:pPr>
        <w:spacing w:after="0" w:line="240" w:lineRule="auto"/>
        <w:rPr>
          <w:rFonts w:ascii="Arial" w:eastAsia="SimSun" w:hAnsi="Arial" w:cs="Times New Roman"/>
          <w:sz w:val="12"/>
          <w:szCs w:val="12"/>
          <w:lang w:val="en-US" w:eastAsia="zh-CN"/>
        </w:rPr>
      </w:pPr>
    </w:p>
    <w:p w14:paraId="0600C5C4" w14:textId="77777777" w:rsidR="00492229" w:rsidRDefault="00492229" w:rsidP="00085331">
      <w:pPr>
        <w:spacing w:after="0" w:line="240" w:lineRule="auto"/>
        <w:rPr>
          <w:rFonts w:ascii="Arial" w:eastAsia="SimSun" w:hAnsi="Arial" w:cs="Times New Roman"/>
          <w:sz w:val="21"/>
          <w:szCs w:val="21"/>
          <w:lang w:val="en-US" w:eastAsia="zh-CN"/>
        </w:rPr>
      </w:pPr>
    </w:p>
    <w:p w14:paraId="66AFA7DF" w14:textId="77777777" w:rsidR="00586654" w:rsidRDefault="00586654" w:rsidP="00085331">
      <w:pPr>
        <w:spacing w:after="0" w:line="240" w:lineRule="auto"/>
        <w:rPr>
          <w:rFonts w:ascii="Arial" w:eastAsia="SimSun" w:hAnsi="Arial" w:cs="Times New Roman"/>
          <w:noProof/>
          <w:sz w:val="21"/>
          <w:szCs w:val="21"/>
          <w:lang w:eastAsia="zh-CN"/>
        </w:rPr>
      </w:pPr>
    </w:p>
    <w:p w14:paraId="7BC814A3" w14:textId="77777777" w:rsidR="00586654" w:rsidRDefault="00586654" w:rsidP="00085331">
      <w:pPr>
        <w:spacing w:after="0" w:line="240" w:lineRule="auto"/>
        <w:rPr>
          <w:rFonts w:ascii="Arial" w:eastAsia="SimSun" w:hAnsi="Arial" w:cs="Times New Roman"/>
          <w:noProof/>
          <w:sz w:val="21"/>
          <w:szCs w:val="21"/>
          <w:lang w:eastAsia="zh-CN"/>
        </w:rPr>
      </w:pPr>
    </w:p>
    <w:p w14:paraId="45CCB05E" w14:textId="77777777" w:rsidR="00642770" w:rsidRPr="00492229" w:rsidRDefault="00642770" w:rsidP="00085331">
      <w:pPr>
        <w:spacing w:after="0" w:line="240" w:lineRule="auto"/>
        <w:rPr>
          <w:rFonts w:ascii="Arial" w:eastAsia="SimSun" w:hAnsi="Arial" w:cs="Times New Roman"/>
          <w:sz w:val="21"/>
          <w:szCs w:val="21"/>
          <w:lang w:val="en-US" w:eastAsia="zh-CN"/>
        </w:rPr>
      </w:pPr>
      <w:r>
        <w:rPr>
          <w:rFonts w:ascii="Arial" w:hAnsi="Arial" w:cs="Arial"/>
          <w:b/>
          <w:sz w:val="32"/>
          <w:szCs w:val="32"/>
        </w:rPr>
        <w:br w:type="page"/>
      </w:r>
    </w:p>
    <w:p w14:paraId="5896E96D" w14:textId="77777777" w:rsidR="00EA6D6C" w:rsidRPr="006F65BD" w:rsidRDefault="006F65BD" w:rsidP="00D24EB9">
      <w:pPr>
        <w:spacing w:after="0" w:line="240" w:lineRule="auto"/>
        <w:jc w:val="both"/>
        <w:rPr>
          <w:rFonts w:ascii="Arial" w:hAnsi="Arial" w:cs="Arial"/>
          <w:b/>
          <w:sz w:val="32"/>
          <w:szCs w:val="32"/>
        </w:rPr>
      </w:pPr>
      <w:r w:rsidRPr="006F65BD">
        <w:rPr>
          <w:rFonts w:ascii="Arial" w:hAnsi="Arial" w:cs="Arial"/>
          <w:b/>
          <w:sz w:val="32"/>
          <w:szCs w:val="32"/>
        </w:rPr>
        <w:lastRenderedPageBreak/>
        <w:t>Suggested Answers</w:t>
      </w:r>
    </w:p>
    <w:p w14:paraId="3085EE4A" w14:textId="77777777" w:rsidR="00D24EB9" w:rsidRPr="00D24EB9" w:rsidRDefault="00D24EB9" w:rsidP="00D24EB9">
      <w:pPr>
        <w:pStyle w:val="ListParagraph"/>
        <w:spacing w:after="0" w:line="240" w:lineRule="auto"/>
        <w:ind w:left="0"/>
        <w:jc w:val="both"/>
        <w:rPr>
          <w:rFonts w:ascii="Arial" w:hAnsi="Arial" w:cs="Arial"/>
          <w:b/>
          <w:color w:val="0070C0"/>
          <w:sz w:val="24"/>
          <w:szCs w:val="24"/>
        </w:rPr>
      </w:pPr>
      <w:r w:rsidRPr="00D24EB9">
        <w:rPr>
          <w:rFonts w:ascii="Arial" w:hAnsi="Arial" w:cs="Arial"/>
          <w:b/>
          <w:sz w:val="24"/>
          <w:szCs w:val="24"/>
          <w:lang w:val="en-SG"/>
        </w:rPr>
        <w:t xml:space="preserve">1. </w:t>
      </w:r>
      <w:r w:rsidRPr="00D24EB9">
        <w:rPr>
          <w:rFonts w:ascii="Arial" w:hAnsi="Arial" w:cs="Arial"/>
          <w:b/>
          <w:sz w:val="24"/>
          <w:szCs w:val="24"/>
        </w:rPr>
        <w:t xml:space="preserve">In lines 2-3, what similarity do the authors see between the Age of Loneliness and the ages that precede it? </w:t>
      </w:r>
      <w:r w:rsidRPr="00D24EB9">
        <w:rPr>
          <w:rFonts w:ascii="Arial" w:hAnsi="Arial" w:cs="Arial"/>
          <w:b/>
          <w:bCs/>
          <w:sz w:val="24"/>
          <w:szCs w:val="24"/>
        </w:rPr>
        <w:t xml:space="preserve">Use your own words as far as possible. </w:t>
      </w:r>
      <w:r w:rsidRPr="00D24EB9">
        <w:rPr>
          <w:rFonts w:ascii="Arial" w:hAnsi="Arial" w:cs="Arial"/>
          <w:b/>
          <w:sz w:val="24"/>
          <w:szCs w:val="24"/>
        </w:rPr>
        <w:t xml:space="preserve"> [2]</w:t>
      </w:r>
    </w:p>
    <w:p w14:paraId="1D1351BF" w14:textId="77777777" w:rsidR="006F65BD" w:rsidRPr="008128FD" w:rsidRDefault="006F65BD" w:rsidP="00D24EB9">
      <w:pPr>
        <w:spacing w:after="0" w:line="240" w:lineRule="auto"/>
        <w:jc w:val="both"/>
        <w:rPr>
          <w:rFonts w:ascii="Arial" w:hAnsi="Arial" w:cs="Arial"/>
          <w:b/>
          <w:sz w:val="24"/>
          <w:szCs w:val="24"/>
        </w:rPr>
      </w:pPr>
    </w:p>
    <w:p w14:paraId="0933BD18" w14:textId="77777777" w:rsidR="006F65BD" w:rsidRPr="008128FD" w:rsidRDefault="006F65BD" w:rsidP="00D24EB9">
      <w:pPr>
        <w:spacing w:after="0" w:line="240" w:lineRule="auto"/>
        <w:jc w:val="both"/>
        <w:rPr>
          <w:rFonts w:ascii="Arial" w:hAnsi="Arial" w:cs="Arial"/>
          <w:sz w:val="24"/>
          <w:szCs w:val="24"/>
          <w:u w:val="single"/>
        </w:rPr>
      </w:pPr>
      <w:r w:rsidRPr="008128FD">
        <w:rPr>
          <w:rFonts w:ascii="Arial" w:hAnsi="Arial" w:cs="Arial"/>
          <w:sz w:val="24"/>
          <w:szCs w:val="24"/>
          <w:u w:val="single"/>
        </w:rPr>
        <w:t>From the passage</w:t>
      </w:r>
    </w:p>
    <w:p w14:paraId="20E9F7BF" w14:textId="77777777" w:rsidR="006F65BD" w:rsidRPr="008128FD" w:rsidRDefault="00D24EB9" w:rsidP="00D24EB9">
      <w:pPr>
        <w:spacing w:after="0" w:line="240" w:lineRule="auto"/>
        <w:jc w:val="both"/>
        <w:rPr>
          <w:rFonts w:ascii="Arial" w:hAnsi="Arial" w:cs="Arial"/>
          <w:sz w:val="24"/>
          <w:szCs w:val="24"/>
        </w:rPr>
      </w:pPr>
      <w:r w:rsidRPr="00061197">
        <w:rPr>
          <w:rFonts w:ascii="Arial" w:hAnsi="Arial" w:cs="Arial"/>
          <w:color w:val="000000"/>
          <w:sz w:val="24"/>
          <w:szCs w:val="24"/>
        </w:rPr>
        <w:t xml:space="preserve">Like the stone age, iron age and space age, the digital age says </w:t>
      </w:r>
      <w:r w:rsidRPr="00061197">
        <w:rPr>
          <w:rFonts w:ascii="Arial" w:hAnsi="Arial" w:cs="Arial"/>
          <w:sz w:val="24"/>
          <w:szCs w:val="24"/>
        </w:rPr>
        <w:t>plenty about</w:t>
      </w:r>
      <w:r w:rsidRPr="00061197">
        <w:rPr>
          <w:rFonts w:ascii="Arial" w:hAnsi="Arial" w:cs="Arial"/>
          <w:b/>
          <w:sz w:val="24"/>
          <w:szCs w:val="24"/>
        </w:rPr>
        <w:t xml:space="preserve"> our </w:t>
      </w:r>
      <w:r>
        <w:rPr>
          <w:rFonts w:ascii="Arial" w:hAnsi="Arial" w:cs="Arial"/>
          <w:b/>
          <w:sz w:val="24"/>
          <w:szCs w:val="24"/>
        </w:rPr>
        <w:t>artefacts</w:t>
      </w:r>
      <w:r>
        <w:rPr>
          <w:rFonts w:ascii="Arial" w:hAnsi="Arial" w:cs="Arial"/>
          <w:sz w:val="24"/>
          <w:szCs w:val="24"/>
        </w:rPr>
        <w:t xml:space="preserve"> </w:t>
      </w:r>
      <w:r w:rsidRPr="00061197">
        <w:rPr>
          <w:rFonts w:ascii="Arial" w:hAnsi="Arial" w:cs="Arial"/>
          <w:color w:val="000000"/>
          <w:sz w:val="24"/>
          <w:szCs w:val="24"/>
        </w:rPr>
        <w:t xml:space="preserve">but </w:t>
      </w:r>
      <w:r w:rsidRPr="00061197">
        <w:rPr>
          <w:rFonts w:ascii="Arial" w:hAnsi="Arial" w:cs="Arial"/>
          <w:sz w:val="24"/>
          <w:szCs w:val="24"/>
        </w:rPr>
        <w:t>little</w:t>
      </w:r>
      <w:r w:rsidRPr="00061197">
        <w:rPr>
          <w:rFonts w:ascii="Arial" w:hAnsi="Arial" w:cs="Arial"/>
          <w:b/>
          <w:sz w:val="24"/>
          <w:szCs w:val="24"/>
        </w:rPr>
        <w:t xml:space="preserve"> about society</w:t>
      </w:r>
      <w:r w:rsidRPr="00061197">
        <w:rPr>
          <w:rFonts w:ascii="Arial" w:hAnsi="Arial" w:cs="Arial"/>
          <w:color w:val="FF0000"/>
          <w:sz w:val="24"/>
          <w:szCs w:val="24"/>
        </w:rPr>
        <w:t xml:space="preserve">. </w:t>
      </w:r>
      <w:r w:rsidRPr="00061197">
        <w:rPr>
          <w:rFonts w:ascii="Arial" w:hAnsi="Arial" w:cs="Arial"/>
          <w:sz w:val="24"/>
          <w:szCs w:val="24"/>
        </w:rPr>
        <w:t>(line 3)</w:t>
      </w:r>
    </w:p>
    <w:p w14:paraId="4AD20C70" w14:textId="77777777" w:rsidR="006F65BD" w:rsidRPr="008128FD" w:rsidRDefault="006F65BD" w:rsidP="00D24EB9">
      <w:pPr>
        <w:spacing w:after="0" w:line="240" w:lineRule="auto"/>
        <w:jc w:val="both"/>
        <w:rPr>
          <w:rFonts w:ascii="Arial" w:hAnsi="Arial" w:cs="Arial"/>
          <w:sz w:val="24"/>
          <w:szCs w:val="24"/>
        </w:rPr>
      </w:pPr>
    </w:p>
    <w:p w14:paraId="77340B69" w14:textId="77777777" w:rsidR="006F65BD" w:rsidRPr="008128FD" w:rsidRDefault="006F65BD" w:rsidP="00D24EB9">
      <w:pPr>
        <w:spacing w:after="0" w:line="240" w:lineRule="auto"/>
        <w:jc w:val="both"/>
        <w:rPr>
          <w:rFonts w:ascii="Arial" w:hAnsi="Arial" w:cs="Arial"/>
          <w:sz w:val="24"/>
          <w:szCs w:val="24"/>
          <w:u w:val="single"/>
        </w:rPr>
      </w:pPr>
      <w:r w:rsidRPr="008128FD">
        <w:rPr>
          <w:rFonts w:ascii="Arial" w:hAnsi="Arial" w:cs="Arial"/>
          <w:sz w:val="24"/>
          <w:szCs w:val="24"/>
          <w:u w:val="single"/>
        </w:rPr>
        <w:t>Answer</w:t>
      </w:r>
    </w:p>
    <w:p w14:paraId="22A6BC79" w14:textId="77777777" w:rsidR="006F65BD" w:rsidRDefault="00D24EB9" w:rsidP="00D24EB9">
      <w:pPr>
        <w:spacing w:after="0" w:line="240" w:lineRule="auto"/>
        <w:jc w:val="both"/>
        <w:rPr>
          <w:rFonts w:ascii="Arial" w:hAnsi="Arial" w:cs="Arial"/>
          <w:sz w:val="24"/>
          <w:szCs w:val="24"/>
        </w:rPr>
      </w:pPr>
      <w:r>
        <w:rPr>
          <w:rFonts w:ascii="Arial" w:hAnsi="Arial" w:cs="Arial"/>
          <w:sz w:val="24"/>
          <w:szCs w:val="24"/>
        </w:rPr>
        <w:t>The authors see that there are lots of things/articles/objects that belong to a particular time in the past but not much about the people/</w:t>
      </w:r>
      <w:proofErr w:type="gramStart"/>
      <w:r>
        <w:rPr>
          <w:rFonts w:ascii="Arial" w:hAnsi="Arial" w:cs="Arial"/>
          <w:sz w:val="24"/>
          <w:szCs w:val="24"/>
        </w:rPr>
        <w:t>ourselves</w:t>
      </w:r>
      <w:proofErr w:type="gramEnd"/>
      <w:r>
        <w:rPr>
          <w:rFonts w:ascii="Arial" w:hAnsi="Arial" w:cs="Arial"/>
          <w:sz w:val="24"/>
          <w:szCs w:val="24"/>
        </w:rPr>
        <w:t>.</w:t>
      </w:r>
    </w:p>
    <w:p w14:paraId="71993536" w14:textId="77777777" w:rsidR="00D24EB9" w:rsidRDefault="00D24EB9" w:rsidP="00D24EB9">
      <w:pPr>
        <w:spacing w:after="0" w:line="240" w:lineRule="auto"/>
        <w:jc w:val="both"/>
        <w:rPr>
          <w:rFonts w:ascii="Arial" w:hAnsi="Arial" w:cs="Arial"/>
          <w:sz w:val="24"/>
          <w:szCs w:val="24"/>
        </w:rPr>
      </w:pPr>
    </w:p>
    <w:p w14:paraId="1D9B4EDB" w14:textId="77777777" w:rsidR="00D24EB9" w:rsidRPr="00D24EB9" w:rsidRDefault="00D24EB9" w:rsidP="00D24EB9">
      <w:pPr>
        <w:spacing w:after="0" w:line="240" w:lineRule="auto"/>
        <w:jc w:val="both"/>
        <w:rPr>
          <w:rFonts w:ascii="Arial" w:hAnsi="Arial" w:cs="Arial"/>
          <w:b/>
          <w:sz w:val="24"/>
          <w:szCs w:val="24"/>
        </w:rPr>
      </w:pPr>
      <w:r w:rsidRPr="00D24EB9">
        <w:rPr>
          <w:rFonts w:ascii="Arial" w:hAnsi="Arial" w:cs="Arial"/>
          <w:b/>
          <w:sz w:val="24"/>
          <w:szCs w:val="24"/>
        </w:rPr>
        <w:t>2. What is the claim made by Thomas Hobbes in lines 7-8 and why do the authors disagree with it? Use your own words as far as possible. [3]</w:t>
      </w:r>
    </w:p>
    <w:p w14:paraId="6A2CF34F" w14:textId="77777777" w:rsidR="00D24EB9" w:rsidRDefault="00D24EB9" w:rsidP="00D24EB9">
      <w:pPr>
        <w:spacing w:after="0" w:line="240" w:lineRule="auto"/>
        <w:jc w:val="both"/>
        <w:rPr>
          <w:rFonts w:ascii="Arial" w:hAnsi="Arial" w:cs="Arial"/>
          <w:sz w:val="24"/>
          <w:szCs w:val="24"/>
        </w:rPr>
      </w:pPr>
    </w:p>
    <w:p w14:paraId="597F100A"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7A973083"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claimed that in the state of nature, before authority arose to keep us in check, we were engaged in a war “of every man against every man” (line 7-8)</w:t>
      </w:r>
    </w:p>
    <w:p w14:paraId="152D0C7A" w14:textId="77777777" w:rsidR="00D24EB9" w:rsidRDefault="00D24EB9" w:rsidP="00D24EB9">
      <w:pPr>
        <w:spacing w:after="0" w:line="240" w:lineRule="auto"/>
        <w:jc w:val="both"/>
        <w:rPr>
          <w:rFonts w:ascii="Arial" w:hAnsi="Arial" w:cs="Arial"/>
          <w:sz w:val="24"/>
          <w:szCs w:val="24"/>
        </w:rPr>
      </w:pPr>
    </w:p>
    <w:p w14:paraId="7C445399"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he could not have been more wrong. We were social creatures from the start, mammalian bees, who depended entirely on each other. (lines 8-10)</w:t>
      </w:r>
    </w:p>
    <w:p w14:paraId="64480606" w14:textId="77777777" w:rsidR="00D24EB9" w:rsidRDefault="00D24EB9" w:rsidP="00D24EB9">
      <w:pPr>
        <w:spacing w:after="0" w:line="240" w:lineRule="auto"/>
        <w:jc w:val="both"/>
        <w:rPr>
          <w:rFonts w:ascii="Arial" w:hAnsi="Arial" w:cs="Arial"/>
          <w:sz w:val="24"/>
          <w:szCs w:val="24"/>
        </w:rPr>
      </w:pPr>
    </w:p>
    <w:p w14:paraId="3A1BEE52"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We are shaped, to a greater extent than almost any other species, by contact with others. (line 10-11)</w:t>
      </w:r>
    </w:p>
    <w:p w14:paraId="5C9286F8" w14:textId="77777777" w:rsidR="00D24EB9" w:rsidRDefault="00D24EB9" w:rsidP="00D24EB9">
      <w:pPr>
        <w:spacing w:after="0" w:line="240" w:lineRule="auto"/>
        <w:jc w:val="both"/>
        <w:rPr>
          <w:rFonts w:ascii="Arial" w:hAnsi="Arial" w:cs="Arial"/>
          <w:sz w:val="24"/>
          <w:szCs w:val="24"/>
        </w:rPr>
      </w:pPr>
    </w:p>
    <w:p w14:paraId="7C50C75C"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Answer</w:t>
      </w:r>
    </w:p>
    <w:p w14:paraId="41FD0A82" w14:textId="77777777" w:rsidR="00D24EB9" w:rsidRDefault="00D24EB9" w:rsidP="00D24EB9">
      <w:pPr>
        <w:spacing w:after="0" w:line="240" w:lineRule="auto"/>
        <w:jc w:val="both"/>
        <w:rPr>
          <w:rFonts w:ascii="Arial" w:hAnsi="Arial" w:cs="Arial"/>
          <w:sz w:val="24"/>
          <w:szCs w:val="24"/>
        </w:rPr>
      </w:pPr>
      <w:r>
        <w:rPr>
          <w:rFonts w:ascii="Arial" w:hAnsi="Arial" w:cs="Arial"/>
          <w:sz w:val="24"/>
          <w:szCs w:val="24"/>
        </w:rPr>
        <w:t xml:space="preserve">Each man for himself is an innate tendency. However, we are people who relied on others. Also, we are moulded/influenced by our interactions with others. </w:t>
      </w:r>
    </w:p>
    <w:p w14:paraId="23890142" w14:textId="77777777" w:rsidR="00D24EB9" w:rsidRDefault="00D24EB9" w:rsidP="00D24EB9">
      <w:pPr>
        <w:spacing w:after="0" w:line="240" w:lineRule="auto"/>
        <w:jc w:val="both"/>
        <w:rPr>
          <w:rFonts w:ascii="Arial" w:hAnsi="Arial" w:cs="Arial"/>
          <w:sz w:val="24"/>
          <w:szCs w:val="24"/>
        </w:rPr>
      </w:pPr>
    </w:p>
    <w:p w14:paraId="5A020742" w14:textId="77777777" w:rsidR="00D24EB9" w:rsidRDefault="00D24EB9" w:rsidP="00D24EB9">
      <w:pPr>
        <w:spacing w:after="0" w:line="240" w:lineRule="auto"/>
        <w:jc w:val="both"/>
        <w:rPr>
          <w:rFonts w:ascii="Arial" w:hAnsi="Arial" w:cs="Arial"/>
          <w:b/>
          <w:sz w:val="24"/>
          <w:szCs w:val="24"/>
        </w:rPr>
      </w:pPr>
      <w:r w:rsidRPr="00D24EB9">
        <w:rPr>
          <w:rFonts w:ascii="Arial" w:hAnsi="Arial" w:cs="Arial"/>
          <w:b/>
          <w:sz w:val="24"/>
          <w:szCs w:val="24"/>
        </w:rPr>
        <w:t>3. In paragraph 3, what do the words ‘just as’ tell you about the effect of the epidemic on older people? [1]</w:t>
      </w:r>
    </w:p>
    <w:p w14:paraId="1ADD575B" w14:textId="77777777" w:rsidR="00D24EB9" w:rsidRDefault="00D24EB9" w:rsidP="00D24EB9">
      <w:pPr>
        <w:spacing w:after="0" w:line="240" w:lineRule="auto"/>
        <w:jc w:val="both"/>
        <w:rPr>
          <w:rFonts w:ascii="Arial" w:hAnsi="Arial" w:cs="Arial"/>
          <w:b/>
          <w:sz w:val="24"/>
          <w:szCs w:val="24"/>
        </w:rPr>
      </w:pPr>
    </w:p>
    <w:p w14:paraId="386CF282"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46A044C3" w14:textId="77777777" w:rsidR="00D24EB9" w:rsidRDefault="00D24EB9" w:rsidP="00D24EB9">
      <w:pPr>
        <w:spacing w:after="0" w:line="240" w:lineRule="auto"/>
        <w:jc w:val="both"/>
        <w:rPr>
          <w:rFonts w:ascii="Arial" w:hAnsi="Arial" w:cs="Arial"/>
          <w:sz w:val="24"/>
          <w:szCs w:val="24"/>
        </w:rPr>
      </w:pPr>
      <w:r>
        <w:rPr>
          <w:rFonts w:ascii="Arial" w:hAnsi="Arial" w:cs="Arial"/>
          <w:sz w:val="24"/>
          <w:szCs w:val="24"/>
        </w:rPr>
        <w:t>Loneliness…just as great an affliction of older people (line 14)</w:t>
      </w:r>
    </w:p>
    <w:p w14:paraId="0D7AB706" w14:textId="77777777" w:rsidR="00D24EB9" w:rsidRDefault="00D24EB9" w:rsidP="00D24EB9">
      <w:pPr>
        <w:spacing w:after="0" w:line="240" w:lineRule="auto"/>
        <w:jc w:val="both"/>
        <w:rPr>
          <w:rFonts w:ascii="Arial" w:hAnsi="Arial" w:cs="Arial"/>
          <w:sz w:val="24"/>
          <w:szCs w:val="24"/>
        </w:rPr>
      </w:pPr>
    </w:p>
    <w:p w14:paraId="37CC0DEA"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Answer</w:t>
      </w:r>
    </w:p>
    <w:p w14:paraId="2A3E8E58"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Loneliness is as much a source of misery/ hardship/ suffering for the elderly/ same extent</w:t>
      </w:r>
      <w:r>
        <w:rPr>
          <w:rFonts w:ascii="Arial" w:hAnsi="Arial" w:cs="Arial"/>
          <w:sz w:val="24"/>
          <w:szCs w:val="24"/>
        </w:rPr>
        <w:t>.</w:t>
      </w:r>
    </w:p>
    <w:p w14:paraId="3CE7929F" w14:textId="77777777" w:rsidR="00D24EB9" w:rsidRDefault="00D24EB9" w:rsidP="00D24EB9">
      <w:pPr>
        <w:spacing w:after="0" w:line="240" w:lineRule="auto"/>
        <w:jc w:val="both"/>
        <w:rPr>
          <w:rFonts w:ascii="Arial" w:hAnsi="Arial" w:cs="Arial"/>
          <w:sz w:val="24"/>
          <w:szCs w:val="24"/>
        </w:rPr>
      </w:pPr>
    </w:p>
    <w:p w14:paraId="1AF0B0A3" w14:textId="77777777" w:rsidR="00D24EB9" w:rsidRDefault="00D24EB9">
      <w:pPr>
        <w:rPr>
          <w:rFonts w:ascii="Arial" w:hAnsi="Arial" w:cs="Arial"/>
          <w:sz w:val="24"/>
          <w:szCs w:val="24"/>
        </w:rPr>
      </w:pPr>
      <w:r>
        <w:rPr>
          <w:rFonts w:ascii="Arial" w:hAnsi="Arial" w:cs="Arial"/>
          <w:sz w:val="24"/>
          <w:szCs w:val="24"/>
        </w:rPr>
        <w:br w:type="page"/>
      </w:r>
    </w:p>
    <w:p w14:paraId="1EB50CA6" w14:textId="77777777" w:rsidR="00D24EB9" w:rsidRPr="00D24EB9" w:rsidRDefault="00D24EB9" w:rsidP="00D24EB9">
      <w:pPr>
        <w:spacing w:after="0" w:line="240" w:lineRule="auto"/>
        <w:jc w:val="both"/>
        <w:rPr>
          <w:rFonts w:ascii="Arial" w:hAnsi="Arial" w:cs="Arial"/>
          <w:b/>
          <w:sz w:val="24"/>
          <w:szCs w:val="24"/>
        </w:rPr>
      </w:pPr>
      <w:r w:rsidRPr="00D24EB9">
        <w:rPr>
          <w:rFonts w:ascii="Arial" w:hAnsi="Arial" w:cs="Arial"/>
          <w:b/>
          <w:sz w:val="24"/>
          <w:szCs w:val="24"/>
        </w:rPr>
        <w:lastRenderedPageBreak/>
        <w:t>4. What is implied by the ‘shifts’ (line 21) described in the sentence ‘Today people travel by car instead of buses and use YouTube rather than the cinema’ in line 20? [2]</w:t>
      </w:r>
    </w:p>
    <w:p w14:paraId="22B2EEF5" w14:textId="77777777" w:rsidR="00D24EB9" w:rsidRDefault="00D24EB9" w:rsidP="00D24EB9">
      <w:pPr>
        <w:spacing w:after="0" w:line="240" w:lineRule="auto"/>
        <w:jc w:val="both"/>
        <w:rPr>
          <w:rFonts w:ascii="Arial" w:hAnsi="Arial" w:cs="Arial"/>
          <w:sz w:val="24"/>
          <w:szCs w:val="24"/>
        </w:rPr>
      </w:pPr>
    </w:p>
    <w:p w14:paraId="4585FEC0"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408AEC1C"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People</w:t>
      </w:r>
      <w:r>
        <w:rPr>
          <w:rFonts w:ascii="Arial" w:hAnsi="Arial" w:cs="Arial"/>
          <w:sz w:val="24"/>
          <w:szCs w:val="24"/>
        </w:rPr>
        <w:t xml:space="preserve"> travel by car instead of buses </w:t>
      </w:r>
    </w:p>
    <w:p w14:paraId="2C90B847" w14:textId="77777777" w:rsidR="00D24EB9" w:rsidRDefault="00D24EB9" w:rsidP="00D24EB9">
      <w:pPr>
        <w:spacing w:after="0" w:line="240" w:lineRule="auto"/>
        <w:jc w:val="both"/>
        <w:rPr>
          <w:rFonts w:ascii="Arial" w:hAnsi="Arial" w:cs="Arial"/>
          <w:sz w:val="24"/>
          <w:szCs w:val="24"/>
        </w:rPr>
      </w:pPr>
    </w:p>
    <w:p w14:paraId="46FA47EC"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use YouTube rather than the cinema (line 20)</w:t>
      </w:r>
    </w:p>
    <w:p w14:paraId="0AA5F132" w14:textId="77777777" w:rsidR="00D24EB9" w:rsidRDefault="00D24EB9" w:rsidP="00D24EB9">
      <w:pPr>
        <w:spacing w:after="0" w:line="240" w:lineRule="auto"/>
        <w:jc w:val="both"/>
        <w:rPr>
          <w:rFonts w:ascii="Arial" w:hAnsi="Arial" w:cs="Arial"/>
          <w:sz w:val="24"/>
          <w:szCs w:val="24"/>
        </w:rPr>
      </w:pPr>
    </w:p>
    <w:p w14:paraId="1B22B115"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Answer</w:t>
      </w:r>
    </w:p>
    <w:p w14:paraId="1CF022A9"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Choices that pe</w:t>
      </w:r>
      <w:r>
        <w:rPr>
          <w:rFonts w:ascii="Arial" w:hAnsi="Arial" w:cs="Arial"/>
          <w:sz w:val="24"/>
          <w:szCs w:val="24"/>
        </w:rPr>
        <w:t xml:space="preserve">ople make in their daily lives </w:t>
      </w:r>
      <w:r w:rsidRPr="00D24EB9">
        <w:rPr>
          <w:rFonts w:ascii="Arial" w:hAnsi="Arial" w:cs="Arial"/>
          <w:sz w:val="24"/>
          <w:szCs w:val="24"/>
        </w:rPr>
        <w:t>have shifted from a group setting to an individual setting / become more individualistic/ increasing social isolation</w:t>
      </w:r>
      <w:r>
        <w:rPr>
          <w:rFonts w:ascii="Arial" w:hAnsi="Arial" w:cs="Arial"/>
          <w:sz w:val="24"/>
          <w:szCs w:val="24"/>
        </w:rPr>
        <w:t>.</w:t>
      </w:r>
    </w:p>
    <w:p w14:paraId="436E716E" w14:textId="77777777" w:rsidR="00D24EB9" w:rsidRDefault="00D24EB9" w:rsidP="00D24EB9">
      <w:pPr>
        <w:spacing w:after="0" w:line="240" w:lineRule="auto"/>
        <w:jc w:val="both"/>
        <w:rPr>
          <w:rFonts w:ascii="Arial" w:hAnsi="Arial" w:cs="Arial"/>
          <w:sz w:val="24"/>
          <w:szCs w:val="24"/>
        </w:rPr>
      </w:pPr>
    </w:p>
    <w:p w14:paraId="7F026019" w14:textId="77777777" w:rsidR="00D24EB9" w:rsidRPr="00D24EB9" w:rsidRDefault="00D24EB9" w:rsidP="00D24EB9">
      <w:pPr>
        <w:spacing w:after="0" w:line="240" w:lineRule="auto"/>
        <w:jc w:val="both"/>
        <w:rPr>
          <w:rFonts w:ascii="Arial" w:hAnsi="Arial" w:cs="Arial"/>
          <w:b/>
          <w:sz w:val="24"/>
          <w:szCs w:val="24"/>
        </w:rPr>
      </w:pPr>
      <w:r w:rsidRPr="00D24EB9">
        <w:rPr>
          <w:rFonts w:ascii="Arial" w:hAnsi="Arial" w:cs="Arial"/>
          <w:b/>
          <w:sz w:val="24"/>
          <w:szCs w:val="24"/>
        </w:rPr>
        <w:t>5. Explain the phrase ‘</w:t>
      </w:r>
      <w:r w:rsidRPr="006632D4">
        <w:rPr>
          <w:rFonts w:ascii="Arial" w:hAnsi="Arial" w:cs="Arial"/>
          <w:b/>
          <w:sz w:val="24"/>
          <w:szCs w:val="24"/>
          <w:highlight w:val="yellow"/>
        </w:rPr>
        <w:t>to fight like stray dogs</w:t>
      </w:r>
      <w:r w:rsidRPr="00D24EB9">
        <w:rPr>
          <w:rFonts w:ascii="Arial" w:hAnsi="Arial" w:cs="Arial"/>
          <w:b/>
          <w:sz w:val="24"/>
          <w:szCs w:val="24"/>
        </w:rPr>
        <w:t xml:space="preserve"> over </w:t>
      </w:r>
      <w:r w:rsidRPr="006632D4">
        <w:rPr>
          <w:rFonts w:ascii="Arial" w:hAnsi="Arial" w:cs="Arial"/>
          <w:b/>
          <w:sz w:val="24"/>
          <w:szCs w:val="24"/>
          <w:highlight w:val="yellow"/>
        </w:rPr>
        <w:t>a dustbin’</w:t>
      </w:r>
      <w:r w:rsidRPr="00D24EB9">
        <w:rPr>
          <w:rFonts w:ascii="Arial" w:hAnsi="Arial" w:cs="Arial"/>
          <w:b/>
          <w:sz w:val="24"/>
          <w:szCs w:val="24"/>
        </w:rPr>
        <w:t xml:space="preserve"> (line 32). [2]</w:t>
      </w:r>
    </w:p>
    <w:p w14:paraId="192DA8CE" w14:textId="77777777" w:rsidR="00D24EB9" w:rsidRDefault="006632D4" w:rsidP="00D24EB9">
      <w:pPr>
        <w:spacing w:after="0" w:line="240" w:lineRule="auto"/>
        <w:jc w:val="both"/>
        <w:rPr>
          <w:rFonts w:ascii="Arial" w:hAnsi="Arial" w:cs="Arial"/>
          <w:sz w:val="24"/>
          <w:szCs w:val="24"/>
          <w:u w:val="single"/>
        </w:rPr>
      </w:pPr>
      <w:r>
        <w:rPr>
          <w:rFonts w:ascii="Arial" w:hAnsi="Arial" w:cs="Arial"/>
          <w:sz w:val="24"/>
          <w:szCs w:val="24"/>
          <w:u w:val="single"/>
        </w:rPr>
        <w:t>metaphors – 1) explain the metaphor and relate to the context.</w:t>
      </w:r>
    </w:p>
    <w:p w14:paraId="07B194EC" w14:textId="77777777" w:rsidR="00D24EB9" w:rsidRDefault="00D24EB9" w:rsidP="00D24EB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42AACA0C" w14:textId="77777777" w:rsid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to fight like stray dogs over a dustbin (line 32)</w:t>
      </w:r>
    </w:p>
    <w:p w14:paraId="2D15FD8F" w14:textId="77777777" w:rsidR="00D24EB9" w:rsidRDefault="00D24EB9" w:rsidP="00D24EB9">
      <w:pPr>
        <w:spacing w:after="0" w:line="240" w:lineRule="auto"/>
        <w:jc w:val="both"/>
        <w:rPr>
          <w:rFonts w:ascii="Arial" w:hAnsi="Arial" w:cs="Arial"/>
          <w:sz w:val="24"/>
          <w:szCs w:val="24"/>
        </w:rPr>
      </w:pPr>
    </w:p>
    <w:p w14:paraId="3FAD3090" w14:textId="77777777" w:rsidR="00D24EB9" w:rsidRDefault="001D14E9" w:rsidP="00D24EB9">
      <w:pPr>
        <w:spacing w:after="0" w:line="240" w:lineRule="auto"/>
        <w:jc w:val="both"/>
        <w:rPr>
          <w:rFonts w:ascii="Arial" w:hAnsi="Arial" w:cs="Arial"/>
          <w:sz w:val="24"/>
          <w:szCs w:val="24"/>
          <w:u w:val="single"/>
        </w:rPr>
      </w:pPr>
      <w:r>
        <w:rPr>
          <w:rFonts w:ascii="Arial" w:hAnsi="Arial" w:cs="Arial"/>
          <w:sz w:val="24"/>
          <w:szCs w:val="24"/>
          <w:u w:val="single"/>
        </w:rPr>
        <w:t>Answer</w:t>
      </w:r>
    </w:p>
    <w:p w14:paraId="722CE771" w14:textId="77777777" w:rsidR="00D24EB9" w:rsidRPr="00D24EB9" w:rsidRDefault="00D24EB9" w:rsidP="00D24EB9">
      <w:pPr>
        <w:spacing w:after="0" w:line="240" w:lineRule="auto"/>
        <w:jc w:val="both"/>
        <w:rPr>
          <w:rFonts w:ascii="Arial" w:hAnsi="Arial" w:cs="Arial"/>
          <w:sz w:val="24"/>
          <w:szCs w:val="24"/>
        </w:rPr>
      </w:pPr>
      <w:r w:rsidRPr="00D24EB9">
        <w:rPr>
          <w:rFonts w:ascii="Arial" w:hAnsi="Arial" w:cs="Arial"/>
          <w:sz w:val="24"/>
          <w:szCs w:val="24"/>
        </w:rPr>
        <w:t>Just as stray dogs compete for food in their fight for survival, so do people regard others as competitors</w:t>
      </w:r>
      <w:r w:rsidR="006632D4">
        <w:rPr>
          <w:rFonts w:ascii="Arial" w:hAnsi="Arial" w:cs="Arial"/>
          <w:sz w:val="24"/>
          <w:szCs w:val="24"/>
        </w:rPr>
        <w:t xml:space="preserve"> and compete for gains.</w:t>
      </w:r>
    </w:p>
    <w:p w14:paraId="3FB7BFCE" w14:textId="77777777" w:rsidR="00D24EB9" w:rsidRDefault="00D24EB9" w:rsidP="00D24EB9">
      <w:pPr>
        <w:spacing w:after="0" w:line="240" w:lineRule="auto"/>
        <w:jc w:val="both"/>
        <w:rPr>
          <w:rFonts w:ascii="Arial" w:hAnsi="Arial" w:cs="Arial"/>
          <w:sz w:val="24"/>
          <w:szCs w:val="24"/>
        </w:rPr>
      </w:pPr>
    </w:p>
    <w:p w14:paraId="07460F17" w14:textId="77777777" w:rsidR="001D14E9" w:rsidRDefault="001D14E9" w:rsidP="00D24EB9">
      <w:pPr>
        <w:spacing w:after="0" w:line="240" w:lineRule="auto"/>
        <w:jc w:val="both"/>
        <w:rPr>
          <w:rFonts w:ascii="Arial" w:hAnsi="Arial" w:cs="Arial"/>
          <w:b/>
          <w:sz w:val="24"/>
          <w:szCs w:val="24"/>
        </w:rPr>
      </w:pPr>
      <w:r w:rsidRPr="001D14E9">
        <w:rPr>
          <w:rFonts w:ascii="Arial" w:hAnsi="Arial" w:cs="Arial"/>
          <w:b/>
          <w:sz w:val="24"/>
          <w:szCs w:val="24"/>
        </w:rPr>
        <w:t>6. Explain the ‘income-happiness paradox’ in lines 40-41. Use your ow</w:t>
      </w:r>
      <w:r>
        <w:rPr>
          <w:rFonts w:ascii="Arial" w:hAnsi="Arial" w:cs="Arial"/>
          <w:b/>
          <w:sz w:val="24"/>
          <w:szCs w:val="24"/>
        </w:rPr>
        <w:t>n words as far as possible. [2]</w:t>
      </w:r>
    </w:p>
    <w:p w14:paraId="25BDA340" w14:textId="77777777" w:rsidR="001D14E9" w:rsidRDefault="006632D4" w:rsidP="00D24EB9">
      <w:pPr>
        <w:spacing w:after="0" w:line="240" w:lineRule="auto"/>
        <w:jc w:val="both"/>
        <w:rPr>
          <w:rFonts w:ascii="Arial" w:hAnsi="Arial" w:cs="Arial"/>
          <w:b/>
          <w:sz w:val="24"/>
          <w:szCs w:val="24"/>
        </w:rPr>
      </w:pPr>
      <w:r>
        <w:rPr>
          <w:rFonts w:ascii="Arial" w:hAnsi="Arial" w:cs="Arial"/>
          <w:b/>
          <w:sz w:val="24"/>
          <w:szCs w:val="24"/>
        </w:rPr>
        <w:t xml:space="preserve">  two truths which contradict each other.</w:t>
      </w:r>
    </w:p>
    <w:p w14:paraId="772C8312" w14:textId="77777777" w:rsidR="001D14E9" w:rsidRDefault="001D14E9" w:rsidP="00D24EB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01AD4BEB" w14:textId="77777777" w:rsidR="001D14E9" w:rsidRDefault="001D14E9" w:rsidP="001D14E9">
      <w:pPr>
        <w:spacing w:after="0" w:line="240" w:lineRule="auto"/>
        <w:jc w:val="both"/>
        <w:rPr>
          <w:rFonts w:ascii="Arial" w:hAnsi="Arial" w:cs="Arial"/>
          <w:sz w:val="24"/>
          <w:szCs w:val="24"/>
        </w:rPr>
      </w:pPr>
      <w:r>
        <w:rPr>
          <w:rFonts w:ascii="Arial" w:hAnsi="Arial" w:cs="Arial"/>
          <w:sz w:val="24"/>
          <w:szCs w:val="24"/>
        </w:rPr>
        <w:t>A</w:t>
      </w:r>
      <w:r w:rsidRPr="001D14E9">
        <w:rPr>
          <w:rFonts w:ascii="Arial" w:hAnsi="Arial" w:cs="Arial"/>
          <w:sz w:val="24"/>
          <w:szCs w:val="24"/>
        </w:rPr>
        <w:t>s national incomes rise, happiness does not rise with them. Aspiration, which increases with income, ensures that the point of arrival, of sustained sa</w:t>
      </w:r>
      <w:r>
        <w:rPr>
          <w:rFonts w:ascii="Arial" w:hAnsi="Arial" w:cs="Arial"/>
          <w:sz w:val="24"/>
          <w:szCs w:val="24"/>
        </w:rPr>
        <w:t xml:space="preserve">tisfaction, retreats before us. </w:t>
      </w:r>
      <w:r w:rsidRPr="001D14E9">
        <w:rPr>
          <w:rFonts w:ascii="Arial" w:hAnsi="Arial" w:cs="Arial"/>
          <w:sz w:val="24"/>
          <w:szCs w:val="24"/>
        </w:rPr>
        <w:t>(line 40-41)</w:t>
      </w:r>
    </w:p>
    <w:p w14:paraId="70462BF1" w14:textId="77777777" w:rsidR="001D14E9" w:rsidRDefault="001D14E9" w:rsidP="001D14E9">
      <w:pPr>
        <w:spacing w:after="0" w:line="240" w:lineRule="auto"/>
        <w:jc w:val="both"/>
        <w:rPr>
          <w:rFonts w:ascii="Arial" w:hAnsi="Arial" w:cs="Arial"/>
          <w:sz w:val="24"/>
          <w:szCs w:val="24"/>
        </w:rPr>
      </w:pPr>
    </w:p>
    <w:p w14:paraId="4F10B7E2"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4F6B4945" w14:textId="77777777" w:rsid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It seems contradictory that happiness does not increase with salary/wages. (</w:t>
      </w:r>
      <w:r>
        <w:rPr>
          <w:rFonts w:ascii="Arial" w:hAnsi="Arial" w:cs="Arial"/>
          <w:sz w:val="24"/>
          <w:szCs w:val="24"/>
        </w:rPr>
        <w:t xml:space="preserve">focus is on the contradiction) </w:t>
      </w:r>
    </w:p>
    <w:p w14:paraId="61E6B2AF" w14:textId="77777777" w:rsidR="001D14E9" w:rsidRDefault="001D14E9" w:rsidP="001D14E9">
      <w:pPr>
        <w:spacing w:after="0" w:line="240" w:lineRule="auto"/>
        <w:jc w:val="both"/>
        <w:rPr>
          <w:rFonts w:ascii="Arial" w:hAnsi="Arial" w:cs="Arial"/>
          <w:sz w:val="24"/>
          <w:szCs w:val="24"/>
        </w:rPr>
      </w:pPr>
    </w:p>
    <w:p w14:paraId="6A61BC83" w14:textId="77777777" w:rsid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Yet, the truth is that as our salary increases, the increased ambitions that come along with it cannot be fulfilled leading to happiness becoming elusive. (focus is on the reasoning)</w:t>
      </w:r>
    </w:p>
    <w:p w14:paraId="4289DEBB" w14:textId="77777777" w:rsidR="001D14E9" w:rsidRDefault="001D14E9" w:rsidP="001D14E9">
      <w:pPr>
        <w:spacing w:after="0" w:line="240" w:lineRule="auto"/>
        <w:jc w:val="both"/>
        <w:rPr>
          <w:rFonts w:ascii="Arial" w:hAnsi="Arial" w:cs="Arial"/>
          <w:sz w:val="24"/>
          <w:szCs w:val="24"/>
        </w:rPr>
      </w:pPr>
    </w:p>
    <w:p w14:paraId="3E32906A" w14:textId="77777777" w:rsidR="006632D4" w:rsidRDefault="006632D4" w:rsidP="001D14E9">
      <w:pPr>
        <w:spacing w:after="0" w:line="240" w:lineRule="auto"/>
        <w:jc w:val="both"/>
        <w:rPr>
          <w:rFonts w:ascii="Arial" w:hAnsi="Arial" w:cs="Arial"/>
          <w:sz w:val="24"/>
          <w:szCs w:val="24"/>
        </w:rPr>
      </w:pPr>
      <w:r>
        <w:rPr>
          <w:rFonts w:ascii="Arial" w:hAnsi="Arial" w:cs="Arial"/>
          <w:sz w:val="24"/>
          <w:szCs w:val="24"/>
        </w:rPr>
        <w:t xml:space="preserve">As income increases, we </w:t>
      </w:r>
      <w:proofErr w:type="gramStart"/>
      <w:r>
        <w:rPr>
          <w:rFonts w:ascii="Arial" w:hAnsi="Arial" w:cs="Arial"/>
          <w:sz w:val="24"/>
          <w:szCs w:val="24"/>
        </w:rPr>
        <w:t>are able to</w:t>
      </w:r>
      <w:proofErr w:type="gramEnd"/>
      <w:r>
        <w:rPr>
          <w:rFonts w:ascii="Arial" w:hAnsi="Arial" w:cs="Arial"/>
          <w:sz w:val="24"/>
          <w:szCs w:val="24"/>
        </w:rPr>
        <w:t xml:space="preserve"> raise our material comfort. However, the happiness income index shows that our level of happiness decreases as our income rises</w:t>
      </w:r>
      <w:r w:rsidR="00C136F1">
        <w:rPr>
          <w:rFonts w:ascii="Arial" w:hAnsi="Arial" w:cs="Arial"/>
          <w:sz w:val="24"/>
          <w:szCs w:val="24"/>
        </w:rPr>
        <w:t>.</w:t>
      </w:r>
    </w:p>
    <w:p w14:paraId="34DAFC3D" w14:textId="77777777" w:rsidR="001D14E9" w:rsidRDefault="001D14E9" w:rsidP="001D14E9">
      <w:pPr>
        <w:spacing w:after="0" w:line="240" w:lineRule="auto"/>
        <w:jc w:val="both"/>
        <w:rPr>
          <w:rFonts w:ascii="Arial" w:hAnsi="Arial" w:cs="Arial"/>
          <w:b/>
          <w:sz w:val="24"/>
          <w:szCs w:val="24"/>
        </w:rPr>
      </w:pPr>
      <w:r w:rsidRPr="001D14E9">
        <w:rPr>
          <w:rFonts w:ascii="Arial" w:hAnsi="Arial" w:cs="Arial"/>
          <w:b/>
          <w:sz w:val="24"/>
          <w:szCs w:val="24"/>
        </w:rPr>
        <w:t>7. What does the word ‘assailed’ in line 74 tell us about how loneliness affects the rich? [1]</w:t>
      </w:r>
    </w:p>
    <w:p w14:paraId="500B7FCF" w14:textId="77777777" w:rsidR="001D14E9" w:rsidRDefault="001D14E9" w:rsidP="001D14E9">
      <w:pPr>
        <w:spacing w:after="0" w:line="240" w:lineRule="auto"/>
        <w:jc w:val="both"/>
        <w:rPr>
          <w:rFonts w:ascii="Arial" w:hAnsi="Arial" w:cs="Arial"/>
          <w:b/>
          <w:sz w:val="24"/>
          <w:szCs w:val="24"/>
        </w:rPr>
      </w:pPr>
    </w:p>
    <w:p w14:paraId="64330542"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145DA5BF" w14:textId="77777777" w:rsidR="001D14E9" w:rsidRDefault="001D14E9" w:rsidP="001D14E9">
      <w:pPr>
        <w:spacing w:after="0" w:line="240" w:lineRule="auto"/>
        <w:jc w:val="both"/>
        <w:rPr>
          <w:rFonts w:ascii="Arial" w:hAnsi="Arial" w:cs="Arial"/>
          <w:sz w:val="24"/>
          <w:szCs w:val="24"/>
        </w:rPr>
      </w:pPr>
      <w:r>
        <w:rPr>
          <w:rFonts w:ascii="Arial" w:hAnsi="Arial" w:cs="Arial"/>
          <w:sz w:val="24"/>
          <w:szCs w:val="24"/>
        </w:rPr>
        <w:t xml:space="preserve">The word tells us that the rich is affected deeply </w:t>
      </w:r>
      <w:r w:rsidR="00C136F1">
        <w:rPr>
          <w:rFonts w:ascii="Arial" w:hAnsi="Arial" w:cs="Arial"/>
          <w:sz w:val="24"/>
          <w:szCs w:val="24"/>
        </w:rPr>
        <w:t xml:space="preserve">or undermined </w:t>
      </w:r>
      <w:r>
        <w:rPr>
          <w:rFonts w:ascii="Arial" w:hAnsi="Arial" w:cs="Arial"/>
          <w:sz w:val="24"/>
          <w:szCs w:val="24"/>
        </w:rPr>
        <w:t xml:space="preserve">by loneliness. </w:t>
      </w:r>
    </w:p>
    <w:p w14:paraId="67AC5206" w14:textId="77777777" w:rsidR="001D14E9" w:rsidRDefault="001D14E9" w:rsidP="001D14E9">
      <w:pPr>
        <w:spacing w:after="0" w:line="240" w:lineRule="auto"/>
        <w:jc w:val="both"/>
        <w:rPr>
          <w:rFonts w:ascii="Arial" w:hAnsi="Arial" w:cs="Arial"/>
          <w:sz w:val="24"/>
          <w:szCs w:val="24"/>
        </w:rPr>
      </w:pPr>
    </w:p>
    <w:p w14:paraId="58D38E83" w14:textId="77777777" w:rsidR="001D14E9" w:rsidRDefault="001D14E9">
      <w:pPr>
        <w:rPr>
          <w:rFonts w:ascii="Arial" w:hAnsi="Arial" w:cs="Arial"/>
          <w:b/>
          <w:sz w:val="24"/>
          <w:szCs w:val="24"/>
        </w:rPr>
      </w:pPr>
      <w:r>
        <w:rPr>
          <w:rFonts w:ascii="Arial" w:hAnsi="Arial" w:cs="Arial"/>
          <w:b/>
          <w:sz w:val="24"/>
          <w:szCs w:val="24"/>
        </w:rPr>
        <w:br w:type="page"/>
      </w:r>
    </w:p>
    <w:p w14:paraId="470F2BBB" w14:textId="77777777" w:rsidR="001D14E9" w:rsidRDefault="001D14E9" w:rsidP="001D14E9">
      <w:pPr>
        <w:spacing w:after="0" w:line="240" w:lineRule="auto"/>
        <w:jc w:val="both"/>
        <w:rPr>
          <w:rFonts w:ascii="Arial" w:hAnsi="Arial" w:cs="Arial"/>
          <w:b/>
          <w:sz w:val="24"/>
          <w:szCs w:val="24"/>
        </w:rPr>
      </w:pPr>
      <w:r>
        <w:rPr>
          <w:rFonts w:ascii="Arial" w:hAnsi="Arial" w:cs="Arial"/>
          <w:b/>
          <w:sz w:val="24"/>
          <w:szCs w:val="24"/>
        </w:rPr>
        <w:lastRenderedPageBreak/>
        <w:t>8(a) What does ‘this’ in line 77 refer to?</w:t>
      </w:r>
      <w:r>
        <w:rPr>
          <w:rFonts w:ascii="Arial" w:hAnsi="Arial" w:cs="Arial"/>
          <w:sz w:val="24"/>
          <w:szCs w:val="24"/>
        </w:rPr>
        <w:t xml:space="preserve"> </w:t>
      </w:r>
      <w:r>
        <w:rPr>
          <w:rFonts w:ascii="Arial" w:hAnsi="Arial" w:cs="Arial"/>
          <w:b/>
          <w:sz w:val="24"/>
          <w:szCs w:val="24"/>
        </w:rPr>
        <w:t>[1]</w:t>
      </w:r>
    </w:p>
    <w:p w14:paraId="2C0D6D3E" w14:textId="77777777" w:rsidR="001D14E9" w:rsidRDefault="001D14E9" w:rsidP="001D14E9">
      <w:pPr>
        <w:spacing w:after="0" w:line="240" w:lineRule="auto"/>
        <w:jc w:val="both"/>
        <w:rPr>
          <w:rFonts w:ascii="Arial" w:hAnsi="Arial" w:cs="Arial"/>
          <w:b/>
          <w:sz w:val="24"/>
          <w:szCs w:val="24"/>
        </w:rPr>
      </w:pPr>
    </w:p>
    <w:p w14:paraId="1A24A1DE"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0A6279EC" w14:textId="77777777" w:rsidR="001D14E9" w:rsidRDefault="001D14E9" w:rsidP="001D14E9">
      <w:pPr>
        <w:spacing w:after="0" w:line="240" w:lineRule="auto"/>
        <w:jc w:val="both"/>
        <w:rPr>
          <w:rFonts w:ascii="Arial" w:hAnsi="Arial" w:cs="Arial"/>
          <w:sz w:val="24"/>
          <w:szCs w:val="24"/>
        </w:rPr>
      </w:pPr>
      <w:r>
        <w:rPr>
          <w:rFonts w:ascii="Arial" w:hAnsi="Arial" w:cs="Arial"/>
          <w:sz w:val="24"/>
          <w:szCs w:val="24"/>
        </w:rPr>
        <w:t>It refers to the competition to gain wealth.</w:t>
      </w:r>
    </w:p>
    <w:p w14:paraId="7EEC1604" w14:textId="77777777" w:rsidR="001D14E9" w:rsidRDefault="001D14E9" w:rsidP="001D14E9">
      <w:pPr>
        <w:spacing w:after="0" w:line="240" w:lineRule="auto"/>
        <w:jc w:val="both"/>
        <w:rPr>
          <w:rFonts w:ascii="Arial" w:hAnsi="Arial" w:cs="Arial"/>
          <w:b/>
          <w:sz w:val="24"/>
          <w:szCs w:val="24"/>
        </w:rPr>
      </w:pPr>
    </w:p>
    <w:p w14:paraId="42159C00" w14:textId="77777777" w:rsidR="001D14E9" w:rsidRDefault="001D14E9" w:rsidP="001D14E9">
      <w:pPr>
        <w:spacing w:after="0" w:line="240" w:lineRule="auto"/>
        <w:jc w:val="both"/>
        <w:rPr>
          <w:rFonts w:ascii="Arial" w:hAnsi="Arial" w:cs="Arial"/>
          <w:b/>
          <w:sz w:val="24"/>
          <w:szCs w:val="24"/>
        </w:rPr>
      </w:pPr>
      <w:r>
        <w:rPr>
          <w:rFonts w:ascii="Arial" w:hAnsi="Arial" w:cs="Arial"/>
          <w:b/>
          <w:sz w:val="24"/>
          <w:szCs w:val="24"/>
        </w:rPr>
        <w:t>8(b) Why does the author repeat the phrase ‘for this’ in lines 77 and 79? [1]</w:t>
      </w:r>
    </w:p>
    <w:p w14:paraId="520E9247" w14:textId="77777777" w:rsidR="001D14E9" w:rsidRDefault="001D14E9" w:rsidP="001D14E9">
      <w:pPr>
        <w:spacing w:after="0" w:line="240" w:lineRule="auto"/>
        <w:jc w:val="both"/>
        <w:rPr>
          <w:rFonts w:ascii="Arial" w:hAnsi="Arial" w:cs="Arial"/>
          <w:sz w:val="24"/>
          <w:szCs w:val="24"/>
        </w:rPr>
      </w:pPr>
    </w:p>
    <w:p w14:paraId="140E8550"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0C1D0789" w14:textId="77777777" w:rsidR="001D14E9" w:rsidRDefault="001D14E9" w:rsidP="001D14E9">
      <w:pPr>
        <w:spacing w:after="0" w:line="240" w:lineRule="auto"/>
        <w:jc w:val="both"/>
        <w:rPr>
          <w:rFonts w:ascii="Arial" w:hAnsi="Arial" w:cs="Arial"/>
          <w:sz w:val="24"/>
          <w:szCs w:val="24"/>
        </w:rPr>
      </w:pPr>
      <w:r>
        <w:rPr>
          <w:rFonts w:ascii="Arial" w:hAnsi="Arial" w:cs="Arial"/>
          <w:sz w:val="24"/>
          <w:szCs w:val="24"/>
        </w:rPr>
        <w:t>He wants to emphasize our foolishness in being willing to sacrifice what makes us human, for the trivial.</w:t>
      </w:r>
    </w:p>
    <w:p w14:paraId="50B6D275" w14:textId="77777777" w:rsidR="001D14E9" w:rsidRDefault="001D14E9" w:rsidP="001D14E9">
      <w:pPr>
        <w:spacing w:after="0" w:line="240" w:lineRule="auto"/>
        <w:jc w:val="both"/>
        <w:rPr>
          <w:rFonts w:ascii="Arial" w:hAnsi="Arial" w:cs="Arial"/>
          <w:sz w:val="24"/>
          <w:szCs w:val="24"/>
        </w:rPr>
      </w:pPr>
    </w:p>
    <w:p w14:paraId="10B4BB7B" w14:textId="77777777" w:rsidR="001D14E9" w:rsidRDefault="001D14E9" w:rsidP="001D14E9">
      <w:pPr>
        <w:spacing w:after="0" w:line="240" w:lineRule="auto"/>
        <w:jc w:val="both"/>
        <w:rPr>
          <w:rFonts w:ascii="Arial" w:hAnsi="Arial" w:cs="Arial"/>
          <w:b/>
          <w:sz w:val="24"/>
          <w:szCs w:val="24"/>
        </w:rPr>
      </w:pPr>
      <w:r>
        <w:rPr>
          <w:rFonts w:ascii="Arial" w:hAnsi="Arial" w:cs="Arial"/>
          <w:b/>
          <w:sz w:val="24"/>
          <w:szCs w:val="24"/>
        </w:rPr>
        <w:t>9) What are the authors’ opinion about schemes like ‘Men in Sheds’ and ‘Walking Football’ in line 82? [1]</w:t>
      </w:r>
    </w:p>
    <w:p w14:paraId="00892385" w14:textId="77777777" w:rsidR="001D14E9" w:rsidRDefault="001D14E9" w:rsidP="001D14E9">
      <w:pPr>
        <w:spacing w:after="0" w:line="240" w:lineRule="auto"/>
        <w:jc w:val="both"/>
        <w:rPr>
          <w:rFonts w:ascii="Arial" w:hAnsi="Arial" w:cs="Arial"/>
          <w:sz w:val="24"/>
          <w:szCs w:val="24"/>
        </w:rPr>
      </w:pPr>
    </w:p>
    <w:p w14:paraId="282463E2" w14:textId="77777777" w:rsidR="001D14E9" w:rsidRP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1718A248" w14:textId="77777777" w:rsidR="001D14E9" w:rsidRDefault="001D14E9" w:rsidP="001D14E9">
      <w:pPr>
        <w:spacing w:after="0" w:line="240" w:lineRule="auto"/>
        <w:jc w:val="both"/>
        <w:rPr>
          <w:rFonts w:ascii="Arial" w:hAnsi="Arial" w:cs="Arial"/>
          <w:sz w:val="24"/>
          <w:szCs w:val="24"/>
        </w:rPr>
      </w:pPr>
      <w:r w:rsidRPr="00C136F1">
        <w:rPr>
          <w:rFonts w:ascii="Arial" w:hAnsi="Arial" w:cs="Arial"/>
          <w:sz w:val="24"/>
          <w:szCs w:val="24"/>
          <w:highlight w:val="yellow"/>
        </w:rPr>
        <w:t>Yes,</w:t>
      </w:r>
      <w:r w:rsidRPr="001D14E9">
        <w:rPr>
          <w:rFonts w:ascii="Arial" w:hAnsi="Arial" w:cs="Arial"/>
          <w:sz w:val="24"/>
          <w:szCs w:val="24"/>
        </w:rPr>
        <w:t xml:space="preserve"> there are palliatives, clever and delightful</w:t>
      </w:r>
    </w:p>
    <w:p w14:paraId="27166695" w14:textId="77777777" w:rsidR="001D14E9" w:rsidRDefault="001D14E9" w:rsidP="001D14E9">
      <w:pPr>
        <w:spacing w:after="0" w:line="240" w:lineRule="auto"/>
        <w:jc w:val="both"/>
        <w:rPr>
          <w:rFonts w:ascii="Arial" w:hAnsi="Arial" w:cs="Arial"/>
          <w:sz w:val="24"/>
          <w:szCs w:val="24"/>
        </w:rPr>
      </w:pPr>
    </w:p>
    <w:p w14:paraId="216A29BA"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00CF7A43" w14:textId="77777777" w:rsid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They do not t</w:t>
      </w:r>
      <w:r>
        <w:rPr>
          <w:rFonts w:ascii="Arial" w:hAnsi="Arial" w:cs="Arial"/>
          <w:sz w:val="24"/>
          <w:szCs w:val="24"/>
        </w:rPr>
        <w:t xml:space="preserve">hink that they are the </w:t>
      </w:r>
      <w:r w:rsidR="00C136F1">
        <w:rPr>
          <w:rFonts w:ascii="Arial" w:hAnsi="Arial" w:cs="Arial"/>
          <w:sz w:val="24"/>
          <w:szCs w:val="24"/>
        </w:rPr>
        <w:t xml:space="preserve">correct </w:t>
      </w:r>
      <w:r>
        <w:rPr>
          <w:rFonts w:ascii="Arial" w:hAnsi="Arial" w:cs="Arial"/>
          <w:sz w:val="24"/>
          <w:szCs w:val="24"/>
        </w:rPr>
        <w:t>solution.</w:t>
      </w:r>
    </w:p>
    <w:p w14:paraId="32920238" w14:textId="77777777" w:rsidR="001D14E9" w:rsidRDefault="001D14E9" w:rsidP="001D14E9">
      <w:pPr>
        <w:spacing w:after="0" w:line="240" w:lineRule="auto"/>
        <w:jc w:val="both"/>
        <w:rPr>
          <w:rFonts w:ascii="Arial" w:hAnsi="Arial" w:cs="Arial"/>
          <w:sz w:val="24"/>
          <w:szCs w:val="24"/>
        </w:rPr>
      </w:pPr>
    </w:p>
    <w:p w14:paraId="266BDE13" w14:textId="77777777" w:rsidR="001D14E9" w:rsidRDefault="001D14E9" w:rsidP="001D14E9">
      <w:pPr>
        <w:spacing w:after="0" w:line="240" w:lineRule="auto"/>
        <w:jc w:val="both"/>
        <w:rPr>
          <w:rFonts w:ascii="Arial" w:hAnsi="Arial" w:cs="Arial"/>
          <w:b/>
          <w:sz w:val="24"/>
          <w:szCs w:val="24"/>
        </w:rPr>
      </w:pPr>
      <w:r>
        <w:rPr>
          <w:rFonts w:ascii="Arial" w:hAnsi="Arial" w:cs="Arial"/>
          <w:b/>
          <w:sz w:val="24"/>
          <w:szCs w:val="24"/>
        </w:rPr>
        <w:t>10) Why is Hobbes mentioned again in the first line of paragraph 12? [1]</w:t>
      </w:r>
    </w:p>
    <w:p w14:paraId="13333D52" w14:textId="77777777" w:rsidR="001D14E9" w:rsidRDefault="001D14E9" w:rsidP="001D14E9">
      <w:pPr>
        <w:spacing w:after="0" w:line="240" w:lineRule="auto"/>
        <w:jc w:val="both"/>
        <w:rPr>
          <w:rFonts w:ascii="Arial" w:hAnsi="Arial" w:cs="Arial"/>
          <w:sz w:val="24"/>
          <w:szCs w:val="24"/>
        </w:rPr>
      </w:pPr>
    </w:p>
    <w:p w14:paraId="2FC43208"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14C01C13" w14:textId="77777777" w:rsidR="001D14E9" w:rsidRP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(Para 2) When Thomas Hobbes claimed that in the state of nature, before authority arose to keep us in check, we were engaged in a war “of every man against every man”, he could not have been more wrong.</w:t>
      </w:r>
    </w:p>
    <w:p w14:paraId="2901BD1A" w14:textId="77777777" w:rsidR="001D14E9" w:rsidRPr="001D14E9" w:rsidRDefault="001D14E9" w:rsidP="001D14E9">
      <w:pPr>
        <w:spacing w:after="0" w:line="240" w:lineRule="auto"/>
        <w:jc w:val="both"/>
        <w:rPr>
          <w:rFonts w:ascii="Arial" w:hAnsi="Arial" w:cs="Arial"/>
          <w:sz w:val="24"/>
          <w:szCs w:val="24"/>
        </w:rPr>
      </w:pPr>
    </w:p>
    <w:p w14:paraId="42C04AC3" w14:textId="77777777" w:rsid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(Last Paragraph)</w:t>
      </w:r>
      <w:r>
        <w:rPr>
          <w:rFonts w:ascii="Arial" w:hAnsi="Arial" w:cs="Arial"/>
          <w:sz w:val="24"/>
          <w:szCs w:val="24"/>
        </w:rPr>
        <w:t xml:space="preserve"> </w:t>
      </w:r>
      <w:r w:rsidRPr="001D14E9">
        <w:rPr>
          <w:rFonts w:ascii="Arial" w:hAnsi="Arial" w:cs="Arial"/>
          <w:sz w:val="24"/>
          <w:szCs w:val="24"/>
        </w:rPr>
        <w:t>Hobbes’s pre-social condition was a myth. But we are entering a post-social condition our ancestors would have believed impossible. Our lives are becoming nasty, brutish and long.</w:t>
      </w:r>
    </w:p>
    <w:p w14:paraId="6600FD25" w14:textId="77777777" w:rsidR="001D14E9" w:rsidRDefault="001D14E9" w:rsidP="001D14E9">
      <w:pPr>
        <w:spacing w:after="0" w:line="240" w:lineRule="auto"/>
        <w:jc w:val="both"/>
        <w:rPr>
          <w:rFonts w:ascii="Arial" w:hAnsi="Arial" w:cs="Arial"/>
          <w:sz w:val="24"/>
          <w:szCs w:val="24"/>
        </w:rPr>
      </w:pPr>
    </w:p>
    <w:p w14:paraId="4EFC5A45" w14:textId="77777777" w:rsidR="001D14E9" w:rsidRDefault="001D14E9" w:rsidP="001D14E9">
      <w:pPr>
        <w:spacing w:after="0" w:line="240" w:lineRule="auto"/>
        <w:jc w:val="both"/>
        <w:rPr>
          <w:rFonts w:ascii="Arial" w:hAnsi="Arial" w:cs="Arial"/>
          <w:sz w:val="24"/>
          <w:szCs w:val="24"/>
          <w:u w:val="single"/>
        </w:rPr>
      </w:pPr>
      <w:r>
        <w:rPr>
          <w:rFonts w:ascii="Arial" w:hAnsi="Arial" w:cs="Arial"/>
          <w:sz w:val="24"/>
          <w:szCs w:val="24"/>
          <w:u w:val="single"/>
        </w:rPr>
        <w:t>Answer</w:t>
      </w:r>
    </w:p>
    <w:p w14:paraId="421FDD23" w14:textId="77777777" w:rsidR="001D14E9" w:rsidRPr="001D14E9" w:rsidRDefault="001D14E9" w:rsidP="001D14E9">
      <w:pPr>
        <w:spacing w:after="0" w:line="240" w:lineRule="auto"/>
        <w:jc w:val="both"/>
        <w:rPr>
          <w:rFonts w:ascii="Arial" w:hAnsi="Arial" w:cs="Arial"/>
          <w:sz w:val="24"/>
          <w:szCs w:val="24"/>
        </w:rPr>
      </w:pPr>
      <w:r w:rsidRPr="001D14E9">
        <w:rPr>
          <w:rFonts w:ascii="Arial" w:hAnsi="Arial" w:cs="Arial"/>
          <w:sz w:val="24"/>
          <w:szCs w:val="24"/>
        </w:rPr>
        <w:t xml:space="preserve">While the authors disagreed with Hobbes’ claim, Hobbes is mentioned again to </w:t>
      </w:r>
      <w:r w:rsidR="007A76E3" w:rsidRPr="001D14E9">
        <w:rPr>
          <w:rFonts w:ascii="Arial" w:hAnsi="Arial" w:cs="Arial"/>
          <w:sz w:val="24"/>
          <w:szCs w:val="24"/>
        </w:rPr>
        <w:t>show that</w:t>
      </w:r>
      <w:r w:rsidRPr="001D14E9">
        <w:rPr>
          <w:rFonts w:ascii="Arial" w:hAnsi="Arial" w:cs="Arial"/>
          <w:sz w:val="24"/>
          <w:szCs w:val="24"/>
        </w:rPr>
        <w:t xml:space="preserve"> the claim was untrue in the past but seems to be valid now.</w:t>
      </w:r>
    </w:p>
    <w:p w14:paraId="5B7359E9" w14:textId="77777777" w:rsidR="001D14E9" w:rsidRPr="001D14E9" w:rsidRDefault="001D14E9" w:rsidP="001D14E9">
      <w:pPr>
        <w:spacing w:after="0" w:line="240" w:lineRule="auto"/>
        <w:jc w:val="both"/>
        <w:rPr>
          <w:rFonts w:ascii="Arial" w:hAnsi="Arial" w:cs="Arial"/>
          <w:sz w:val="24"/>
          <w:szCs w:val="24"/>
        </w:rPr>
      </w:pPr>
    </w:p>
    <w:p w14:paraId="734D2372" w14:textId="77777777" w:rsidR="001D14E9" w:rsidRPr="001D14E9" w:rsidRDefault="001D14E9" w:rsidP="001D14E9">
      <w:pPr>
        <w:spacing w:after="0" w:line="240" w:lineRule="auto"/>
        <w:jc w:val="both"/>
        <w:rPr>
          <w:rFonts w:ascii="Arial" w:hAnsi="Arial" w:cs="Arial"/>
          <w:sz w:val="24"/>
          <w:szCs w:val="24"/>
        </w:rPr>
      </w:pPr>
    </w:p>
    <w:p w14:paraId="7155CA84" w14:textId="77777777" w:rsidR="00D24EB9" w:rsidRDefault="00D24EB9" w:rsidP="00085331">
      <w:pPr>
        <w:spacing w:after="0" w:line="240" w:lineRule="auto"/>
        <w:jc w:val="both"/>
        <w:rPr>
          <w:rFonts w:ascii="Arial" w:hAnsi="Arial" w:cs="Arial"/>
          <w:sz w:val="24"/>
          <w:szCs w:val="24"/>
        </w:rPr>
      </w:pPr>
    </w:p>
    <w:p w14:paraId="03471EC5" w14:textId="77777777" w:rsidR="00D24EB9" w:rsidRPr="008128FD" w:rsidRDefault="00D24EB9" w:rsidP="00085331">
      <w:pPr>
        <w:spacing w:after="0" w:line="240" w:lineRule="auto"/>
        <w:jc w:val="both"/>
        <w:rPr>
          <w:rFonts w:ascii="Arial" w:hAnsi="Arial" w:cs="Arial"/>
          <w:sz w:val="24"/>
          <w:szCs w:val="24"/>
        </w:rPr>
      </w:pPr>
    </w:p>
    <w:p w14:paraId="5A7425EF" w14:textId="77777777" w:rsidR="00327B13" w:rsidRPr="008128FD" w:rsidRDefault="00327B13" w:rsidP="00085331">
      <w:pPr>
        <w:spacing w:after="0" w:line="240" w:lineRule="auto"/>
        <w:jc w:val="both"/>
        <w:rPr>
          <w:rFonts w:ascii="Tahoma" w:eastAsia="SimSun" w:hAnsi="Tahoma" w:cs="Tahoma"/>
          <w:sz w:val="24"/>
          <w:szCs w:val="24"/>
        </w:rPr>
      </w:pPr>
    </w:p>
    <w:p w14:paraId="34E02EC6" w14:textId="77777777" w:rsidR="00492229" w:rsidRDefault="00492229" w:rsidP="00085331">
      <w:pPr>
        <w:spacing w:after="0" w:line="240" w:lineRule="auto"/>
        <w:jc w:val="both"/>
        <w:rPr>
          <w:rFonts w:ascii="Arial" w:eastAsia="Times New Roman" w:hAnsi="Arial" w:cs="Arial"/>
          <w:sz w:val="24"/>
          <w:szCs w:val="24"/>
          <w:lang w:val="en-GB" w:eastAsia="en-SG"/>
        </w:rPr>
      </w:pPr>
    </w:p>
    <w:p w14:paraId="176F3075" w14:textId="77777777" w:rsidR="00492229" w:rsidRPr="00492229" w:rsidRDefault="00492229" w:rsidP="00085331">
      <w:pPr>
        <w:spacing w:after="0" w:line="240" w:lineRule="auto"/>
        <w:jc w:val="both"/>
        <w:rPr>
          <w:rFonts w:ascii="Arial" w:eastAsia="Times New Roman" w:hAnsi="Arial" w:cs="Arial"/>
          <w:sz w:val="24"/>
          <w:szCs w:val="24"/>
          <w:lang w:val="en-GB" w:eastAsia="en-SG"/>
        </w:rPr>
      </w:pPr>
    </w:p>
    <w:p w14:paraId="1FA2B9C5" w14:textId="77777777" w:rsidR="00492229" w:rsidRDefault="00492229" w:rsidP="00085331">
      <w:pPr>
        <w:spacing w:after="0" w:line="240" w:lineRule="auto"/>
        <w:rPr>
          <w:rFonts w:ascii="Arial" w:eastAsia="Times New Roman" w:hAnsi="Arial" w:cs="Arial"/>
          <w:sz w:val="24"/>
          <w:szCs w:val="24"/>
          <w:lang w:val="en-GB" w:eastAsia="en-SG"/>
        </w:rPr>
      </w:pPr>
      <w:r>
        <w:rPr>
          <w:rFonts w:ascii="Arial" w:eastAsia="Times New Roman" w:hAnsi="Arial" w:cs="Arial"/>
          <w:sz w:val="24"/>
          <w:szCs w:val="24"/>
          <w:lang w:val="en-GB" w:eastAsia="en-SG"/>
        </w:rPr>
        <w:br w:type="page"/>
      </w:r>
    </w:p>
    <w:p w14:paraId="6C257075" w14:textId="77777777" w:rsidR="007A76E3" w:rsidRDefault="007A76E3" w:rsidP="007A76E3">
      <w:pPr>
        <w:spacing w:after="0" w:line="240" w:lineRule="auto"/>
        <w:jc w:val="both"/>
        <w:rPr>
          <w:rFonts w:ascii="Arial" w:hAnsi="Arial" w:cs="Arial"/>
          <w:b/>
          <w:sz w:val="24"/>
          <w:szCs w:val="24"/>
          <w:lang w:val="en-GB"/>
        </w:rPr>
      </w:pPr>
      <w:r>
        <w:rPr>
          <w:rFonts w:ascii="Arial" w:hAnsi="Arial" w:cs="Arial"/>
          <w:b/>
          <w:sz w:val="24"/>
          <w:szCs w:val="24"/>
          <w:lang w:val="en-GB"/>
        </w:rPr>
        <w:lastRenderedPageBreak/>
        <w:t xml:space="preserve">Summary Writing </w:t>
      </w:r>
    </w:p>
    <w:p w14:paraId="7358243F" w14:textId="77777777" w:rsidR="007A76E3" w:rsidRPr="007A76E3" w:rsidRDefault="007A76E3" w:rsidP="007A76E3">
      <w:pPr>
        <w:spacing w:after="0" w:line="240" w:lineRule="auto"/>
        <w:jc w:val="both"/>
        <w:rPr>
          <w:rFonts w:ascii="Arial" w:hAnsi="Arial" w:cs="Arial"/>
          <w:b/>
          <w:sz w:val="24"/>
          <w:szCs w:val="24"/>
          <w:lang w:val="en-GB"/>
        </w:rPr>
      </w:pPr>
      <w:r>
        <w:rPr>
          <w:rFonts w:ascii="Arial" w:hAnsi="Arial" w:cs="Arial"/>
          <w:b/>
          <w:sz w:val="24"/>
          <w:szCs w:val="24"/>
          <w:lang w:val="en-GB"/>
        </w:rPr>
        <w:t xml:space="preserve">11. </w:t>
      </w:r>
      <w:r w:rsidRPr="007A76E3">
        <w:rPr>
          <w:rFonts w:ascii="Arial" w:hAnsi="Arial" w:cs="Arial"/>
          <w:b/>
          <w:sz w:val="24"/>
          <w:szCs w:val="24"/>
          <w:lang w:val="en-GB"/>
        </w:rPr>
        <w:t xml:space="preserve">Using material from paragraphs 7 to 9, summarise what the authors have to say about the harmful effects of loneliness on people. </w:t>
      </w:r>
    </w:p>
    <w:p w14:paraId="17738CE2" w14:textId="77777777" w:rsidR="007A76E3" w:rsidRPr="007A76E3" w:rsidRDefault="007A76E3" w:rsidP="007A76E3">
      <w:pPr>
        <w:spacing w:after="0" w:line="240" w:lineRule="auto"/>
        <w:jc w:val="both"/>
        <w:rPr>
          <w:rFonts w:ascii="Arial" w:hAnsi="Arial" w:cs="Arial"/>
          <w:b/>
          <w:sz w:val="24"/>
          <w:szCs w:val="24"/>
          <w:lang w:val="en-GB"/>
        </w:rPr>
      </w:pPr>
    </w:p>
    <w:p w14:paraId="46F087A7" w14:textId="77777777" w:rsidR="007A76E3" w:rsidRDefault="007A76E3" w:rsidP="007A76E3">
      <w:pPr>
        <w:spacing w:after="0" w:line="240" w:lineRule="auto"/>
        <w:jc w:val="both"/>
        <w:rPr>
          <w:rFonts w:ascii="Arial" w:hAnsi="Arial" w:cs="Arial"/>
          <w:b/>
          <w:sz w:val="24"/>
          <w:szCs w:val="24"/>
          <w:lang w:val="en-GB"/>
        </w:rPr>
      </w:pPr>
      <w:r w:rsidRPr="007A76E3">
        <w:rPr>
          <w:rFonts w:ascii="Arial" w:hAnsi="Arial" w:cs="Arial"/>
          <w:b/>
          <w:sz w:val="24"/>
          <w:szCs w:val="24"/>
          <w:lang w:val="en-GB"/>
        </w:rPr>
        <w:t>Write your summary in no more than 120 words, not counting the opening words which are printed below. Use your ow</w:t>
      </w:r>
      <w:r>
        <w:rPr>
          <w:rFonts w:ascii="Arial" w:hAnsi="Arial" w:cs="Arial"/>
          <w:b/>
          <w:sz w:val="24"/>
          <w:szCs w:val="24"/>
          <w:lang w:val="en-GB"/>
        </w:rPr>
        <w:t>n words as far as possible. [8]</w:t>
      </w:r>
    </w:p>
    <w:p w14:paraId="1490EB6F" w14:textId="77777777" w:rsidR="007A76E3" w:rsidRDefault="007A76E3" w:rsidP="007A76E3">
      <w:pPr>
        <w:spacing w:after="0" w:line="240" w:lineRule="auto"/>
        <w:jc w:val="both"/>
        <w:rPr>
          <w:rFonts w:ascii="Arial" w:hAnsi="Arial" w:cs="Arial"/>
          <w:b/>
          <w:sz w:val="24"/>
          <w:szCs w:val="24"/>
          <w:lang w:val="en-GB"/>
        </w:rPr>
      </w:pPr>
    </w:p>
    <w:p w14:paraId="16A4CC08" w14:textId="77777777" w:rsidR="007A76E3" w:rsidRPr="007A76E3" w:rsidRDefault="007A76E3" w:rsidP="007A76E3">
      <w:pPr>
        <w:spacing w:after="0" w:line="240" w:lineRule="auto"/>
        <w:jc w:val="both"/>
        <w:rPr>
          <w:rFonts w:ascii="Arial" w:hAnsi="Arial" w:cs="Arial"/>
          <w:sz w:val="24"/>
          <w:szCs w:val="24"/>
          <w:lang w:val="en-GB"/>
        </w:rPr>
      </w:pPr>
      <w:r>
        <w:rPr>
          <w:rFonts w:ascii="Arial" w:hAnsi="Arial" w:cs="Arial"/>
          <w:i/>
          <w:sz w:val="24"/>
          <w:szCs w:val="24"/>
          <w:lang w:val="en-GB"/>
        </w:rPr>
        <w:t>Loneliness leads to …</w:t>
      </w:r>
    </w:p>
    <w:tbl>
      <w:tblPr>
        <w:tblpPr w:leftFromText="180" w:rightFromText="180" w:vertAnchor="text" w:horzAnchor="margin" w:tblpY="3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921"/>
        <w:gridCol w:w="5780"/>
      </w:tblGrid>
      <w:tr w:rsidR="007A76E3" w:rsidRPr="00E72B0F" w14:paraId="206F3174" w14:textId="77777777" w:rsidTr="00C136F1">
        <w:trPr>
          <w:trHeight w:val="274"/>
          <w:tblHeader/>
        </w:trPr>
        <w:tc>
          <w:tcPr>
            <w:tcW w:w="763" w:type="dxa"/>
            <w:shd w:val="clear" w:color="auto" w:fill="DBE5F1"/>
          </w:tcPr>
          <w:p w14:paraId="4B34060E" w14:textId="77777777" w:rsidR="007A76E3" w:rsidRPr="008128FD" w:rsidRDefault="007A76E3" w:rsidP="00C136F1">
            <w:pPr>
              <w:spacing w:after="0" w:line="240" w:lineRule="auto"/>
              <w:jc w:val="center"/>
              <w:rPr>
                <w:rFonts w:ascii="Arial" w:hAnsi="Arial" w:cs="Arial"/>
                <w:b/>
              </w:rPr>
            </w:pPr>
            <w:r w:rsidRPr="008128FD">
              <w:rPr>
                <w:rFonts w:ascii="Arial" w:hAnsi="Arial" w:cs="Arial"/>
                <w:b/>
              </w:rPr>
              <w:t>S/No</w:t>
            </w:r>
          </w:p>
        </w:tc>
        <w:tc>
          <w:tcPr>
            <w:tcW w:w="2921" w:type="dxa"/>
            <w:shd w:val="clear" w:color="auto" w:fill="E5DFEC"/>
          </w:tcPr>
          <w:p w14:paraId="25D914F0" w14:textId="77777777" w:rsidR="007A76E3" w:rsidRPr="008128FD" w:rsidRDefault="007A76E3" w:rsidP="00C136F1">
            <w:pPr>
              <w:spacing w:after="0" w:line="240" w:lineRule="auto"/>
              <w:jc w:val="center"/>
              <w:rPr>
                <w:rFonts w:ascii="Arial" w:hAnsi="Arial" w:cs="Arial"/>
                <w:b/>
              </w:rPr>
            </w:pPr>
            <w:r w:rsidRPr="008128FD">
              <w:rPr>
                <w:rFonts w:ascii="Arial" w:hAnsi="Arial" w:cs="Arial"/>
                <w:b/>
              </w:rPr>
              <w:t xml:space="preserve">From the passage  </w:t>
            </w:r>
          </w:p>
        </w:tc>
        <w:tc>
          <w:tcPr>
            <w:tcW w:w="5780" w:type="dxa"/>
            <w:shd w:val="clear" w:color="auto" w:fill="EAF1DD"/>
          </w:tcPr>
          <w:p w14:paraId="14050A77" w14:textId="77777777" w:rsidR="007A76E3" w:rsidRPr="008128FD" w:rsidRDefault="007A76E3" w:rsidP="00C136F1">
            <w:pPr>
              <w:spacing w:after="0" w:line="240" w:lineRule="auto"/>
              <w:jc w:val="center"/>
              <w:rPr>
                <w:rFonts w:ascii="Arial" w:hAnsi="Arial" w:cs="Arial"/>
                <w:b/>
              </w:rPr>
            </w:pPr>
            <w:r w:rsidRPr="008128FD">
              <w:rPr>
                <w:rFonts w:ascii="Arial" w:hAnsi="Arial" w:cs="Arial"/>
                <w:b/>
              </w:rPr>
              <w:t>Paraphrased equivalent</w:t>
            </w:r>
          </w:p>
        </w:tc>
      </w:tr>
      <w:tr w:rsidR="007A76E3" w:rsidRPr="00E72B0F" w14:paraId="52F0B6AD" w14:textId="77777777" w:rsidTr="00C136F1">
        <w:trPr>
          <w:trHeight w:val="1010"/>
          <w:tblHeader/>
        </w:trPr>
        <w:tc>
          <w:tcPr>
            <w:tcW w:w="763" w:type="dxa"/>
            <w:shd w:val="clear" w:color="auto" w:fill="auto"/>
          </w:tcPr>
          <w:p w14:paraId="64C8E7C9" w14:textId="77777777" w:rsidR="007A76E3" w:rsidRPr="008128FD" w:rsidRDefault="007A76E3" w:rsidP="007A76E3">
            <w:pPr>
              <w:spacing w:after="0" w:line="240" w:lineRule="auto"/>
              <w:rPr>
                <w:rFonts w:ascii="Arial" w:hAnsi="Arial" w:cs="Arial"/>
                <w:b/>
              </w:rPr>
            </w:pPr>
            <w:r w:rsidRPr="008128FD">
              <w:rPr>
                <w:rFonts w:ascii="Arial" w:hAnsi="Arial" w:cs="Arial"/>
                <w:b/>
              </w:rPr>
              <w:t>1</w:t>
            </w:r>
          </w:p>
        </w:tc>
        <w:tc>
          <w:tcPr>
            <w:tcW w:w="2921" w:type="dxa"/>
            <w:shd w:val="clear" w:color="auto" w:fill="auto"/>
          </w:tcPr>
          <w:p w14:paraId="0A70F026" w14:textId="77777777" w:rsidR="007A76E3" w:rsidRPr="00061197" w:rsidRDefault="007A76E3" w:rsidP="007A76E3">
            <w:pPr>
              <w:rPr>
                <w:rFonts w:ascii="Arial" w:hAnsi="Arial"/>
                <w:sz w:val="24"/>
                <w:szCs w:val="24"/>
              </w:rPr>
            </w:pPr>
            <w:r w:rsidRPr="00061197">
              <w:rPr>
                <w:rFonts w:ascii="Arial" w:hAnsi="Arial" w:cs="Arial"/>
                <w:sz w:val="24"/>
                <w:szCs w:val="24"/>
              </w:rPr>
              <w:t xml:space="preserve">nearly </w:t>
            </w:r>
            <w:r w:rsidRPr="00061197">
              <w:rPr>
                <w:rFonts w:ascii="Arial" w:hAnsi="Arial" w:cs="Arial"/>
                <w:b/>
                <w:sz w:val="24"/>
                <w:szCs w:val="24"/>
              </w:rPr>
              <w:t>twice as likely to die prematurely</w:t>
            </w:r>
            <w:r w:rsidRPr="00061197">
              <w:rPr>
                <w:rFonts w:ascii="Arial" w:hAnsi="Arial" w:cs="Arial"/>
                <w:sz w:val="24"/>
                <w:szCs w:val="24"/>
              </w:rPr>
              <w:t xml:space="preserve"> as those who do not suffer feelings of isolation.</w:t>
            </w:r>
          </w:p>
        </w:tc>
        <w:tc>
          <w:tcPr>
            <w:tcW w:w="5780" w:type="dxa"/>
            <w:shd w:val="clear" w:color="auto" w:fill="auto"/>
          </w:tcPr>
          <w:p w14:paraId="29B9AB63" w14:textId="77777777" w:rsidR="007A76E3" w:rsidRPr="00061197" w:rsidRDefault="007A76E3" w:rsidP="007A76E3">
            <w:pPr>
              <w:jc w:val="both"/>
              <w:rPr>
                <w:rFonts w:ascii="Arial" w:eastAsia="SimSun" w:hAnsi="Arial" w:cs="Arial"/>
                <w:sz w:val="24"/>
                <w:szCs w:val="24"/>
              </w:rPr>
            </w:pPr>
            <w:r w:rsidRPr="00061197">
              <w:rPr>
                <w:rFonts w:ascii="Arial" w:eastAsia="SimSun" w:hAnsi="Arial" w:cs="Arial"/>
                <w:sz w:val="24"/>
                <w:szCs w:val="24"/>
              </w:rPr>
              <w:t>Cause of early death/ more prone to early death.</w:t>
            </w:r>
          </w:p>
        </w:tc>
      </w:tr>
      <w:tr w:rsidR="007A76E3" w:rsidRPr="00E72B0F" w14:paraId="749601EE" w14:textId="77777777" w:rsidTr="00C136F1">
        <w:trPr>
          <w:trHeight w:val="1010"/>
          <w:tblHeader/>
        </w:trPr>
        <w:tc>
          <w:tcPr>
            <w:tcW w:w="763" w:type="dxa"/>
            <w:shd w:val="clear" w:color="auto" w:fill="auto"/>
          </w:tcPr>
          <w:p w14:paraId="779CF026" w14:textId="77777777" w:rsidR="007A76E3" w:rsidRPr="008128FD" w:rsidRDefault="007A76E3" w:rsidP="007A76E3">
            <w:pPr>
              <w:spacing w:after="0" w:line="240" w:lineRule="auto"/>
              <w:rPr>
                <w:rFonts w:ascii="Arial" w:hAnsi="Arial" w:cs="Arial"/>
                <w:b/>
              </w:rPr>
            </w:pPr>
            <w:r w:rsidRPr="008128FD">
              <w:rPr>
                <w:rFonts w:ascii="Arial" w:hAnsi="Arial" w:cs="Arial"/>
                <w:b/>
              </w:rPr>
              <w:t>2</w:t>
            </w:r>
          </w:p>
        </w:tc>
        <w:tc>
          <w:tcPr>
            <w:tcW w:w="2921" w:type="dxa"/>
            <w:shd w:val="clear" w:color="auto" w:fill="auto"/>
          </w:tcPr>
          <w:p w14:paraId="5AB5D1D2" w14:textId="77777777" w:rsidR="007A76E3" w:rsidRPr="00061197" w:rsidRDefault="007A76E3" w:rsidP="007A76E3">
            <w:pPr>
              <w:rPr>
                <w:rFonts w:ascii="Arial" w:eastAsia="SimSun" w:hAnsi="Arial" w:cs="Arial"/>
                <w:color w:val="333333"/>
                <w:sz w:val="24"/>
                <w:szCs w:val="24"/>
              </w:rPr>
            </w:pPr>
            <w:r w:rsidRPr="00061197">
              <w:rPr>
                <w:rFonts w:ascii="Arial" w:hAnsi="Arial" w:cs="Arial"/>
                <w:sz w:val="24"/>
                <w:szCs w:val="24"/>
                <w:u w:val="single"/>
              </w:rPr>
              <w:t>a lot</w:t>
            </w:r>
            <w:r w:rsidRPr="00061197">
              <w:rPr>
                <w:rFonts w:ascii="Arial" w:hAnsi="Arial" w:cs="Arial"/>
                <w:b/>
                <w:sz w:val="24"/>
                <w:szCs w:val="24"/>
                <w:u w:val="single"/>
              </w:rPr>
              <w:t xml:space="preserve"> </w:t>
            </w:r>
            <w:r w:rsidRPr="00061197">
              <w:rPr>
                <w:rFonts w:ascii="Arial" w:hAnsi="Arial" w:cs="Arial"/>
                <w:sz w:val="24"/>
                <w:szCs w:val="24"/>
                <w:u w:val="single"/>
              </w:rPr>
              <w:t>more</w:t>
            </w:r>
            <w:r w:rsidRPr="00061197">
              <w:rPr>
                <w:rFonts w:ascii="Arial" w:hAnsi="Arial" w:cs="Arial"/>
                <w:b/>
                <w:sz w:val="24"/>
                <w:szCs w:val="24"/>
              </w:rPr>
              <w:t xml:space="preserve"> worrying for your health than obesity</w:t>
            </w:r>
            <w:r>
              <w:rPr>
                <w:rFonts w:ascii="Arial" w:hAnsi="Arial" w:cs="Arial"/>
                <w:sz w:val="24"/>
                <w:szCs w:val="24"/>
              </w:rPr>
              <w:t>.</w:t>
            </w:r>
            <w:r w:rsidRPr="00061197">
              <w:rPr>
                <w:rFonts w:ascii="Arial" w:hAnsi="Arial" w:cs="Arial"/>
                <w:sz w:val="24"/>
                <w:szCs w:val="24"/>
              </w:rPr>
              <w:t xml:space="preserve"> </w:t>
            </w:r>
          </w:p>
        </w:tc>
        <w:tc>
          <w:tcPr>
            <w:tcW w:w="5780" w:type="dxa"/>
            <w:shd w:val="clear" w:color="auto" w:fill="auto"/>
          </w:tcPr>
          <w:p w14:paraId="0C3F5469" w14:textId="77777777" w:rsidR="007A76E3" w:rsidRPr="00061197" w:rsidRDefault="007A76E3" w:rsidP="007A76E3">
            <w:pPr>
              <w:jc w:val="both"/>
              <w:rPr>
                <w:rFonts w:ascii="Arial" w:eastAsia="SimSun" w:hAnsi="Arial" w:cs="Arial"/>
                <w:sz w:val="24"/>
                <w:szCs w:val="24"/>
              </w:rPr>
            </w:pPr>
            <w:r w:rsidRPr="00061197">
              <w:rPr>
                <w:rFonts w:ascii="Arial" w:eastAsia="SimSun" w:hAnsi="Arial" w:cs="Arial"/>
                <w:sz w:val="24"/>
                <w:szCs w:val="24"/>
              </w:rPr>
              <w:t>Medically, is more troubling / a greater cause for concern than other illnesses/ ailments</w:t>
            </w:r>
          </w:p>
        </w:tc>
      </w:tr>
      <w:tr w:rsidR="007A76E3" w:rsidRPr="00E72B0F" w14:paraId="2F6C45E0" w14:textId="77777777" w:rsidTr="00C136F1">
        <w:trPr>
          <w:trHeight w:val="643"/>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9D4F3BC" w14:textId="77777777" w:rsidR="007A76E3" w:rsidRPr="008128FD" w:rsidRDefault="007A76E3" w:rsidP="007A76E3">
            <w:pPr>
              <w:spacing w:after="0" w:line="240" w:lineRule="auto"/>
              <w:rPr>
                <w:rFonts w:ascii="Arial" w:hAnsi="Arial" w:cs="Arial"/>
                <w:b/>
              </w:rPr>
            </w:pPr>
            <w:r w:rsidRPr="008128FD">
              <w:rPr>
                <w:rFonts w:ascii="Arial" w:hAnsi="Arial" w:cs="Arial"/>
                <w:b/>
              </w:rPr>
              <w:t>3</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399738E8" w14:textId="77777777" w:rsidR="007A76E3" w:rsidRPr="007A76E3" w:rsidRDefault="007A76E3" w:rsidP="007A76E3">
            <w:pPr>
              <w:rPr>
                <w:rFonts w:ascii="Arial" w:hAnsi="Arial" w:cs="Arial"/>
                <w:b/>
                <w:sz w:val="24"/>
                <w:szCs w:val="24"/>
              </w:rPr>
            </w:pPr>
            <w:r w:rsidRPr="00061197">
              <w:rPr>
                <w:rFonts w:ascii="Arial" w:hAnsi="Arial" w:cs="Arial"/>
                <w:sz w:val="24"/>
                <w:szCs w:val="24"/>
              </w:rPr>
              <w:t xml:space="preserve">more </w:t>
            </w:r>
            <w:r w:rsidRPr="00061197">
              <w:rPr>
                <w:rFonts w:ascii="Arial" w:hAnsi="Arial" w:cs="Arial"/>
                <w:b/>
                <w:sz w:val="24"/>
                <w:szCs w:val="24"/>
              </w:rPr>
              <w:t>pressing</w:t>
            </w:r>
            <w:r w:rsidRPr="00061197">
              <w:rPr>
                <w:rFonts w:ascii="Arial" w:hAnsi="Arial" w:cs="Arial"/>
                <w:sz w:val="24"/>
                <w:szCs w:val="24"/>
              </w:rPr>
              <w:t xml:space="preserve"> </w:t>
            </w:r>
            <w:r w:rsidRPr="00061197">
              <w:rPr>
                <w:rFonts w:ascii="Arial" w:hAnsi="Arial" w:cs="Arial"/>
                <w:sz w:val="24"/>
                <w:szCs w:val="24"/>
                <w:u w:val="single"/>
              </w:rPr>
              <w:t>for the elderly</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796EEC4D" w14:textId="77777777" w:rsidR="007A76E3" w:rsidRPr="00061197" w:rsidRDefault="007A76E3" w:rsidP="007A76E3">
            <w:pPr>
              <w:jc w:val="both"/>
              <w:rPr>
                <w:rFonts w:ascii="Arial" w:eastAsia="SimSun" w:hAnsi="Arial" w:cs="Arial"/>
                <w:sz w:val="24"/>
                <w:szCs w:val="24"/>
              </w:rPr>
            </w:pPr>
            <w:r w:rsidRPr="00061197">
              <w:rPr>
                <w:rFonts w:ascii="Arial" w:eastAsia="SimSun" w:hAnsi="Arial" w:cs="Arial"/>
                <w:sz w:val="24"/>
                <w:szCs w:val="24"/>
              </w:rPr>
              <w:t>More serious for the elderly</w:t>
            </w:r>
          </w:p>
        </w:tc>
      </w:tr>
      <w:tr w:rsidR="007A76E3" w:rsidRPr="00E72B0F" w14:paraId="73DEB4ED" w14:textId="77777777" w:rsidTr="00C136F1">
        <w:trPr>
          <w:trHeight w:val="2815"/>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7C17E9C" w14:textId="77777777" w:rsidR="007A76E3" w:rsidRPr="008128FD" w:rsidRDefault="007A76E3" w:rsidP="007A76E3">
            <w:pPr>
              <w:spacing w:after="0" w:line="240" w:lineRule="auto"/>
              <w:rPr>
                <w:rFonts w:ascii="Arial" w:hAnsi="Arial" w:cs="Arial"/>
                <w:b/>
              </w:rPr>
            </w:pPr>
            <w:r w:rsidRPr="008128FD">
              <w:rPr>
                <w:rFonts w:ascii="Arial" w:hAnsi="Arial" w:cs="Arial"/>
                <w:b/>
              </w:rPr>
              <w:t>4</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05231785" w14:textId="77777777" w:rsidR="007A76E3" w:rsidRPr="00061197" w:rsidRDefault="007A76E3" w:rsidP="007A76E3">
            <w:pPr>
              <w:rPr>
                <w:rFonts w:ascii="Arial" w:hAnsi="Arial" w:cs="Arial"/>
                <w:color w:val="FF0000"/>
                <w:sz w:val="24"/>
                <w:szCs w:val="24"/>
              </w:rPr>
            </w:pPr>
            <w:r w:rsidRPr="00061197">
              <w:rPr>
                <w:rFonts w:ascii="Arial" w:hAnsi="Arial" w:cs="Arial"/>
                <w:sz w:val="24"/>
                <w:szCs w:val="24"/>
              </w:rPr>
              <w:t>the lonely elderly was adversely affected in developing their</w:t>
            </w:r>
            <w:r w:rsidRPr="00061197">
              <w:rPr>
                <w:rFonts w:ascii="Arial" w:hAnsi="Arial" w:cs="Arial"/>
                <w:b/>
                <w:sz w:val="24"/>
                <w:szCs w:val="24"/>
              </w:rPr>
              <w:t xml:space="preserve"> resilience </w:t>
            </w:r>
          </w:p>
          <w:p w14:paraId="2E49EB8F" w14:textId="77777777" w:rsidR="007A76E3" w:rsidRPr="00061197" w:rsidRDefault="007A76E3" w:rsidP="007A76E3">
            <w:pPr>
              <w:rPr>
                <w:rFonts w:ascii="Arial" w:hAnsi="Arial" w:cs="Arial"/>
                <w:sz w:val="24"/>
                <w:szCs w:val="24"/>
              </w:rPr>
            </w:pPr>
            <w:r w:rsidRPr="00061197">
              <w:rPr>
                <w:rFonts w:ascii="Arial" w:hAnsi="Arial" w:cs="Arial"/>
                <w:sz w:val="24"/>
                <w:szCs w:val="24"/>
              </w:rPr>
              <w:t>OR</w:t>
            </w:r>
          </w:p>
          <w:p w14:paraId="64DEA729" w14:textId="77777777" w:rsidR="007A76E3" w:rsidRPr="007A76E3" w:rsidRDefault="007A76E3" w:rsidP="007A76E3">
            <w:pPr>
              <w:rPr>
                <w:rFonts w:ascii="Arial" w:hAnsi="Arial" w:cs="Arial"/>
                <w:b/>
                <w:sz w:val="24"/>
                <w:szCs w:val="24"/>
              </w:rPr>
            </w:pPr>
            <w:r w:rsidRPr="00061197">
              <w:rPr>
                <w:rFonts w:ascii="Arial" w:hAnsi="Arial" w:cs="Arial"/>
                <w:sz w:val="24"/>
                <w:szCs w:val="24"/>
              </w:rPr>
              <w:t xml:space="preserve">and their ability to </w:t>
            </w:r>
            <w:r w:rsidRPr="00061197">
              <w:rPr>
                <w:rFonts w:ascii="Arial" w:hAnsi="Arial" w:cs="Arial"/>
                <w:b/>
                <w:sz w:val="24"/>
                <w:szCs w:val="24"/>
              </w:rPr>
              <w:t>bounce back after adversity</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4CBFC468" w14:textId="77777777" w:rsidR="007A76E3" w:rsidRPr="00061197" w:rsidRDefault="007A76E3" w:rsidP="007A76E3">
            <w:pPr>
              <w:jc w:val="both"/>
              <w:rPr>
                <w:rFonts w:ascii="Arial" w:eastAsia="SimSun" w:hAnsi="Arial" w:cs="Arial"/>
                <w:sz w:val="24"/>
                <w:szCs w:val="24"/>
              </w:rPr>
            </w:pPr>
            <w:r w:rsidRPr="00061197">
              <w:rPr>
                <w:rFonts w:ascii="Arial" w:eastAsia="SimSun" w:hAnsi="Arial" w:cs="Arial"/>
                <w:sz w:val="24"/>
                <w:szCs w:val="24"/>
              </w:rPr>
              <w:t>As they were less able to recover from hardship / difficulty</w:t>
            </w:r>
          </w:p>
        </w:tc>
      </w:tr>
      <w:tr w:rsidR="007A76E3" w:rsidRPr="00E72B0F" w14:paraId="61B59CA2" w14:textId="77777777" w:rsidTr="00C136F1">
        <w:trPr>
          <w:trHeight w:val="873"/>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1CFDE8F" w14:textId="77777777" w:rsidR="007A76E3" w:rsidRPr="008128FD" w:rsidRDefault="007A76E3" w:rsidP="007A76E3">
            <w:pPr>
              <w:spacing w:after="0" w:line="240" w:lineRule="auto"/>
              <w:rPr>
                <w:rFonts w:ascii="Arial" w:hAnsi="Arial" w:cs="Arial"/>
                <w:b/>
              </w:rPr>
            </w:pPr>
            <w:r>
              <w:rPr>
                <w:rFonts w:ascii="Arial" w:hAnsi="Arial" w:cs="Arial"/>
                <w:b/>
              </w:rPr>
              <w:t>5</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5E99F488" w14:textId="77777777" w:rsidR="007A76E3" w:rsidRPr="007A76E3" w:rsidRDefault="007A76E3" w:rsidP="007A76E3">
            <w:pPr>
              <w:rPr>
                <w:rFonts w:ascii="Arial" w:hAnsi="Arial" w:cs="Arial"/>
                <w:sz w:val="24"/>
                <w:szCs w:val="24"/>
              </w:rPr>
            </w:pPr>
            <w:r w:rsidRPr="00061197">
              <w:rPr>
                <w:rFonts w:ascii="Arial" w:hAnsi="Arial" w:cs="Arial"/>
                <w:sz w:val="24"/>
                <w:szCs w:val="24"/>
              </w:rPr>
              <w:t>can disrupt sleep, raise blood pressure, lower immunity, increase depression, lower overall subjective well-being and increas</w:t>
            </w:r>
            <w:r>
              <w:rPr>
                <w:rFonts w:ascii="Arial" w:hAnsi="Arial" w:cs="Arial"/>
                <w:sz w:val="24"/>
                <w:szCs w:val="24"/>
              </w:rPr>
              <w:t xml:space="preserve">e the stress hormone cortisol. </w:t>
            </w:r>
            <w:r w:rsidRPr="00061197">
              <w:rPr>
                <w:rFonts w:ascii="Arial" w:hAnsi="Arial" w:cs="Arial"/>
                <w:sz w:val="24"/>
                <w:szCs w:val="24"/>
              </w:rPr>
              <w:t xml:space="preserve">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5346E46A" w14:textId="77777777" w:rsidR="007A76E3" w:rsidRPr="00061197" w:rsidRDefault="007A76E3" w:rsidP="007A76E3">
            <w:pPr>
              <w:jc w:val="both"/>
              <w:rPr>
                <w:rFonts w:ascii="Arial" w:eastAsia="SimSun" w:hAnsi="Arial" w:cs="Arial"/>
                <w:sz w:val="24"/>
                <w:szCs w:val="24"/>
              </w:rPr>
            </w:pPr>
            <w:r w:rsidRPr="00061197">
              <w:rPr>
                <w:rFonts w:ascii="Arial" w:eastAsia="SimSun" w:hAnsi="Arial" w:cs="Arial"/>
                <w:sz w:val="24"/>
                <w:szCs w:val="24"/>
              </w:rPr>
              <w:t xml:space="preserve">Leads to </w:t>
            </w:r>
            <w:r w:rsidRPr="00061197">
              <w:rPr>
                <w:rFonts w:ascii="Arial" w:eastAsia="SimSun" w:hAnsi="Arial" w:cs="Arial"/>
                <w:sz w:val="24"/>
                <w:szCs w:val="24"/>
                <w:u w:val="single"/>
              </w:rPr>
              <w:t>physical</w:t>
            </w:r>
            <w:r w:rsidRPr="00061197">
              <w:rPr>
                <w:rFonts w:ascii="Arial" w:eastAsia="SimSun" w:hAnsi="Arial" w:cs="Arial"/>
                <w:sz w:val="24"/>
                <w:szCs w:val="24"/>
              </w:rPr>
              <w:t xml:space="preserve"> health issues / complications</w:t>
            </w:r>
          </w:p>
        </w:tc>
      </w:tr>
      <w:tr w:rsidR="007A76E3" w:rsidRPr="00E72B0F" w14:paraId="414CEEE0" w14:textId="77777777" w:rsidTr="00C136F1">
        <w:trPr>
          <w:trHeight w:val="1010"/>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0F46E2CC" w14:textId="77777777" w:rsidR="007A76E3" w:rsidRDefault="007A76E3" w:rsidP="007A76E3">
            <w:pPr>
              <w:spacing w:after="0" w:line="240" w:lineRule="auto"/>
              <w:rPr>
                <w:rFonts w:ascii="Arial" w:hAnsi="Arial" w:cs="Arial"/>
                <w:b/>
              </w:rPr>
            </w:pPr>
            <w:r>
              <w:rPr>
                <w:rFonts w:ascii="Arial" w:hAnsi="Arial" w:cs="Arial"/>
                <w:b/>
              </w:rPr>
              <w:t>6</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2D776DD3" w14:textId="77777777" w:rsidR="007A76E3" w:rsidRPr="007A76E3" w:rsidRDefault="007A76E3" w:rsidP="007A76E3">
            <w:pPr>
              <w:rPr>
                <w:rFonts w:ascii="Arial" w:hAnsi="Arial" w:cs="Arial"/>
                <w:sz w:val="24"/>
                <w:szCs w:val="24"/>
              </w:rPr>
            </w:pPr>
            <w:r w:rsidRPr="00061197">
              <w:rPr>
                <w:rFonts w:ascii="Arial" w:hAnsi="Arial" w:cs="Arial"/>
                <w:b/>
                <w:sz w:val="24"/>
                <w:szCs w:val="24"/>
              </w:rPr>
              <w:t>increase in common mental health disorders</w:t>
            </w:r>
            <w:r w:rsidRPr="00061197">
              <w:rPr>
                <w:rFonts w:ascii="Arial" w:hAnsi="Arial" w:cs="Arial"/>
                <w:sz w:val="24"/>
                <w:szCs w:val="24"/>
              </w:rPr>
              <w:t xml:space="preserve"> in the last 50 years.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59BCF697" w14:textId="77777777" w:rsidR="007A76E3" w:rsidRPr="00061197" w:rsidRDefault="007A76E3" w:rsidP="007A76E3">
            <w:pPr>
              <w:jc w:val="both"/>
              <w:rPr>
                <w:rFonts w:ascii="Arial" w:eastAsia="SimSun" w:hAnsi="Arial" w:cs="Arial"/>
                <w:color w:val="333333"/>
                <w:sz w:val="24"/>
                <w:szCs w:val="24"/>
              </w:rPr>
            </w:pPr>
            <w:r w:rsidRPr="00061197">
              <w:rPr>
                <w:rFonts w:ascii="Arial" w:eastAsia="SimSun" w:hAnsi="Arial" w:cs="Arial"/>
                <w:color w:val="333333"/>
                <w:sz w:val="24"/>
                <w:szCs w:val="24"/>
              </w:rPr>
              <w:t>We see more cases of psychological ailments/illness</w:t>
            </w:r>
          </w:p>
        </w:tc>
      </w:tr>
    </w:tbl>
    <w:p w14:paraId="3F74D00E" w14:textId="77777777" w:rsidR="007A76E3" w:rsidRDefault="007A76E3" w:rsidP="007A76E3">
      <w:pPr>
        <w:spacing w:after="0" w:line="240" w:lineRule="auto"/>
        <w:jc w:val="both"/>
        <w:rPr>
          <w:rFonts w:ascii="Arial" w:eastAsia="Times New Roman" w:hAnsi="Arial" w:cs="Arial"/>
          <w:sz w:val="24"/>
          <w:szCs w:val="24"/>
          <w:lang w:val="en-GB" w:eastAsia="en-SG"/>
        </w:rPr>
      </w:pPr>
    </w:p>
    <w:p w14:paraId="7F5E8A44" w14:textId="77777777" w:rsidR="007A76E3" w:rsidRPr="006F65BD" w:rsidRDefault="007A76E3" w:rsidP="007A76E3">
      <w:pPr>
        <w:spacing w:after="0" w:line="240" w:lineRule="auto"/>
        <w:jc w:val="both"/>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921"/>
        <w:gridCol w:w="5780"/>
      </w:tblGrid>
      <w:tr w:rsidR="007A76E3" w:rsidRPr="00F02D8C" w14:paraId="38DCFF59" w14:textId="77777777" w:rsidTr="00C136F1">
        <w:trPr>
          <w:trHeight w:val="1010"/>
          <w:tblHeader/>
        </w:trPr>
        <w:tc>
          <w:tcPr>
            <w:tcW w:w="763" w:type="dxa"/>
            <w:shd w:val="clear" w:color="auto" w:fill="DBE5F1"/>
          </w:tcPr>
          <w:p w14:paraId="68EB4318" w14:textId="77777777" w:rsidR="007A76E3" w:rsidRPr="007A76E3" w:rsidRDefault="007A76E3" w:rsidP="00C136F1">
            <w:pPr>
              <w:spacing w:after="0" w:line="240" w:lineRule="auto"/>
              <w:jc w:val="center"/>
              <w:rPr>
                <w:rFonts w:ascii="Arial" w:hAnsi="Arial" w:cs="Arial"/>
                <w:b/>
              </w:rPr>
            </w:pPr>
            <w:r w:rsidRPr="007A76E3">
              <w:rPr>
                <w:rFonts w:ascii="Arial" w:hAnsi="Arial" w:cs="Arial"/>
                <w:b/>
              </w:rPr>
              <w:lastRenderedPageBreak/>
              <w:t>S/No</w:t>
            </w:r>
          </w:p>
        </w:tc>
        <w:tc>
          <w:tcPr>
            <w:tcW w:w="2921" w:type="dxa"/>
            <w:shd w:val="clear" w:color="auto" w:fill="E5DFEC"/>
          </w:tcPr>
          <w:p w14:paraId="2479DB3E" w14:textId="77777777" w:rsidR="007A76E3" w:rsidRPr="007A76E3" w:rsidRDefault="007A76E3" w:rsidP="00C136F1">
            <w:pPr>
              <w:spacing w:after="0" w:line="240" w:lineRule="auto"/>
              <w:jc w:val="center"/>
              <w:rPr>
                <w:rFonts w:ascii="Arial" w:hAnsi="Arial" w:cs="Arial"/>
                <w:b/>
              </w:rPr>
            </w:pPr>
            <w:r w:rsidRPr="007A76E3">
              <w:rPr>
                <w:rFonts w:ascii="Arial" w:hAnsi="Arial" w:cs="Arial"/>
                <w:b/>
              </w:rPr>
              <w:t>Points/Ideas from the passage (Essence of the point/idea in bold)</w:t>
            </w:r>
          </w:p>
        </w:tc>
        <w:tc>
          <w:tcPr>
            <w:tcW w:w="5780" w:type="dxa"/>
            <w:shd w:val="clear" w:color="auto" w:fill="EAF1DD"/>
          </w:tcPr>
          <w:p w14:paraId="71DCA619" w14:textId="77777777" w:rsidR="007A76E3" w:rsidRPr="007A76E3" w:rsidRDefault="007A76E3" w:rsidP="00C136F1">
            <w:pPr>
              <w:spacing w:after="0" w:line="240" w:lineRule="auto"/>
              <w:jc w:val="center"/>
              <w:rPr>
                <w:rFonts w:ascii="Arial" w:hAnsi="Arial" w:cs="Arial"/>
                <w:b/>
              </w:rPr>
            </w:pPr>
            <w:r w:rsidRPr="007A76E3">
              <w:rPr>
                <w:rFonts w:ascii="Arial" w:hAnsi="Arial" w:cs="Arial"/>
                <w:b/>
              </w:rPr>
              <w:t>Paraphrased equivalent</w:t>
            </w:r>
          </w:p>
        </w:tc>
      </w:tr>
      <w:tr w:rsidR="007A76E3" w:rsidRPr="00F02D8C" w14:paraId="55345BDD" w14:textId="77777777" w:rsidTr="00C136F1">
        <w:trPr>
          <w:trHeight w:val="388"/>
          <w:tblHeader/>
        </w:trPr>
        <w:tc>
          <w:tcPr>
            <w:tcW w:w="763" w:type="dxa"/>
            <w:shd w:val="clear" w:color="auto" w:fill="auto"/>
          </w:tcPr>
          <w:p w14:paraId="113CD353" w14:textId="77777777" w:rsidR="007A76E3" w:rsidRPr="007A76E3" w:rsidRDefault="007A76E3" w:rsidP="007A76E3">
            <w:pPr>
              <w:spacing w:after="0" w:line="240" w:lineRule="auto"/>
              <w:rPr>
                <w:rFonts w:ascii="Arial" w:hAnsi="Arial" w:cs="Arial"/>
                <w:b/>
              </w:rPr>
            </w:pPr>
            <w:r w:rsidRPr="007A76E3">
              <w:rPr>
                <w:rFonts w:ascii="Arial" w:hAnsi="Arial" w:cs="Arial"/>
                <w:b/>
              </w:rPr>
              <w:t>7</w:t>
            </w:r>
          </w:p>
        </w:tc>
        <w:tc>
          <w:tcPr>
            <w:tcW w:w="2921" w:type="dxa"/>
            <w:shd w:val="clear" w:color="auto" w:fill="auto"/>
          </w:tcPr>
          <w:p w14:paraId="6583D065" w14:textId="77777777" w:rsidR="007A76E3" w:rsidRPr="007A76E3" w:rsidRDefault="007A76E3" w:rsidP="007A76E3">
            <w:pPr>
              <w:rPr>
                <w:rFonts w:ascii="Arial" w:hAnsi="Arial"/>
                <w:b/>
              </w:rPr>
            </w:pPr>
            <w:r w:rsidRPr="007A76E3">
              <w:rPr>
                <w:rFonts w:ascii="Arial" w:hAnsi="Arial" w:cs="Arial"/>
                <w:b/>
              </w:rPr>
              <w:t xml:space="preserve">unequal </w:t>
            </w:r>
            <w:r w:rsidRPr="007A76E3">
              <w:rPr>
                <w:rFonts w:ascii="Arial" w:hAnsi="Arial" w:cs="Arial"/>
              </w:rPr>
              <w:t>societies</w:t>
            </w:r>
            <w:r w:rsidRPr="007A76E3">
              <w:rPr>
                <w:rFonts w:ascii="Arial" w:hAnsi="Arial" w:cs="Arial"/>
                <w:b/>
              </w:rPr>
              <w:t xml:space="preserve"> </w:t>
            </w:r>
          </w:p>
        </w:tc>
        <w:tc>
          <w:tcPr>
            <w:tcW w:w="5780" w:type="dxa"/>
            <w:shd w:val="clear" w:color="auto" w:fill="auto"/>
          </w:tcPr>
          <w:p w14:paraId="0CDEAA35" w14:textId="77777777" w:rsidR="007A76E3" w:rsidRPr="007A76E3" w:rsidRDefault="007A76E3" w:rsidP="007A76E3">
            <w:pPr>
              <w:jc w:val="both"/>
              <w:rPr>
                <w:rFonts w:ascii="Arial" w:eastAsia="SimSun" w:hAnsi="Arial" w:cs="Arial"/>
                <w:color w:val="333333"/>
              </w:rPr>
            </w:pPr>
            <w:r w:rsidRPr="007A76E3">
              <w:rPr>
                <w:rFonts w:ascii="Arial" w:eastAsia="SimSun" w:hAnsi="Arial" w:cs="Arial"/>
                <w:color w:val="333333"/>
              </w:rPr>
              <w:t xml:space="preserve">Unfair / non-inclusive societies </w:t>
            </w:r>
          </w:p>
        </w:tc>
      </w:tr>
      <w:tr w:rsidR="007A76E3" w:rsidRPr="00F02D8C" w14:paraId="41376DDD" w14:textId="77777777" w:rsidTr="00C136F1">
        <w:trPr>
          <w:trHeight w:val="643"/>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4B5185B" w14:textId="77777777" w:rsidR="007A76E3" w:rsidRPr="007A76E3" w:rsidRDefault="007A76E3" w:rsidP="007A76E3">
            <w:pPr>
              <w:spacing w:after="0" w:line="240" w:lineRule="auto"/>
              <w:rPr>
                <w:rFonts w:ascii="Arial" w:hAnsi="Arial" w:cs="Arial"/>
                <w:b/>
              </w:rPr>
            </w:pPr>
            <w:r w:rsidRPr="007A76E3">
              <w:rPr>
                <w:rFonts w:ascii="Arial" w:hAnsi="Arial" w:cs="Arial"/>
                <w:b/>
              </w:rPr>
              <w:t>8</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42744A8D" w14:textId="77777777" w:rsidR="007A76E3" w:rsidRPr="007A76E3" w:rsidRDefault="007A76E3" w:rsidP="007A76E3">
            <w:pPr>
              <w:rPr>
                <w:rFonts w:ascii="Arial" w:hAnsi="Arial" w:cs="Arial"/>
                <w:color w:val="FF0000"/>
              </w:rPr>
            </w:pPr>
            <w:r w:rsidRPr="007A76E3">
              <w:rPr>
                <w:rFonts w:ascii="Arial" w:hAnsi="Arial" w:cs="Arial"/>
              </w:rPr>
              <w:t>where lonely people</w:t>
            </w:r>
            <w:r w:rsidRPr="007A76E3">
              <w:rPr>
                <w:rFonts w:ascii="Arial" w:hAnsi="Arial" w:cs="Arial"/>
                <w:b/>
              </w:rPr>
              <w:t xml:space="preserve"> are often left behind.</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025CE7DB" w14:textId="77777777" w:rsidR="007A76E3" w:rsidRPr="007A76E3" w:rsidRDefault="007A76E3" w:rsidP="007A76E3">
            <w:pPr>
              <w:jc w:val="both"/>
              <w:rPr>
                <w:rFonts w:ascii="Arial" w:eastAsia="SimSun" w:hAnsi="Arial" w:cs="Arial"/>
                <w:color w:val="333333"/>
              </w:rPr>
            </w:pPr>
            <w:r w:rsidRPr="007A76E3">
              <w:rPr>
                <w:rFonts w:ascii="Arial" w:eastAsia="SimSun" w:hAnsi="Arial" w:cs="Arial"/>
                <w:color w:val="333333"/>
              </w:rPr>
              <w:t xml:space="preserve">as lonely people are not given the chance to go forward / marginalised/ </w:t>
            </w:r>
            <w:proofErr w:type="spellStart"/>
            <w:r w:rsidRPr="007A76E3">
              <w:rPr>
                <w:rFonts w:ascii="Arial" w:eastAsia="SimSun" w:hAnsi="Arial" w:cs="Arial"/>
                <w:color w:val="333333"/>
              </w:rPr>
              <w:t>sidelined</w:t>
            </w:r>
            <w:proofErr w:type="spellEnd"/>
          </w:p>
        </w:tc>
      </w:tr>
      <w:tr w:rsidR="007A76E3" w:rsidRPr="00F02D8C" w14:paraId="2401E34D" w14:textId="77777777" w:rsidTr="00C136F1">
        <w:trPr>
          <w:trHeight w:val="1039"/>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067E7EB3" w14:textId="77777777" w:rsidR="007A76E3" w:rsidRPr="007A76E3" w:rsidRDefault="007A76E3" w:rsidP="007A76E3">
            <w:pPr>
              <w:spacing w:after="0" w:line="240" w:lineRule="auto"/>
              <w:rPr>
                <w:rFonts w:ascii="Arial" w:hAnsi="Arial" w:cs="Arial"/>
                <w:b/>
              </w:rPr>
            </w:pPr>
            <w:r w:rsidRPr="007A76E3">
              <w:rPr>
                <w:rFonts w:ascii="Arial" w:hAnsi="Arial" w:cs="Arial"/>
                <w:b/>
              </w:rPr>
              <w:t>9</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3DCF411D" w14:textId="77777777" w:rsidR="007A76E3" w:rsidRPr="007A76E3" w:rsidRDefault="007A76E3" w:rsidP="007A76E3">
            <w:pPr>
              <w:rPr>
                <w:rFonts w:ascii="Arial" w:hAnsi="Arial" w:cs="Arial"/>
              </w:rPr>
            </w:pPr>
            <w:r w:rsidRPr="007A76E3">
              <w:rPr>
                <w:rFonts w:ascii="Arial" w:hAnsi="Arial" w:cs="Arial"/>
                <w:b/>
              </w:rPr>
              <w:t>neglecting</w:t>
            </w:r>
            <w:r w:rsidRPr="007A76E3">
              <w:rPr>
                <w:rFonts w:ascii="Arial" w:hAnsi="Arial" w:cs="Arial"/>
                <w:color w:val="FF0000"/>
              </w:rPr>
              <w:t xml:space="preserve"> </w:t>
            </w:r>
            <w:r w:rsidRPr="007A76E3">
              <w:rPr>
                <w:rFonts w:ascii="Arial" w:hAnsi="Arial" w:cs="Arial"/>
              </w:rPr>
              <w:t>a part of life that makes us happy and keeps us healthy for longer?</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5301D631" w14:textId="77777777" w:rsidR="007A76E3" w:rsidRPr="007A76E3" w:rsidRDefault="007A76E3" w:rsidP="007A76E3">
            <w:pPr>
              <w:jc w:val="both"/>
              <w:rPr>
                <w:rFonts w:ascii="Arial" w:eastAsia="SimSun" w:hAnsi="Arial" w:cs="Arial"/>
                <w:color w:val="333333"/>
              </w:rPr>
            </w:pPr>
            <w:r w:rsidRPr="007A76E3">
              <w:rPr>
                <w:rFonts w:ascii="Arial" w:eastAsia="SimSun" w:hAnsi="Arial" w:cs="Arial"/>
                <w:color w:val="333333"/>
              </w:rPr>
              <w:t>Disregarding/ ignoring / forsaking the very things that ensure our well-being.</w:t>
            </w:r>
          </w:p>
          <w:p w14:paraId="0882FBC8" w14:textId="77777777" w:rsidR="007A76E3" w:rsidRPr="007A76E3" w:rsidRDefault="007A76E3" w:rsidP="007A76E3">
            <w:pPr>
              <w:jc w:val="both"/>
              <w:rPr>
                <w:rFonts w:ascii="Arial" w:eastAsia="SimSun" w:hAnsi="Arial" w:cs="Arial"/>
                <w:color w:val="333333"/>
              </w:rPr>
            </w:pPr>
            <w:r w:rsidRPr="007A76E3">
              <w:rPr>
                <w:rFonts w:ascii="Arial" w:eastAsia="SimSun" w:hAnsi="Arial" w:cs="Arial"/>
                <w:color w:val="333333"/>
              </w:rPr>
              <w:t>Note: health and happiness come together</w:t>
            </w:r>
          </w:p>
        </w:tc>
      </w:tr>
      <w:tr w:rsidR="007A76E3" w:rsidRPr="00F02D8C" w14:paraId="3CC4566B" w14:textId="77777777" w:rsidTr="00C136F1">
        <w:trPr>
          <w:trHeight w:val="622"/>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7779CAEC" w14:textId="77777777" w:rsidR="007A76E3" w:rsidRPr="007A76E3" w:rsidRDefault="007A76E3" w:rsidP="007A76E3">
            <w:pPr>
              <w:spacing w:after="0" w:line="240" w:lineRule="auto"/>
              <w:rPr>
                <w:rFonts w:ascii="Arial" w:hAnsi="Arial" w:cs="Arial"/>
                <w:b/>
              </w:rPr>
            </w:pPr>
            <w:r w:rsidRPr="007A76E3">
              <w:rPr>
                <w:rFonts w:ascii="Arial" w:hAnsi="Arial" w:cs="Arial"/>
                <w:b/>
              </w:rPr>
              <w:t>10</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166ACAA8" w14:textId="77777777" w:rsidR="007A76E3" w:rsidRPr="007A76E3" w:rsidRDefault="007A76E3" w:rsidP="007A76E3">
            <w:pPr>
              <w:rPr>
                <w:rFonts w:ascii="Arial" w:eastAsia="SimSun" w:hAnsi="Arial" w:cs="Arial"/>
                <w:color w:val="333333"/>
              </w:rPr>
            </w:pPr>
            <w:r w:rsidRPr="007A76E3">
              <w:rPr>
                <w:rFonts w:ascii="Arial" w:hAnsi="Arial" w:cs="Arial"/>
                <w:b/>
              </w:rPr>
              <w:t>gives rise</w:t>
            </w:r>
            <w:r w:rsidRPr="007A76E3">
              <w:rPr>
                <w:rFonts w:ascii="Arial" w:hAnsi="Arial" w:cs="Arial"/>
              </w:rPr>
              <w:t xml:space="preserve"> to </w:t>
            </w:r>
            <w:r w:rsidRPr="007A76E3">
              <w:rPr>
                <w:rFonts w:ascii="Arial" w:hAnsi="Arial" w:cs="Arial"/>
                <w:b/>
              </w:rPr>
              <w:t>mood swings</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19ED3985" w14:textId="77777777" w:rsidR="007A76E3" w:rsidRPr="007A76E3" w:rsidRDefault="007A76E3" w:rsidP="007A76E3">
            <w:pPr>
              <w:jc w:val="both"/>
              <w:rPr>
                <w:rFonts w:ascii="Arial" w:eastAsia="SimSun" w:hAnsi="Arial" w:cs="Arial"/>
              </w:rPr>
            </w:pPr>
            <w:r w:rsidRPr="007A76E3">
              <w:rPr>
                <w:rFonts w:ascii="Arial" w:eastAsia="SimSun" w:hAnsi="Arial" w:cs="Arial"/>
              </w:rPr>
              <w:t>Leads to volatile/ unstable/ unpredictable emotions / temperamental</w:t>
            </w:r>
          </w:p>
        </w:tc>
      </w:tr>
      <w:tr w:rsidR="007A76E3" w:rsidRPr="00F02D8C" w14:paraId="6146A295" w14:textId="77777777" w:rsidTr="00C136F1">
        <w:trPr>
          <w:trHeight w:val="577"/>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3341C10" w14:textId="77777777" w:rsidR="007A76E3" w:rsidRPr="007A76E3" w:rsidRDefault="007A76E3" w:rsidP="007A76E3">
            <w:pPr>
              <w:spacing w:after="0" w:line="240" w:lineRule="auto"/>
              <w:rPr>
                <w:rFonts w:ascii="Arial" w:hAnsi="Arial" w:cs="Arial"/>
                <w:b/>
              </w:rPr>
            </w:pPr>
            <w:r w:rsidRPr="007A76E3">
              <w:rPr>
                <w:rFonts w:ascii="Arial" w:hAnsi="Arial" w:cs="Arial"/>
                <w:b/>
              </w:rPr>
              <w:t>11</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11257FCF" w14:textId="77777777" w:rsidR="007A76E3" w:rsidRPr="007A76E3" w:rsidRDefault="007A76E3" w:rsidP="007A76E3">
            <w:pPr>
              <w:pStyle w:val="ListParagraph"/>
              <w:ind w:left="0"/>
              <w:rPr>
                <w:rFonts w:ascii="Arial" w:hAnsi="Arial" w:cs="Arial"/>
                <w:b/>
              </w:rPr>
            </w:pPr>
            <w:r w:rsidRPr="007A76E3">
              <w:rPr>
                <w:rFonts w:ascii="Arial" w:hAnsi="Arial" w:cs="Arial"/>
              </w:rPr>
              <w:t xml:space="preserve">feel that they are </w:t>
            </w:r>
            <w:r w:rsidRPr="007A76E3">
              <w:rPr>
                <w:rFonts w:ascii="Arial" w:hAnsi="Arial" w:cs="Arial"/>
                <w:b/>
              </w:rPr>
              <w:t xml:space="preserve">disliked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66A4F48D" w14:textId="77777777" w:rsidR="007A76E3" w:rsidRPr="007A76E3" w:rsidRDefault="007A76E3" w:rsidP="007A76E3">
            <w:pPr>
              <w:jc w:val="both"/>
              <w:rPr>
                <w:rFonts w:ascii="Arial" w:eastAsia="SimSun" w:hAnsi="Arial" w:cs="Arial"/>
              </w:rPr>
            </w:pPr>
            <w:r w:rsidRPr="007A76E3">
              <w:rPr>
                <w:rFonts w:ascii="Arial" w:eastAsia="SimSun" w:hAnsi="Arial" w:cs="Arial"/>
              </w:rPr>
              <w:t>Think people detest them</w:t>
            </w:r>
          </w:p>
        </w:tc>
      </w:tr>
      <w:tr w:rsidR="007A76E3" w:rsidRPr="00E72B0F" w14:paraId="1683251B" w14:textId="77777777" w:rsidTr="00C136F1">
        <w:trPr>
          <w:trHeight w:val="517"/>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DD81467" w14:textId="77777777" w:rsidR="007A76E3" w:rsidRPr="007A76E3" w:rsidRDefault="007A76E3" w:rsidP="007A76E3">
            <w:pPr>
              <w:spacing w:after="0" w:line="240" w:lineRule="auto"/>
              <w:rPr>
                <w:rFonts w:ascii="Arial" w:hAnsi="Arial" w:cs="Arial"/>
                <w:b/>
              </w:rPr>
            </w:pPr>
            <w:r w:rsidRPr="007A76E3">
              <w:rPr>
                <w:rFonts w:ascii="Arial" w:hAnsi="Arial" w:cs="Arial"/>
                <w:b/>
              </w:rPr>
              <w:t>12</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1593B14D" w14:textId="77777777" w:rsidR="007A76E3" w:rsidRPr="007A76E3" w:rsidRDefault="007A76E3" w:rsidP="007A76E3">
            <w:pPr>
              <w:pStyle w:val="ListParagraph"/>
              <w:ind w:left="0"/>
              <w:rPr>
                <w:rFonts w:ascii="Arial" w:hAnsi="Arial" w:cs="Arial"/>
                <w:b/>
              </w:rPr>
            </w:pPr>
            <w:r w:rsidRPr="007A76E3">
              <w:rPr>
                <w:rFonts w:ascii="Arial" w:hAnsi="Arial" w:cs="Arial"/>
              </w:rPr>
              <w:t>self</w:t>
            </w:r>
            <w:r w:rsidRPr="007A76E3">
              <w:rPr>
                <w:rFonts w:ascii="Arial" w:hAnsi="Arial" w:cs="Arial"/>
                <w:b/>
              </w:rPr>
              <w:t xml:space="preserve">-obsessed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5E059071" w14:textId="77777777" w:rsidR="007A76E3" w:rsidRPr="007A76E3" w:rsidRDefault="007A76E3" w:rsidP="007A76E3">
            <w:pPr>
              <w:jc w:val="both"/>
              <w:rPr>
                <w:rFonts w:ascii="Arial" w:eastAsia="SimSun" w:hAnsi="Arial" w:cs="Arial"/>
              </w:rPr>
            </w:pPr>
            <w:r w:rsidRPr="007A76E3">
              <w:rPr>
                <w:rFonts w:ascii="Arial" w:eastAsia="SimSun" w:hAnsi="Arial" w:cs="Arial"/>
              </w:rPr>
              <w:t>Place too much focus on themselves / narcissistic</w:t>
            </w:r>
          </w:p>
        </w:tc>
      </w:tr>
      <w:tr w:rsidR="007A76E3" w:rsidRPr="00E72B0F" w14:paraId="67487DFC" w14:textId="77777777" w:rsidTr="00C136F1">
        <w:trPr>
          <w:trHeight w:val="694"/>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0333F6C" w14:textId="77777777" w:rsidR="007A76E3" w:rsidRPr="007A76E3" w:rsidRDefault="007A76E3" w:rsidP="007A76E3">
            <w:pPr>
              <w:spacing w:after="0" w:line="240" w:lineRule="auto"/>
              <w:rPr>
                <w:rFonts w:ascii="Arial" w:hAnsi="Arial" w:cs="Arial"/>
                <w:b/>
              </w:rPr>
            </w:pPr>
            <w:r w:rsidRPr="007A76E3">
              <w:rPr>
                <w:rFonts w:ascii="Arial" w:hAnsi="Arial" w:cs="Arial"/>
                <w:b/>
              </w:rPr>
              <w:t>13</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0914D812" w14:textId="77777777" w:rsidR="007A76E3" w:rsidRPr="007A76E3" w:rsidRDefault="007A76E3" w:rsidP="007A76E3">
            <w:pPr>
              <w:jc w:val="both"/>
              <w:rPr>
                <w:rFonts w:ascii="Arial" w:hAnsi="Arial"/>
              </w:rPr>
            </w:pPr>
            <w:r w:rsidRPr="007A76E3">
              <w:rPr>
                <w:rFonts w:ascii="Arial" w:hAnsi="Arial" w:cs="Arial"/>
                <w:b/>
              </w:rPr>
              <w:t>lack empathy</w:t>
            </w:r>
            <w:r w:rsidRPr="007A76E3">
              <w:rPr>
                <w:rFonts w:ascii="Arial" w:hAnsi="Arial" w:cs="Arial"/>
              </w:rPr>
              <w:t xml:space="preserve"> with others.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7FB1E91A" w14:textId="77777777" w:rsidR="007A76E3" w:rsidRPr="007A76E3" w:rsidRDefault="007A76E3" w:rsidP="007A76E3">
            <w:pPr>
              <w:jc w:val="both"/>
              <w:rPr>
                <w:rFonts w:ascii="Arial" w:eastAsia="SimSun" w:hAnsi="Arial" w:cs="Arial"/>
              </w:rPr>
            </w:pPr>
            <w:r w:rsidRPr="007A76E3">
              <w:rPr>
                <w:rFonts w:ascii="Arial" w:eastAsia="SimSun" w:hAnsi="Arial" w:cs="Arial"/>
              </w:rPr>
              <w:t>Do not show understanding/ compassion / apathy towards others</w:t>
            </w:r>
          </w:p>
        </w:tc>
      </w:tr>
      <w:tr w:rsidR="007A76E3" w:rsidRPr="00E72B0F" w14:paraId="0080BD45" w14:textId="77777777" w:rsidTr="00C136F1">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31609FB" w14:textId="77777777" w:rsidR="007A76E3" w:rsidRPr="007A76E3" w:rsidRDefault="007A76E3" w:rsidP="007A76E3">
            <w:pPr>
              <w:spacing w:after="0" w:line="240" w:lineRule="auto"/>
              <w:rPr>
                <w:rFonts w:ascii="Arial" w:hAnsi="Arial" w:cs="Arial"/>
                <w:b/>
              </w:rPr>
            </w:pPr>
            <w:r w:rsidRPr="007A76E3">
              <w:rPr>
                <w:rFonts w:ascii="Arial" w:hAnsi="Arial" w:cs="Arial"/>
                <w:b/>
              </w:rPr>
              <w:t>14</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5F89CF6D" w14:textId="77777777" w:rsidR="007A76E3" w:rsidRPr="007A76E3" w:rsidRDefault="007A76E3" w:rsidP="007A76E3">
            <w:pPr>
              <w:rPr>
                <w:rFonts w:ascii="Arial" w:eastAsia="SimSun" w:hAnsi="Arial" w:cs="Arial"/>
                <w:b/>
                <w:color w:val="333333"/>
              </w:rPr>
            </w:pPr>
            <w:r w:rsidRPr="007A76E3">
              <w:rPr>
                <w:rFonts w:ascii="Arial" w:hAnsi="Arial" w:cs="Arial"/>
                <w:b/>
              </w:rPr>
              <w:t>fear rejection</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44E7825B" w14:textId="77777777" w:rsidR="007A76E3" w:rsidRPr="007A76E3" w:rsidRDefault="007A76E3" w:rsidP="007A76E3">
            <w:pPr>
              <w:jc w:val="both"/>
              <w:rPr>
                <w:rFonts w:ascii="Arial" w:eastAsia="SimSun" w:hAnsi="Arial" w:cs="Arial"/>
              </w:rPr>
            </w:pPr>
            <w:r w:rsidRPr="007A76E3">
              <w:rPr>
                <w:rFonts w:ascii="Arial" w:eastAsia="SimSun" w:hAnsi="Arial" w:cs="Arial"/>
              </w:rPr>
              <w:t>Are afraid / scared /frightened about not being accepted by others</w:t>
            </w:r>
          </w:p>
        </w:tc>
      </w:tr>
      <w:tr w:rsidR="007A76E3" w:rsidRPr="00E72B0F" w14:paraId="67DF790C" w14:textId="77777777" w:rsidTr="00C136F1">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5E9BC3B" w14:textId="77777777" w:rsidR="007A76E3" w:rsidRPr="007A76E3" w:rsidRDefault="007A76E3" w:rsidP="007A76E3">
            <w:pPr>
              <w:spacing w:after="0" w:line="240" w:lineRule="auto"/>
              <w:rPr>
                <w:rFonts w:ascii="Arial" w:hAnsi="Arial" w:cs="Arial"/>
                <w:b/>
              </w:rPr>
            </w:pPr>
            <w:r w:rsidRPr="007A76E3">
              <w:rPr>
                <w:rFonts w:ascii="Arial" w:hAnsi="Arial" w:cs="Arial"/>
                <w:b/>
              </w:rPr>
              <w:t>15</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52E71E2B" w14:textId="77777777" w:rsidR="007A76E3" w:rsidRPr="007A76E3" w:rsidRDefault="007A76E3" w:rsidP="007A76E3">
            <w:pPr>
              <w:rPr>
                <w:rFonts w:ascii="Arial" w:eastAsia="SimSun" w:hAnsi="Arial" w:cs="Arial"/>
                <w:b/>
                <w:color w:val="333333"/>
                <w:u w:val="single"/>
              </w:rPr>
            </w:pPr>
            <w:r w:rsidRPr="007A76E3">
              <w:rPr>
                <w:rFonts w:ascii="Arial" w:hAnsi="Arial" w:cs="Arial"/>
                <w:b/>
              </w:rPr>
              <w:t xml:space="preserve">keep </w:t>
            </w:r>
            <w:r w:rsidRPr="007A76E3">
              <w:rPr>
                <w:rFonts w:ascii="Arial" w:hAnsi="Arial" w:cs="Arial"/>
              </w:rPr>
              <w:t>themselves</w:t>
            </w:r>
            <w:r w:rsidRPr="007A76E3">
              <w:rPr>
                <w:rFonts w:ascii="Arial" w:hAnsi="Arial" w:cs="Arial"/>
                <w:b/>
              </w:rPr>
              <w:t xml:space="preserve"> at a distance</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077D2ACC" w14:textId="77777777" w:rsidR="007A76E3" w:rsidRPr="007A76E3" w:rsidRDefault="007A76E3" w:rsidP="007A76E3">
            <w:pPr>
              <w:jc w:val="both"/>
              <w:rPr>
                <w:rFonts w:ascii="Arial" w:eastAsia="SimSun" w:hAnsi="Arial" w:cs="Arial"/>
              </w:rPr>
            </w:pPr>
            <w:r w:rsidRPr="007A76E3">
              <w:rPr>
                <w:rFonts w:ascii="Arial" w:eastAsia="SimSun" w:hAnsi="Arial" w:cs="Arial"/>
              </w:rPr>
              <w:t>Isolate themselves / cut themselves off from the community / alienate them</w:t>
            </w:r>
          </w:p>
        </w:tc>
      </w:tr>
      <w:tr w:rsidR="007A76E3" w:rsidRPr="00061197" w14:paraId="253C3BA7" w14:textId="77777777" w:rsidTr="007A76E3">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0333B042" w14:textId="77777777" w:rsidR="007A76E3" w:rsidRPr="007A76E3" w:rsidRDefault="007A76E3" w:rsidP="00C136F1">
            <w:pPr>
              <w:spacing w:after="0" w:line="240" w:lineRule="auto"/>
              <w:rPr>
                <w:rFonts w:ascii="Arial" w:hAnsi="Arial" w:cs="Arial"/>
                <w:b/>
              </w:rPr>
            </w:pPr>
            <w:r w:rsidRPr="007A76E3">
              <w:rPr>
                <w:rFonts w:ascii="Arial" w:hAnsi="Arial" w:cs="Arial"/>
                <w:b/>
              </w:rPr>
              <w:t>16</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70FD80DB" w14:textId="77777777" w:rsidR="007A76E3" w:rsidRPr="007A76E3" w:rsidRDefault="007A76E3" w:rsidP="00C136F1">
            <w:pPr>
              <w:rPr>
                <w:rFonts w:ascii="Arial" w:hAnsi="Arial" w:cs="Arial"/>
                <w:b/>
              </w:rPr>
            </w:pPr>
            <w:r w:rsidRPr="007A76E3">
              <w:rPr>
                <w:rFonts w:ascii="Arial" w:hAnsi="Arial" w:cs="Arial"/>
                <w:b/>
              </w:rPr>
              <w:t>feeds the loneliness.</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48454A32" w14:textId="77777777" w:rsidR="007A76E3" w:rsidRPr="007A76E3" w:rsidRDefault="007A76E3" w:rsidP="00C136F1">
            <w:pPr>
              <w:jc w:val="both"/>
              <w:rPr>
                <w:rFonts w:ascii="Arial" w:eastAsia="SimSun" w:hAnsi="Arial" w:cs="Arial"/>
              </w:rPr>
            </w:pPr>
            <w:r w:rsidRPr="007A76E3">
              <w:rPr>
                <w:rFonts w:ascii="Arial" w:eastAsia="SimSun" w:hAnsi="Arial" w:cs="Arial"/>
              </w:rPr>
              <w:t>Reinforces / adds to/ compounds the loneliness</w:t>
            </w:r>
          </w:p>
        </w:tc>
      </w:tr>
      <w:tr w:rsidR="007A76E3" w:rsidRPr="00061197" w14:paraId="402305BE" w14:textId="77777777" w:rsidTr="007A76E3">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2C94731" w14:textId="77777777" w:rsidR="007A76E3" w:rsidRPr="007A76E3" w:rsidRDefault="007A76E3" w:rsidP="00C136F1">
            <w:pPr>
              <w:spacing w:after="0" w:line="240" w:lineRule="auto"/>
              <w:rPr>
                <w:rFonts w:ascii="Arial" w:hAnsi="Arial" w:cs="Arial"/>
                <w:b/>
              </w:rPr>
            </w:pPr>
            <w:r w:rsidRPr="007A76E3">
              <w:rPr>
                <w:rFonts w:ascii="Arial" w:hAnsi="Arial" w:cs="Arial"/>
                <w:b/>
              </w:rPr>
              <w:t>17</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4EBCEE41" w14:textId="77777777" w:rsidR="007A76E3" w:rsidRPr="007A76E3" w:rsidRDefault="007A76E3" w:rsidP="00C136F1">
            <w:pPr>
              <w:rPr>
                <w:rFonts w:ascii="Arial" w:hAnsi="Arial" w:cs="Arial"/>
                <w:b/>
              </w:rPr>
            </w:pPr>
            <w:r w:rsidRPr="007A76E3">
              <w:rPr>
                <w:rFonts w:ascii="Arial" w:hAnsi="Arial" w:cs="Arial"/>
                <w:b/>
              </w:rPr>
              <w:t>often think that everyone else is doing OK while they are not.</w:t>
            </w:r>
          </w:p>
          <w:p w14:paraId="410D0A15" w14:textId="77777777" w:rsidR="007A76E3" w:rsidRPr="007A76E3" w:rsidRDefault="007A76E3" w:rsidP="00C136F1">
            <w:pPr>
              <w:rPr>
                <w:rFonts w:ascii="Arial" w:hAnsi="Arial" w:cs="Arial"/>
                <w:b/>
              </w:rPr>
            </w:pPr>
            <w:r w:rsidRPr="007A76E3">
              <w:rPr>
                <w:rFonts w:ascii="Arial" w:hAnsi="Arial" w:cs="Arial"/>
                <w:b/>
              </w:rPr>
              <w:t>OR</w:t>
            </w:r>
          </w:p>
          <w:p w14:paraId="2C4892A2" w14:textId="77777777" w:rsidR="007A76E3" w:rsidRPr="007A76E3" w:rsidRDefault="007A76E3" w:rsidP="007A76E3">
            <w:pPr>
              <w:rPr>
                <w:rFonts w:ascii="Arial" w:hAnsi="Arial" w:cs="Arial"/>
                <w:b/>
              </w:rPr>
            </w:pPr>
            <w:r w:rsidRPr="007A76E3">
              <w:rPr>
                <w:rFonts w:ascii="Arial" w:hAnsi="Arial" w:cs="Arial"/>
                <w:b/>
              </w:rPr>
              <w:t xml:space="preserve">they are the only ones carrying a burden.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772E23DE" w14:textId="77777777" w:rsidR="007A76E3" w:rsidRPr="007A76E3" w:rsidRDefault="007A76E3" w:rsidP="00C136F1">
            <w:pPr>
              <w:jc w:val="both"/>
              <w:rPr>
                <w:rFonts w:ascii="Arial" w:eastAsia="SimSun" w:hAnsi="Arial" w:cs="Arial"/>
              </w:rPr>
            </w:pPr>
            <w:r w:rsidRPr="007A76E3">
              <w:rPr>
                <w:rFonts w:ascii="Arial" w:eastAsia="SimSun" w:hAnsi="Arial" w:cs="Arial"/>
              </w:rPr>
              <w:t xml:space="preserve">Think they are the only </w:t>
            </w:r>
            <w:proofErr w:type="gramStart"/>
            <w:r w:rsidRPr="007A76E3">
              <w:rPr>
                <w:rFonts w:ascii="Arial" w:eastAsia="SimSun" w:hAnsi="Arial" w:cs="Arial"/>
              </w:rPr>
              <w:t>ones</w:t>
            </w:r>
            <w:proofErr w:type="gramEnd"/>
            <w:r w:rsidRPr="007A76E3">
              <w:rPr>
                <w:rFonts w:ascii="Arial" w:eastAsia="SimSun" w:hAnsi="Arial" w:cs="Arial"/>
              </w:rPr>
              <w:t xml:space="preserve"> suffering / facing difficulties</w:t>
            </w:r>
          </w:p>
        </w:tc>
      </w:tr>
      <w:tr w:rsidR="007A76E3" w:rsidRPr="00061197" w14:paraId="56B3FE95" w14:textId="77777777" w:rsidTr="007A76E3">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AA01AE0" w14:textId="77777777" w:rsidR="007A76E3" w:rsidRPr="007A76E3" w:rsidRDefault="007A76E3" w:rsidP="00C136F1">
            <w:pPr>
              <w:spacing w:after="0" w:line="240" w:lineRule="auto"/>
              <w:rPr>
                <w:rFonts w:ascii="Arial" w:hAnsi="Arial" w:cs="Arial"/>
                <w:b/>
              </w:rPr>
            </w:pPr>
            <w:r w:rsidRPr="007A76E3">
              <w:rPr>
                <w:rFonts w:ascii="Arial" w:hAnsi="Arial" w:cs="Arial"/>
                <w:b/>
              </w:rPr>
              <w:t>18</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0B33B67B" w14:textId="77777777" w:rsidR="007A76E3" w:rsidRPr="007A76E3" w:rsidRDefault="007A76E3" w:rsidP="007A76E3">
            <w:pPr>
              <w:rPr>
                <w:rFonts w:ascii="Arial" w:hAnsi="Arial" w:cs="Arial"/>
                <w:b/>
              </w:rPr>
            </w:pPr>
            <w:r w:rsidRPr="007A76E3">
              <w:rPr>
                <w:rFonts w:ascii="Arial" w:hAnsi="Arial" w:cs="Arial"/>
                <w:b/>
              </w:rPr>
              <w:t xml:space="preserve">putting their "game face" on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59EC3B83" w14:textId="77777777" w:rsidR="007A76E3" w:rsidRPr="007A76E3" w:rsidRDefault="007A76E3" w:rsidP="007A76E3">
            <w:pPr>
              <w:jc w:val="both"/>
              <w:rPr>
                <w:rFonts w:ascii="Arial" w:eastAsia="SimSun" w:hAnsi="Arial" w:cs="Arial"/>
              </w:rPr>
            </w:pPr>
            <w:r w:rsidRPr="007A76E3">
              <w:rPr>
                <w:rFonts w:ascii="Arial" w:eastAsia="SimSun" w:hAnsi="Arial" w:cs="Arial"/>
              </w:rPr>
              <w:t>Put on a brave front / pretending to be brave</w:t>
            </w:r>
          </w:p>
        </w:tc>
      </w:tr>
      <w:tr w:rsidR="007A76E3" w:rsidRPr="00061197" w14:paraId="184B42C4" w14:textId="77777777" w:rsidTr="007A76E3">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23A8CD8" w14:textId="77777777" w:rsidR="007A76E3" w:rsidRPr="007A76E3" w:rsidRDefault="007A76E3" w:rsidP="00C136F1">
            <w:pPr>
              <w:spacing w:after="0" w:line="240" w:lineRule="auto"/>
              <w:rPr>
                <w:rFonts w:ascii="Arial" w:hAnsi="Arial" w:cs="Arial"/>
                <w:b/>
              </w:rPr>
            </w:pPr>
            <w:r w:rsidRPr="007A76E3">
              <w:rPr>
                <w:rFonts w:ascii="Arial" w:hAnsi="Arial" w:cs="Arial"/>
                <w:b/>
              </w:rPr>
              <w:t>19</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2B3A17D5" w14:textId="77777777" w:rsidR="007A76E3" w:rsidRPr="007A76E3" w:rsidRDefault="007A76E3" w:rsidP="007A76E3">
            <w:pPr>
              <w:rPr>
                <w:rFonts w:ascii="Arial" w:hAnsi="Arial" w:cs="Arial"/>
                <w:b/>
              </w:rPr>
            </w:pPr>
            <w:r w:rsidRPr="007A76E3">
              <w:rPr>
                <w:rFonts w:ascii="Arial" w:hAnsi="Arial" w:cs="Arial"/>
                <w:b/>
              </w:rPr>
              <w:t xml:space="preserve">rather than sharing truthfully about themselves </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6EB1064A" w14:textId="77777777" w:rsidR="007A76E3" w:rsidRPr="007A76E3" w:rsidRDefault="007A76E3" w:rsidP="007A76E3">
            <w:pPr>
              <w:jc w:val="both"/>
              <w:rPr>
                <w:rFonts w:ascii="Arial" w:eastAsia="SimSun" w:hAnsi="Arial" w:cs="Arial"/>
              </w:rPr>
            </w:pPr>
            <w:r w:rsidRPr="007A76E3">
              <w:rPr>
                <w:rFonts w:ascii="Arial" w:eastAsia="SimSun" w:hAnsi="Arial" w:cs="Arial"/>
              </w:rPr>
              <w:t>Instead of being open/ honest with others</w:t>
            </w:r>
          </w:p>
        </w:tc>
      </w:tr>
      <w:tr w:rsidR="007A76E3" w:rsidRPr="00061197" w14:paraId="2ED97B39" w14:textId="77777777" w:rsidTr="007A76E3">
        <w:trPr>
          <w:trHeight w:val="506"/>
          <w:tblHead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A4D12AD" w14:textId="77777777" w:rsidR="007A76E3" w:rsidRPr="007A76E3" w:rsidRDefault="007A76E3" w:rsidP="00C136F1">
            <w:pPr>
              <w:spacing w:after="0" w:line="240" w:lineRule="auto"/>
              <w:rPr>
                <w:rFonts w:ascii="Arial" w:hAnsi="Arial" w:cs="Arial"/>
                <w:b/>
              </w:rPr>
            </w:pPr>
            <w:r w:rsidRPr="007A76E3">
              <w:rPr>
                <w:rFonts w:ascii="Arial" w:hAnsi="Arial" w:cs="Arial"/>
                <w:b/>
              </w:rPr>
              <w:t>20</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19D2368A" w14:textId="77777777" w:rsidR="007A76E3" w:rsidRPr="007A76E3" w:rsidRDefault="007A76E3" w:rsidP="007A76E3">
            <w:pPr>
              <w:rPr>
                <w:rFonts w:ascii="Arial" w:hAnsi="Arial" w:cs="Arial"/>
                <w:b/>
              </w:rPr>
            </w:pPr>
            <w:r w:rsidRPr="007A76E3">
              <w:rPr>
                <w:rFonts w:ascii="Arial" w:hAnsi="Arial" w:cs="Arial"/>
                <w:b/>
              </w:rPr>
              <w:t>difficult to know when it is appropriate to make the move from the former to the latter.</w:t>
            </w:r>
          </w:p>
        </w:tc>
        <w:tc>
          <w:tcPr>
            <w:tcW w:w="5780" w:type="dxa"/>
            <w:tcBorders>
              <w:top w:val="single" w:sz="4" w:space="0" w:color="auto"/>
              <w:left w:val="single" w:sz="4" w:space="0" w:color="auto"/>
              <w:bottom w:val="single" w:sz="4" w:space="0" w:color="auto"/>
              <w:right w:val="single" w:sz="4" w:space="0" w:color="auto"/>
            </w:tcBorders>
            <w:shd w:val="clear" w:color="auto" w:fill="auto"/>
          </w:tcPr>
          <w:p w14:paraId="30830EBF" w14:textId="77777777" w:rsidR="007A76E3" w:rsidRPr="007A76E3" w:rsidRDefault="007A76E3" w:rsidP="007A76E3">
            <w:pPr>
              <w:jc w:val="both"/>
              <w:rPr>
                <w:rFonts w:ascii="Arial" w:eastAsia="SimSun" w:hAnsi="Arial" w:cs="Arial"/>
              </w:rPr>
            </w:pPr>
            <w:r w:rsidRPr="007A76E3">
              <w:rPr>
                <w:rFonts w:ascii="Arial" w:eastAsia="SimSun" w:hAnsi="Arial" w:cs="Arial"/>
              </w:rPr>
              <w:t>Unsure of when to confide in others</w:t>
            </w:r>
          </w:p>
        </w:tc>
      </w:tr>
    </w:tbl>
    <w:p w14:paraId="6858F845" w14:textId="77777777" w:rsidR="007A76E3" w:rsidRDefault="007A76E3" w:rsidP="007A76E3">
      <w:pPr>
        <w:spacing w:after="0" w:line="240" w:lineRule="auto"/>
        <w:jc w:val="both"/>
        <w:rPr>
          <w:rFonts w:ascii="Arial" w:eastAsia="SimSun" w:hAnsi="Arial" w:cs="Arial"/>
          <w:b/>
          <w:sz w:val="24"/>
          <w:szCs w:val="24"/>
        </w:rPr>
      </w:pPr>
      <w:r w:rsidRPr="007A76E3">
        <w:rPr>
          <w:rFonts w:ascii="Arial" w:eastAsia="SimSun" w:hAnsi="Arial" w:cs="Arial"/>
          <w:b/>
          <w:sz w:val="24"/>
          <w:szCs w:val="24"/>
        </w:rPr>
        <w:lastRenderedPageBreak/>
        <w:t xml:space="preserve">12. </w:t>
      </w:r>
      <w:r>
        <w:rPr>
          <w:rFonts w:ascii="Arial" w:eastAsia="SimSun" w:hAnsi="Arial" w:cs="Arial"/>
          <w:b/>
          <w:sz w:val="24"/>
          <w:szCs w:val="24"/>
        </w:rPr>
        <w:t>Application Question</w:t>
      </w:r>
    </w:p>
    <w:p w14:paraId="3839629B" w14:textId="77777777" w:rsidR="007A76E3" w:rsidRPr="007A76E3" w:rsidRDefault="007A76E3" w:rsidP="007A76E3">
      <w:pPr>
        <w:spacing w:after="0" w:line="240" w:lineRule="auto"/>
        <w:jc w:val="both"/>
        <w:rPr>
          <w:rFonts w:ascii="Arial" w:eastAsia="SimSun" w:hAnsi="Arial" w:cs="Arial"/>
          <w:b/>
          <w:sz w:val="24"/>
          <w:szCs w:val="24"/>
        </w:rPr>
      </w:pPr>
      <w:r w:rsidRPr="007A76E3">
        <w:rPr>
          <w:rFonts w:ascii="Arial" w:eastAsia="SimSun" w:hAnsi="Arial" w:cs="Arial"/>
          <w:b/>
          <w:sz w:val="24"/>
          <w:szCs w:val="24"/>
        </w:rPr>
        <w:t xml:space="preserve">George Monbiot and Philippa Perry argue that the age of loneliness is killing us. </w:t>
      </w:r>
    </w:p>
    <w:p w14:paraId="0C88B199" w14:textId="77777777" w:rsidR="007A76E3" w:rsidRDefault="007A76E3" w:rsidP="007A76E3">
      <w:pPr>
        <w:spacing w:after="0" w:line="240" w:lineRule="auto"/>
        <w:jc w:val="both"/>
        <w:rPr>
          <w:rFonts w:ascii="Arial" w:eastAsia="SimSun" w:hAnsi="Arial" w:cs="Arial"/>
          <w:b/>
          <w:sz w:val="24"/>
          <w:szCs w:val="24"/>
        </w:rPr>
      </w:pPr>
      <w:r w:rsidRPr="007A76E3">
        <w:rPr>
          <w:rFonts w:ascii="Arial" w:eastAsia="SimSun" w:hAnsi="Arial" w:cs="Arial"/>
          <w:b/>
          <w:sz w:val="24"/>
          <w:szCs w:val="24"/>
        </w:rPr>
        <w:t>How applicable are their observations to your</w:t>
      </w:r>
      <w:r>
        <w:rPr>
          <w:rFonts w:ascii="Arial" w:eastAsia="SimSun" w:hAnsi="Arial" w:cs="Arial"/>
          <w:b/>
          <w:sz w:val="24"/>
          <w:szCs w:val="24"/>
        </w:rPr>
        <w:t>self and your own society? [10]</w:t>
      </w:r>
    </w:p>
    <w:p w14:paraId="7311F386" w14:textId="77777777" w:rsidR="00C136F1" w:rsidRDefault="00C136F1" w:rsidP="007A76E3">
      <w:pPr>
        <w:spacing w:after="0" w:line="240" w:lineRule="auto"/>
        <w:jc w:val="both"/>
        <w:rPr>
          <w:rFonts w:ascii="Arial" w:eastAsia="SimSun" w:hAnsi="Arial" w:cs="Arial"/>
          <w:b/>
          <w:sz w:val="24"/>
          <w:szCs w:val="24"/>
        </w:rPr>
      </w:pPr>
    </w:p>
    <w:p w14:paraId="12B85DAF" w14:textId="77777777" w:rsidR="00C136F1" w:rsidRDefault="00C136F1" w:rsidP="00C136F1">
      <w:pPr>
        <w:pStyle w:val="ListParagraph"/>
        <w:numPr>
          <w:ilvl w:val="0"/>
          <w:numId w:val="14"/>
        </w:numPr>
        <w:spacing w:after="0" w:line="240" w:lineRule="auto"/>
        <w:jc w:val="both"/>
        <w:rPr>
          <w:rFonts w:ascii="Arial" w:eastAsia="SimSun" w:hAnsi="Arial" w:cs="Arial"/>
          <w:b/>
          <w:sz w:val="24"/>
          <w:szCs w:val="24"/>
        </w:rPr>
      </w:pPr>
      <w:r>
        <w:rPr>
          <w:rFonts w:ascii="Arial" w:eastAsia="SimSun" w:hAnsi="Arial" w:cs="Arial"/>
          <w:b/>
          <w:sz w:val="24"/>
          <w:szCs w:val="24"/>
        </w:rPr>
        <w:t xml:space="preserve">Quote </w:t>
      </w:r>
    </w:p>
    <w:p w14:paraId="45EEBBBF" w14:textId="77777777" w:rsidR="00C136F1" w:rsidRDefault="00C136F1" w:rsidP="00C136F1">
      <w:pPr>
        <w:pStyle w:val="ListParagraph"/>
        <w:numPr>
          <w:ilvl w:val="0"/>
          <w:numId w:val="14"/>
        </w:numPr>
        <w:spacing w:after="0" w:line="240" w:lineRule="auto"/>
        <w:jc w:val="both"/>
        <w:rPr>
          <w:rFonts w:ascii="Arial" w:eastAsia="SimSun" w:hAnsi="Arial" w:cs="Arial"/>
          <w:b/>
          <w:sz w:val="24"/>
          <w:szCs w:val="24"/>
        </w:rPr>
      </w:pPr>
      <w:r>
        <w:rPr>
          <w:rFonts w:ascii="Arial" w:eastAsia="SimSun" w:hAnsi="Arial" w:cs="Arial"/>
          <w:b/>
          <w:sz w:val="24"/>
          <w:szCs w:val="24"/>
        </w:rPr>
        <w:t>explanation of the quote</w:t>
      </w:r>
    </w:p>
    <w:p w14:paraId="72A55890" w14:textId="77777777" w:rsidR="00C136F1" w:rsidRDefault="00C136F1" w:rsidP="00C136F1">
      <w:pPr>
        <w:pStyle w:val="ListParagraph"/>
        <w:numPr>
          <w:ilvl w:val="0"/>
          <w:numId w:val="14"/>
        </w:numPr>
        <w:spacing w:after="0" w:line="240" w:lineRule="auto"/>
        <w:jc w:val="both"/>
        <w:rPr>
          <w:rFonts w:ascii="Arial" w:eastAsia="SimSun" w:hAnsi="Arial" w:cs="Arial"/>
          <w:b/>
          <w:sz w:val="24"/>
          <w:szCs w:val="24"/>
        </w:rPr>
      </w:pPr>
      <w:r>
        <w:rPr>
          <w:rFonts w:ascii="Arial" w:eastAsia="SimSun" w:hAnsi="Arial" w:cs="Arial"/>
          <w:b/>
          <w:sz w:val="24"/>
          <w:szCs w:val="24"/>
        </w:rPr>
        <w:t>explain why it is applicable to your country</w:t>
      </w:r>
    </w:p>
    <w:p w14:paraId="4C4385C5" w14:textId="77777777" w:rsidR="00C136F1" w:rsidRPr="00C136F1" w:rsidRDefault="00C136F1" w:rsidP="00C136F1">
      <w:pPr>
        <w:pStyle w:val="ListParagraph"/>
        <w:numPr>
          <w:ilvl w:val="0"/>
          <w:numId w:val="14"/>
        </w:numPr>
        <w:spacing w:after="0" w:line="240" w:lineRule="auto"/>
        <w:jc w:val="both"/>
        <w:rPr>
          <w:rFonts w:ascii="Arial" w:eastAsia="SimSun" w:hAnsi="Arial" w:cs="Arial"/>
          <w:b/>
          <w:sz w:val="24"/>
          <w:szCs w:val="24"/>
        </w:rPr>
      </w:pPr>
      <w:r>
        <w:rPr>
          <w:rFonts w:ascii="Arial" w:eastAsia="SimSun" w:hAnsi="Arial" w:cs="Arial"/>
          <w:b/>
          <w:sz w:val="24"/>
          <w:szCs w:val="24"/>
        </w:rPr>
        <w:t>give example</w:t>
      </w:r>
    </w:p>
    <w:p w14:paraId="556FC157" w14:textId="77777777" w:rsidR="007A76E3" w:rsidRDefault="007A76E3" w:rsidP="007A76E3">
      <w:pPr>
        <w:spacing w:after="0" w:line="240" w:lineRule="auto"/>
        <w:jc w:val="both"/>
        <w:rPr>
          <w:rFonts w:ascii="Arial" w:eastAsia="SimSun" w:hAnsi="Arial" w:cs="Arial"/>
          <w:b/>
          <w:sz w:val="24"/>
          <w:szCs w:val="24"/>
        </w:rPr>
      </w:pPr>
    </w:p>
    <w:tbl>
      <w:tblPr>
        <w:tblStyle w:val="TableGrid"/>
        <w:tblW w:w="0" w:type="auto"/>
        <w:tblLook w:val="04A0" w:firstRow="1" w:lastRow="0" w:firstColumn="1" w:lastColumn="0" w:noHBand="0" w:noVBand="1"/>
      </w:tblPr>
      <w:tblGrid>
        <w:gridCol w:w="643"/>
        <w:gridCol w:w="3148"/>
        <w:gridCol w:w="5225"/>
      </w:tblGrid>
      <w:tr w:rsidR="007A76E3" w:rsidRPr="00061197" w14:paraId="2B7B4D00" w14:textId="77777777" w:rsidTr="007A76E3">
        <w:tc>
          <w:tcPr>
            <w:tcW w:w="643" w:type="dxa"/>
            <w:shd w:val="clear" w:color="auto" w:fill="D9D9D9" w:themeFill="background1" w:themeFillShade="D9"/>
          </w:tcPr>
          <w:p w14:paraId="3B58FA3A" w14:textId="77777777" w:rsidR="007A76E3" w:rsidRPr="00061197" w:rsidRDefault="007A76E3" w:rsidP="00C136F1">
            <w:pPr>
              <w:jc w:val="both"/>
              <w:rPr>
                <w:rFonts w:ascii="Arial" w:hAnsi="Arial" w:cs="Arial"/>
                <w:b/>
                <w:sz w:val="24"/>
                <w:szCs w:val="24"/>
              </w:rPr>
            </w:pPr>
            <w:r w:rsidRPr="00061197">
              <w:rPr>
                <w:rFonts w:ascii="Arial" w:hAnsi="Arial" w:cs="Arial"/>
                <w:b/>
                <w:sz w:val="24"/>
                <w:szCs w:val="24"/>
              </w:rPr>
              <w:t>#</w:t>
            </w:r>
          </w:p>
        </w:tc>
        <w:tc>
          <w:tcPr>
            <w:tcW w:w="3148" w:type="dxa"/>
            <w:shd w:val="clear" w:color="auto" w:fill="D9D9D9" w:themeFill="background1" w:themeFillShade="D9"/>
          </w:tcPr>
          <w:p w14:paraId="5F8451D1" w14:textId="77777777" w:rsidR="007A76E3" w:rsidRPr="00061197" w:rsidRDefault="007A76E3" w:rsidP="00C136F1">
            <w:pPr>
              <w:rPr>
                <w:rFonts w:ascii="Arial" w:hAnsi="Arial" w:cs="Arial"/>
                <w:b/>
                <w:sz w:val="24"/>
                <w:szCs w:val="24"/>
              </w:rPr>
            </w:pPr>
            <w:r w:rsidRPr="00061197">
              <w:rPr>
                <w:rFonts w:ascii="Arial" w:hAnsi="Arial" w:cs="Arial"/>
                <w:b/>
                <w:sz w:val="24"/>
                <w:szCs w:val="24"/>
              </w:rPr>
              <w:t>Point</w:t>
            </w:r>
          </w:p>
        </w:tc>
        <w:tc>
          <w:tcPr>
            <w:tcW w:w="5225" w:type="dxa"/>
            <w:shd w:val="clear" w:color="auto" w:fill="D9D9D9" w:themeFill="background1" w:themeFillShade="D9"/>
          </w:tcPr>
          <w:p w14:paraId="7243BB74" w14:textId="77777777" w:rsidR="007A76E3" w:rsidRPr="007A76E3" w:rsidRDefault="007A76E3" w:rsidP="00C136F1">
            <w:pPr>
              <w:jc w:val="both"/>
              <w:rPr>
                <w:rFonts w:ascii="Arial" w:hAnsi="Arial" w:cs="Arial"/>
                <w:b/>
                <w:sz w:val="24"/>
                <w:szCs w:val="24"/>
              </w:rPr>
            </w:pPr>
            <w:r w:rsidRPr="00061197">
              <w:rPr>
                <w:rFonts w:ascii="Arial" w:hAnsi="Arial" w:cs="Arial"/>
                <w:b/>
                <w:sz w:val="24"/>
                <w:szCs w:val="24"/>
              </w:rPr>
              <w:t>Agree/ Disagree</w:t>
            </w:r>
            <w:r>
              <w:rPr>
                <w:rFonts w:ascii="Arial" w:hAnsi="Arial" w:cs="Arial"/>
                <w:b/>
                <w:sz w:val="24"/>
                <w:szCs w:val="24"/>
              </w:rPr>
              <w:t>/Explanation/</w:t>
            </w:r>
            <w:proofErr w:type="spellStart"/>
            <w:r w:rsidRPr="00061197">
              <w:rPr>
                <w:rFonts w:ascii="Arial" w:hAnsi="Arial" w:cs="Arial"/>
                <w:b/>
                <w:sz w:val="24"/>
                <w:szCs w:val="24"/>
              </w:rPr>
              <w:t>Eg</w:t>
            </w:r>
            <w:proofErr w:type="spellEnd"/>
            <w:r w:rsidRPr="00061197">
              <w:rPr>
                <w:rFonts w:ascii="Arial" w:hAnsi="Arial" w:cs="Arial"/>
                <w:sz w:val="24"/>
                <w:szCs w:val="24"/>
              </w:rPr>
              <w:t xml:space="preserve">    </w:t>
            </w:r>
          </w:p>
        </w:tc>
      </w:tr>
      <w:tr w:rsidR="007A76E3" w:rsidRPr="00061197" w14:paraId="55B94DC7" w14:textId="77777777" w:rsidTr="007A76E3">
        <w:tc>
          <w:tcPr>
            <w:tcW w:w="643" w:type="dxa"/>
          </w:tcPr>
          <w:p w14:paraId="3445B638"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716C452D" w14:textId="77777777" w:rsidR="007A76E3" w:rsidRPr="00061197" w:rsidRDefault="007A76E3" w:rsidP="00C136F1">
            <w:pPr>
              <w:rPr>
                <w:rFonts w:ascii="Arial" w:hAnsi="Arial" w:cs="Arial"/>
                <w:sz w:val="24"/>
                <w:szCs w:val="24"/>
              </w:rPr>
            </w:pPr>
            <w:r w:rsidRPr="00061197">
              <w:rPr>
                <w:rFonts w:ascii="Arial" w:hAnsi="Arial" w:cs="Arial"/>
                <w:sz w:val="24"/>
                <w:szCs w:val="24"/>
              </w:rPr>
              <w:t xml:space="preserve">“Lonely people are nearly twice as likely to die prematurely as those who do not suffer feelings of isolation.” </w:t>
            </w:r>
          </w:p>
          <w:p w14:paraId="61A6D073" w14:textId="77777777" w:rsidR="007A76E3" w:rsidRPr="00061197" w:rsidRDefault="007A76E3" w:rsidP="00C136F1">
            <w:pPr>
              <w:rPr>
                <w:rFonts w:ascii="Arial" w:hAnsi="Arial" w:cs="Arial"/>
                <w:sz w:val="24"/>
                <w:szCs w:val="24"/>
              </w:rPr>
            </w:pPr>
          </w:p>
          <w:p w14:paraId="5797A46B" w14:textId="77777777" w:rsidR="007A76E3" w:rsidRPr="00061197" w:rsidRDefault="007A76E3" w:rsidP="00C136F1">
            <w:pPr>
              <w:rPr>
                <w:rFonts w:ascii="Arial" w:hAnsi="Arial" w:cs="Arial"/>
                <w:sz w:val="24"/>
                <w:szCs w:val="24"/>
              </w:rPr>
            </w:pPr>
            <w:r w:rsidRPr="00061197">
              <w:rPr>
                <w:rFonts w:ascii="Arial" w:hAnsi="Arial" w:cs="Arial"/>
                <w:sz w:val="24"/>
                <w:szCs w:val="24"/>
              </w:rPr>
              <w:t>"Being lonely it seems, is a lot more worrying for your health than obesity."</w:t>
            </w:r>
          </w:p>
          <w:p w14:paraId="6F8B7223" w14:textId="77777777" w:rsidR="007A76E3" w:rsidRPr="00061197" w:rsidRDefault="007A76E3" w:rsidP="00C136F1">
            <w:pPr>
              <w:rPr>
                <w:rFonts w:ascii="Arial" w:hAnsi="Arial" w:cs="Arial"/>
                <w:sz w:val="24"/>
                <w:szCs w:val="24"/>
              </w:rPr>
            </w:pPr>
          </w:p>
          <w:p w14:paraId="53A69DAD" w14:textId="77777777" w:rsidR="007A76E3" w:rsidRPr="00061197" w:rsidRDefault="007A76E3" w:rsidP="00C136F1">
            <w:pPr>
              <w:rPr>
                <w:rFonts w:ascii="Arial" w:hAnsi="Arial" w:cs="Arial"/>
                <w:sz w:val="24"/>
                <w:szCs w:val="24"/>
              </w:rPr>
            </w:pPr>
            <w:r w:rsidRPr="00061197">
              <w:rPr>
                <w:rFonts w:ascii="Arial" w:hAnsi="Arial" w:cs="Arial"/>
                <w:sz w:val="24"/>
                <w:szCs w:val="24"/>
              </w:rPr>
              <w:t>“Feeling isolated from others can disrupt sleep, raise blood pressure, lower immunity, increase depression, lower subjective well-being and increase the stress hormone cortisol.”</w:t>
            </w:r>
          </w:p>
        </w:tc>
        <w:tc>
          <w:tcPr>
            <w:tcW w:w="5225" w:type="dxa"/>
          </w:tcPr>
          <w:p w14:paraId="39FBE484" w14:textId="77777777" w:rsidR="007A76E3" w:rsidRPr="00061197" w:rsidRDefault="007A76E3" w:rsidP="00C136F1">
            <w:pPr>
              <w:rPr>
                <w:rFonts w:ascii="Arial" w:hAnsi="Arial" w:cs="Arial"/>
                <w:b/>
                <w:sz w:val="24"/>
                <w:szCs w:val="24"/>
              </w:rPr>
            </w:pPr>
            <w:r w:rsidRPr="00061197">
              <w:rPr>
                <w:rFonts w:ascii="Arial" w:hAnsi="Arial" w:cs="Arial"/>
                <w:b/>
                <w:sz w:val="24"/>
                <w:szCs w:val="24"/>
              </w:rPr>
              <w:t>Agree</w:t>
            </w:r>
          </w:p>
          <w:p w14:paraId="0F7A80A9" w14:textId="77777777" w:rsidR="007A76E3" w:rsidRPr="00061197" w:rsidRDefault="007A76E3" w:rsidP="00C136F1">
            <w:pPr>
              <w:rPr>
                <w:rFonts w:ascii="Arial" w:hAnsi="Arial" w:cs="Arial"/>
                <w:b/>
                <w:sz w:val="24"/>
                <w:szCs w:val="24"/>
              </w:rPr>
            </w:pPr>
          </w:p>
          <w:p w14:paraId="69A68BAA" w14:textId="77777777" w:rsidR="007A76E3" w:rsidRPr="00061197" w:rsidRDefault="007A76E3" w:rsidP="00C136F1">
            <w:pPr>
              <w:rPr>
                <w:rFonts w:ascii="Arial" w:hAnsi="Arial" w:cs="Arial"/>
                <w:b/>
                <w:sz w:val="24"/>
                <w:szCs w:val="24"/>
              </w:rPr>
            </w:pPr>
            <w:r w:rsidRPr="00061197">
              <w:rPr>
                <w:rFonts w:ascii="Arial" w:hAnsi="Arial" w:cs="Arial"/>
                <w:b/>
                <w:sz w:val="24"/>
                <w:szCs w:val="24"/>
              </w:rPr>
              <w:t>Ex</w:t>
            </w:r>
            <w:r>
              <w:rPr>
                <w:rFonts w:ascii="Arial" w:hAnsi="Arial" w:cs="Arial"/>
                <w:b/>
                <w:sz w:val="24"/>
                <w:szCs w:val="24"/>
              </w:rPr>
              <w:t xml:space="preserve">planation </w:t>
            </w:r>
          </w:p>
          <w:p w14:paraId="3548E268" w14:textId="77777777" w:rsidR="007A76E3" w:rsidRPr="00061197" w:rsidRDefault="007A76E3" w:rsidP="00C136F1">
            <w:pPr>
              <w:rPr>
                <w:rFonts w:ascii="Arial" w:hAnsi="Arial" w:cs="Arial"/>
                <w:sz w:val="24"/>
                <w:szCs w:val="24"/>
              </w:rPr>
            </w:pPr>
            <w:r w:rsidRPr="00061197">
              <w:rPr>
                <w:rFonts w:ascii="Arial" w:hAnsi="Arial" w:cs="Arial"/>
                <w:sz w:val="24"/>
                <w:szCs w:val="24"/>
              </w:rPr>
              <w:t>Loneliness is becoming a major cause for mental health concerns in highly urban or developed societies, potentially leading to disorders or even premature deaths.</w:t>
            </w:r>
          </w:p>
          <w:p w14:paraId="48228DF7" w14:textId="77777777" w:rsidR="007A76E3" w:rsidRPr="00061197" w:rsidRDefault="007A76E3" w:rsidP="00C136F1">
            <w:pPr>
              <w:rPr>
                <w:rFonts w:ascii="Arial" w:hAnsi="Arial" w:cs="Arial"/>
                <w:b/>
                <w:sz w:val="24"/>
                <w:szCs w:val="24"/>
              </w:rPr>
            </w:pPr>
          </w:p>
          <w:p w14:paraId="70AD22EE" w14:textId="77777777" w:rsidR="007A76E3" w:rsidRPr="00061197" w:rsidRDefault="007A76E3" w:rsidP="00C136F1">
            <w:pPr>
              <w:rPr>
                <w:rFonts w:ascii="Arial" w:hAnsi="Arial" w:cs="Arial"/>
                <w:sz w:val="24"/>
                <w:szCs w:val="24"/>
              </w:rPr>
            </w:pPr>
            <w:r w:rsidRPr="00061197">
              <w:rPr>
                <w:rFonts w:ascii="Arial" w:hAnsi="Arial" w:cs="Arial"/>
                <w:b/>
                <w:sz w:val="24"/>
                <w:szCs w:val="24"/>
              </w:rPr>
              <w:t>E.g.</w:t>
            </w:r>
            <w:r w:rsidRPr="00061197">
              <w:rPr>
                <w:rFonts w:ascii="Arial" w:hAnsi="Arial" w:cs="Arial"/>
                <w:sz w:val="24"/>
                <w:szCs w:val="24"/>
              </w:rPr>
              <w:t xml:space="preserve"> </w:t>
            </w:r>
          </w:p>
          <w:p w14:paraId="3D21FB5F" w14:textId="77777777" w:rsidR="007A76E3" w:rsidRPr="00061197" w:rsidRDefault="007A76E3" w:rsidP="00C136F1">
            <w:pPr>
              <w:rPr>
                <w:rFonts w:ascii="Arial" w:hAnsi="Arial" w:cs="Arial"/>
                <w:sz w:val="24"/>
                <w:szCs w:val="24"/>
              </w:rPr>
            </w:pPr>
            <w:r w:rsidRPr="00061197">
              <w:rPr>
                <w:rFonts w:ascii="Arial" w:hAnsi="Arial" w:cs="Arial"/>
                <w:sz w:val="24"/>
                <w:szCs w:val="24"/>
              </w:rPr>
              <w:t xml:space="preserve">A 2009 - 2011 NUS study commissioned by the Ministry of Social and Family Development found that loneliness shortens the lifespan of the elderly, with data showing that those who professed to be lonely were found to have died within 2 years of the initial interview. Also, according to </w:t>
            </w:r>
            <w:proofErr w:type="spellStart"/>
            <w:r w:rsidRPr="00061197">
              <w:rPr>
                <w:rFonts w:ascii="Arial" w:hAnsi="Arial" w:cs="Arial"/>
                <w:sz w:val="24"/>
                <w:szCs w:val="24"/>
              </w:rPr>
              <w:t>Singhealth</w:t>
            </w:r>
            <w:proofErr w:type="spellEnd"/>
            <w:r w:rsidRPr="00061197">
              <w:rPr>
                <w:rFonts w:ascii="Arial" w:hAnsi="Arial" w:cs="Arial"/>
                <w:sz w:val="24"/>
                <w:szCs w:val="24"/>
              </w:rPr>
              <w:t>, social isolation leads to lowered immunity and increased possibility of medical conditions such as cancer and heart disease.</w:t>
            </w:r>
          </w:p>
          <w:p w14:paraId="5BB54F8A" w14:textId="77777777" w:rsidR="007A76E3" w:rsidRPr="00061197" w:rsidRDefault="007A76E3" w:rsidP="00C136F1">
            <w:pPr>
              <w:rPr>
                <w:rFonts w:ascii="Arial" w:hAnsi="Arial" w:cs="Arial"/>
                <w:sz w:val="24"/>
                <w:szCs w:val="24"/>
              </w:rPr>
            </w:pPr>
          </w:p>
        </w:tc>
      </w:tr>
    </w:tbl>
    <w:p w14:paraId="40E9B3AB" w14:textId="77777777" w:rsidR="007A76E3" w:rsidRDefault="007A76E3">
      <w:r>
        <w:br w:type="page"/>
      </w:r>
    </w:p>
    <w:tbl>
      <w:tblPr>
        <w:tblStyle w:val="TableGrid"/>
        <w:tblW w:w="0" w:type="auto"/>
        <w:tblLook w:val="04A0" w:firstRow="1" w:lastRow="0" w:firstColumn="1" w:lastColumn="0" w:noHBand="0" w:noVBand="1"/>
      </w:tblPr>
      <w:tblGrid>
        <w:gridCol w:w="643"/>
        <w:gridCol w:w="3148"/>
        <w:gridCol w:w="5225"/>
      </w:tblGrid>
      <w:tr w:rsidR="007A76E3" w:rsidRPr="00061197" w14:paraId="0BA8030B" w14:textId="77777777" w:rsidTr="007A76E3">
        <w:tc>
          <w:tcPr>
            <w:tcW w:w="643" w:type="dxa"/>
            <w:shd w:val="clear" w:color="auto" w:fill="D9D9D9" w:themeFill="background1" w:themeFillShade="D9"/>
          </w:tcPr>
          <w:p w14:paraId="609E81EF" w14:textId="77777777" w:rsidR="007A76E3" w:rsidRPr="00061197" w:rsidRDefault="007A76E3" w:rsidP="007A76E3">
            <w:pPr>
              <w:jc w:val="both"/>
              <w:rPr>
                <w:rFonts w:ascii="Arial" w:hAnsi="Arial" w:cs="Arial"/>
                <w:b/>
                <w:sz w:val="24"/>
                <w:szCs w:val="24"/>
              </w:rPr>
            </w:pPr>
            <w:r w:rsidRPr="00061197">
              <w:rPr>
                <w:rFonts w:ascii="Arial" w:hAnsi="Arial" w:cs="Arial"/>
                <w:b/>
                <w:sz w:val="24"/>
                <w:szCs w:val="24"/>
              </w:rPr>
              <w:lastRenderedPageBreak/>
              <w:t>#</w:t>
            </w:r>
          </w:p>
        </w:tc>
        <w:tc>
          <w:tcPr>
            <w:tcW w:w="3148" w:type="dxa"/>
            <w:shd w:val="clear" w:color="auto" w:fill="D9D9D9" w:themeFill="background1" w:themeFillShade="D9"/>
          </w:tcPr>
          <w:p w14:paraId="3BEB8D5C" w14:textId="77777777" w:rsidR="007A76E3" w:rsidRPr="00061197" w:rsidRDefault="007A76E3" w:rsidP="007A76E3">
            <w:pPr>
              <w:rPr>
                <w:rFonts w:ascii="Arial" w:hAnsi="Arial" w:cs="Arial"/>
                <w:b/>
                <w:sz w:val="24"/>
                <w:szCs w:val="24"/>
              </w:rPr>
            </w:pPr>
            <w:r w:rsidRPr="00061197">
              <w:rPr>
                <w:rFonts w:ascii="Arial" w:hAnsi="Arial" w:cs="Arial"/>
                <w:b/>
                <w:sz w:val="24"/>
                <w:szCs w:val="24"/>
              </w:rPr>
              <w:t>Point</w:t>
            </w:r>
          </w:p>
        </w:tc>
        <w:tc>
          <w:tcPr>
            <w:tcW w:w="5225" w:type="dxa"/>
            <w:shd w:val="clear" w:color="auto" w:fill="D9D9D9" w:themeFill="background1" w:themeFillShade="D9"/>
          </w:tcPr>
          <w:p w14:paraId="569ACC9A" w14:textId="77777777" w:rsidR="007A76E3" w:rsidRPr="007A76E3" w:rsidRDefault="007A76E3" w:rsidP="007A76E3">
            <w:pPr>
              <w:jc w:val="both"/>
              <w:rPr>
                <w:rFonts w:ascii="Arial" w:hAnsi="Arial" w:cs="Arial"/>
                <w:b/>
                <w:sz w:val="24"/>
                <w:szCs w:val="24"/>
              </w:rPr>
            </w:pPr>
            <w:r w:rsidRPr="00061197">
              <w:rPr>
                <w:rFonts w:ascii="Arial" w:hAnsi="Arial" w:cs="Arial"/>
                <w:b/>
                <w:sz w:val="24"/>
                <w:szCs w:val="24"/>
              </w:rPr>
              <w:t>Agree/ Disagree</w:t>
            </w:r>
            <w:r>
              <w:rPr>
                <w:rFonts w:ascii="Arial" w:hAnsi="Arial" w:cs="Arial"/>
                <w:b/>
                <w:sz w:val="24"/>
                <w:szCs w:val="24"/>
              </w:rPr>
              <w:t>/Explanation/</w:t>
            </w:r>
            <w:proofErr w:type="spellStart"/>
            <w:r w:rsidRPr="00061197">
              <w:rPr>
                <w:rFonts w:ascii="Arial" w:hAnsi="Arial" w:cs="Arial"/>
                <w:b/>
                <w:sz w:val="24"/>
                <w:szCs w:val="24"/>
              </w:rPr>
              <w:t>Eg</w:t>
            </w:r>
            <w:proofErr w:type="spellEnd"/>
            <w:r w:rsidRPr="00061197">
              <w:rPr>
                <w:rFonts w:ascii="Arial" w:hAnsi="Arial" w:cs="Arial"/>
                <w:sz w:val="24"/>
                <w:szCs w:val="24"/>
              </w:rPr>
              <w:t xml:space="preserve">    </w:t>
            </w:r>
          </w:p>
        </w:tc>
      </w:tr>
      <w:tr w:rsidR="007A76E3" w:rsidRPr="00061197" w14:paraId="402B556E" w14:textId="77777777" w:rsidTr="007A76E3">
        <w:tc>
          <w:tcPr>
            <w:tcW w:w="643" w:type="dxa"/>
          </w:tcPr>
          <w:p w14:paraId="47898155"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01336689" w14:textId="77777777" w:rsidR="007A76E3" w:rsidRPr="00061197" w:rsidRDefault="007A76E3" w:rsidP="00C136F1">
            <w:pPr>
              <w:rPr>
                <w:rFonts w:ascii="Arial" w:hAnsi="Arial" w:cs="Arial"/>
                <w:sz w:val="24"/>
                <w:szCs w:val="24"/>
              </w:rPr>
            </w:pPr>
            <w:r w:rsidRPr="00061197">
              <w:rPr>
                <w:rFonts w:ascii="Arial" w:hAnsi="Arial" w:cs="Arial"/>
                <w:sz w:val="24"/>
                <w:szCs w:val="24"/>
              </w:rPr>
              <w:t xml:space="preserve">"(there </w:t>
            </w:r>
            <w:proofErr w:type="gramStart"/>
            <w:r w:rsidRPr="00061197">
              <w:rPr>
                <w:rFonts w:ascii="Arial" w:hAnsi="Arial" w:cs="Arial"/>
                <w:sz w:val="24"/>
                <w:szCs w:val="24"/>
              </w:rPr>
              <w:t>is)...</w:t>
            </w:r>
            <w:proofErr w:type="gramEnd"/>
            <w:r w:rsidRPr="00061197">
              <w:rPr>
                <w:rFonts w:ascii="Arial" w:hAnsi="Arial" w:cs="Arial"/>
                <w:sz w:val="24"/>
                <w:szCs w:val="24"/>
              </w:rPr>
              <w:t>a link between our "individualistic society" and the increase in common mental health disorders...”</w:t>
            </w:r>
          </w:p>
          <w:p w14:paraId="2BF14247" w14:textId="77777777" w:rsidR="007A76E3" w:rsidRPr="00061197" w:rsidRDefault="007A76E3" w:rsidP="00C136F1">
            <w:pPr>
              <w:rPr>
                <w:rFonts w:ascii="Arial" w:hAnsi="Arial" w:cs="Arial"/>
                <w:sz w:val="24"/>
                <w:szCs w:val="24"/>
              </w:rPr>
            </w:pPr>
          </w:p>
          <w:p w14:paraId="61887396" w14:textId="77777777" w:rsidR="007A76E3" w:rsidRPr="00061197" w:rsidRDefault="007A76E3" w:rsidP="00C136F1">
            <w:pPr>
              <w:rPr>
                <w:rFonts w:ascii="Arial" w:hAnsi="Arial" w:cs="Arial"/>
                <w:sz w:val="24"/>
                <w:szCs w:val="24"/>
              </w:rPr>
            </w:pPr>
          </w:p>
          <w:p w14:paraId="4AC72602" w14:textId="77777777" w:rsidR="007A76E3" w:rsidRPr="00061197" w:rsidRDefault="007A76E3" w:rsidP="00C136F1">
            <w:pPr>
              <w:rPr>
                <w:rFonts w:ascii="Arial" w:hAnsi="Arial" w:cs="Arial"/>
                <w:sz w:val="24"/>
                <w:szCs w:val="24"/>
              </w:rPr>
            </w:pPr>
          </w:p>
          <w:p w14:paraId="5509FB15" w14:textId="77777777" w:rsidR="007A76E3" w:rsidRPr="00061197" w:rsidRDefault="007A76E3" w:rsidP="00C136F1">
            <w:pPr>
              <w:rPr>
                <w:rFonts w:ascii="Arial" w:hAnsi="Arial" w:cs="Arial"/>
                <w:sz w:val="24"/>
                <w:szCs w:val="24"/>
              </w:rPr>
            </w:pPr>
          </w:p>
          <w:p w14:paraId="7AF24518" w14:textId="77777777" w:rsidR="007A76E3" w:rsidRPr="00061197" w:rsidRDefault="007A76E3" w:rsidP="00C136F1">
            <w:pPr>
              <w:rPr>
                <w:rFonts w:ascii="Arial" w:hAnsi="Arial" w:cs="Arial"/>
                <w:sz w:val="24"/>
                <w:szCs w:val="24"/>
              </w:rPr>
            </w:pPr>
            <w:r w:rsidRPr="00061197">
              <w:rPr>
                <w:rFonts w:ascii="Arial" w:hAnsi="Arial" w:cs="Arial"/>
                <w:sz w:val="24"/>
                <w:szCs w:val="24"/>
              </w:rPr>
              <w:t xml:space="preserve">“(Mental health </w:t>
            </w:r>
            <w:proofErr w:type="gramStart"/>
            <w:r w:rsidRPr="00061197">
              <w:rPr>
                <w:rFonts w:ascii="Arial" w:hAnsi="Arial" w:cs="Arial"/>
                <w:sz w:val="24"/>
                <w:szCs w:val="24"/>
              </w:rPr>
              <w:t>disorders)…</w:t>
            </w:r>
            <w:proofErr w:type="gramEnd"/>
            <w:r w:rsidRPr="00061197">
              <w:rPr>
                <w:rFonts w:ascii="Arial" w:hAnsi="Arial" w:cs="Arial"/>
                <w:sz w:val="24"/>
                <w:szCs w:val="24"/>
              </w:rPr>
              <w:t xml:space="preserve">occur more frequently in </w:t>
            </w:r>
            <w:r w:rsidRPr="00061197">
              <w:rPr>
                <w:rFonts w:ascii="Arial" w:hAnsi="Arial" w:cs="Arial"/>
                <w:b/>
                <w:sz w:val="24"/>
                <w:szCs w:val="24"/>
              </w:rPr>
              <w:t>unequal societies</w:t>
            </w:r>
            <w:r w:rsidRPr="00061197">
              <w:rPr>
                <w:rFonts w:ascii="Arial" w:hAnsi="Arial" w:cs="Arial"/>
                <w:sz w:val="24"/>
                <w:szCs w:val="24"/>
              </w:rPr>
              <w:t xml:space="preserve"> where </w:t>
            </w:r>
            <w:r w:rsidRPr="00061197">
              <w:rPr>
                <w:rFonts w:ascii="Arial" w:hAnsi="Arial" w:cs="Arial"/>
                <w:b/>
                <w:sz w:val="24"/>
                <w:szCs w:val="24"/>
              </w:rPr>
              <w:t>lonely people are often left behind</w:t>
            </w:r>
            <w:r w:rsidRPr="00061197">
              <w:rPr>
                <w:rFonts w:ascii="Arial" w:hAnsi="Arial" w:cs="Arial"/>
                <w:sz w:val="24"/>
                <w:szCs w:val="24"/>
              </w:rPr>
              <w:t>."</w:t>
            </w:r>
          </w:p>
          <w:p w14:paraId="3B519C36" w14:textId="77777777" w:rsidR="007A76E3" w:rsidRPr="00061197" w:rsidRDefault="007A76E3" w:rsidP="00C136F1">
            <w:pPr>
              <w:rPr>
                <w:rFonts w:ascii="Arial" w:hAnsi="Arial" w:cs="Arial"/>
                <w:sz w:val="24"/>
                <w:szCs w:val="24"/>
              </w:rPr>
            </w:pPr>
          </w:p>
          <w:p w14:paraId="44E28C13" w14:textId="77777777" w:rsidR="007A76E3" w:rsidRPr="00061197" w:rsidRDefault="007A76E3" w:rsidP="00C136F1">
            <w:pPr>
              <w:rPr>
                <w:rFonts w:ascii="Arial" w:hAnsi="Arial" w:cs="Arial"/>
                <w:sz w:val="24"/>
                <w:szCs w:val="24"/>
              </w:rPr>
            </w:pPr>
          </w:p>
          <w:p w14:paraId="4224812E" w14:textId="77777777" w:rsidR="007A76E3" w:rsidRPr="00061197" w:rsidRDefault="007A76E3" w:rsidP="00C136F1">
            <w:pPr>
              <w:rPr>
                <w:rFonts w:ascii="Arial" w:hAnsi="Arial" w:cs="Arial"/>
                <w:sz w:val="24"/>
                <w:szCs w:val="24"/>
              </w:rPr>
            </w:pPr>
          </w:p>
          <w:p w14:paraId="0D7C981B" w14:textId="77777777" w:rsidR="007A76E3" w:rsidRPr="00061197" w:rsidRDefault="007A76E3" w:rsidP="00C136F1">
            <w:pPr>
              <w:rPr>
                <w:rFonts w:ascii="Arial" w:hAnsi="Arial" w:cs="Arial"/>
                <w:sz w:val="24"/>
                <w:szCs w:val="24"/>
              </w:rPr>
            </w:pPr>
          </w:p>
        </w:tc>
        <w:tc>
          <w:tcPr>
            <w:tcW w:w="5225" w:type="dxa"/>
          </w:tcPr>
          <w:p w14:paraId="7FE407D7" w14:textId="77777777" w:rsidR="007A76E3" w:rsidRPr="007A76E3" w:rsidRDefault="007A76E3" w:rsidP="00C136F1">
            <w:pPr>
              <w:rPr>
                <w:rFonts w:ascii="Arial" w:hAnsi="Arial" w:cs="Arial"/>
                <w:b/>
                <w:sz w:val="23"/>
                <w:szCs w:val="23"/>
              </w:rPr>
            </w:pPr>
            <w:r w:rsidRPr="007A76E3">
              <w:rPr>
                <w:rFonts w:ascii="Arial" w:hAnsi="Arial" w:cs="Arial"/>
                <w:b/>
                <w:sz w:val="23"/>
                <w:szCs w:val="23"/>
              </w:rPr>
              <w:t>Agree</w:t>
            </w:r>
          </w:p>
          <w:p w14:paraId="6A0DC09C" w14:textId="77777777" w:rsidR="007A76E3" w:rsidRPr="007A76E3" w:rsidRDefault="007A76E3" w:rsidP="00C136F1">
            <w:pPr>
              <w:rPr>
                <w:rFonts w:ascii="Arial" w:hAnsi="Arial" w:cs="Arial"/>
                <w:b/>
                <w:sz w:val="23"/>
                <w:szCs w:val="23"/>
              </w:rPr>
            </w:pPr>
          </w:p>
          <w:p w14:paraId="2CA3041A" w14:textId="77777777" w:rsidR="007A76E3" w:rsidRPr="007A76E3" w:rsidRDefault="007A76E3" w:rsidP="00C136F1">
            <w:pPr>
              <w:rPr>
                <w:rFonts w:ascii="Arial" w:hAnsi="Arial" w:cs="Arial"/>
                <w:b/>
                <w:sz w:val="23"/>
                <w:szCs w:val="23"/>
              </w:rPr>
            </w:pPr>
            <w:r w:rsidRPr="007A76E3">
              <w:rPr>
                <w:rFonts w:ascii="Arial" w:hAnsi="Arial" w:cs="Arial"/>
                <w:b/>
                <w:sz w:val="23"/>
                <w:szCs w:val="23"/>
              </w:rPr>
              <w:t xml:space="preserve">Explanation </w:t>
            </w:r>
          </w:p>
          <w:p w14:paraId="04E134B6" w14:textId="77777777" w:rsidR="007A76E3" w:rsidRPr="007A76E3" w:rsidRDefault="007A76E3" w:rsidP="00C136F1">
            <w:pPr>
              <w:rPr>
                <w:rFonts w:ascii="Arial" w:hAnsi="Arial" w:cs="Arial"/>
                <w:sz w:val="23"/>
                <w:szCs w:val="23"/>
              </w:rPr>
            </w:pPr>
            <w:r w:rsidRPr="007A76E3">
              <w:rPr>
                <w:rFonts w:ascii="Arial" w:hAnsi="Arial" w:cs="Arial"/>
                <w:sz w:val="23"/>
                <w:szCs w:val="23"/>
              </w:rPr>
              <w:t>Feelings of loneliness are elicited from social isolation common in competitive and individualistic societies, leading to mental illnesses such as depression and even suicide.</w:t>
            </w:r>
          </w:p>
          <w:p w14:paraId="4EAFE6BC" w14:textId="77777777" w:rsidR="007A76E3" w:rsidRPr="007A76E3" w:rsidRDefault="007A76E3" w:rsidP="00C136F1">
            <w:pPr>
              <w:rPr>
                <w:rFonts w:ascii="Arial" w:hAnsi="Arial" w:cs="Arial"/>
                <w:sz w:val="23"/>
                <w:szCs w:val="23"/>
              </w:rPr>
            </w:pPr>
          </w:p>
          <w:p w14:paraId="4D33921D" w14:textId="77777777" w:rsidR="007A76E3" w:rsidRPr="007A76E3" w:rsidRDefault="007A76E3" w:rsidP="00C136F1">
            <w:pPr>
              <w:rPr>
                <w:rFonts w:ascii="Arial" w:hAnsi="Arial" w:cs="Arial"/>
                <w:b/>
                <w:sz w:val="23"/>
                <w:szCs w:val="23"/>
              </w:rPr>
            </w:pPr>
            <w:r w:rsidRPr="007A76E3">
              <w:rPr>
                <w:rFonts w:ascii="Arial" w:hAnsi="Arial" w:cs="Arial"/>
                <w:b/>
                <w:sz w:val="23"/>
                <w:szCs w:val="23"/>
              </w:rPr>
              <w:t>E.g.</w:t>
            </w:r>
          </w:p>
          <w:p w14:paraId="4E7937E1" w14:textId="77777777" w:rsidR="007A76E3" w:rsidRPr="007A76E3" w:rsidRDefault="007A76E3" w:rsidP="00C136F1">
            <w:pPr>
              <w:rPr>
                <w:rFonts w:ascii="Arial" w:hAnsi="Arial" w:cs="Arial"/>
                <w:sz w:val="23"/>
                <w:szCs w:val="23"/>
              </w:rPr>
            </w:pPr>
            <w:r w:rsidRPr="007A76E3">
              <w:rPr>
                <w:rFonts w:ascii="Arial" w:hAnsi="Arial" w:cs="Arial"/>
                <w:sz w:val="23"/>
                <w:szCs w:val="23"/>
              </w:rPr>
              <w:t>As one of the most competitive nation in Asia, Singapore makes for a highly individualistic, self-centred society which prizes getting ahead of others over empathy and camaraderie today. This is evident in our '</w:t>
            </w:r>
            <w:proofErr w:type="spellStart"/>
            <w:r w:rsidRPr="007A76E3">
              <w:rPr>
                <w:rFonts w:ascii="Arial" w:hAnsi="Arial" w:cs="Arial"/>
                <w:sz w:val="23"/>
                <w:szCs w:val="23"/>
              </w:rPr>
              <w:t>kiasu</w:t>
            </w:r>
            <w:proofErr w:type="spellEnd"/>
            <w:r w:rsidRPr="007A76E3">
              <w:rPr>
                <w:rFonts w:ascii="Arial" w:hAnsi="Arial" w:cs="Arial"/>
                <w:sz w:val="23"/>
                <w:szCs w:val="23"/>
              </w:rPr>
              <w:t>' culture, which sees the young and old inadvertently forgo the creation of genuine or deep emotional bonds with family, peers and community in their pursuit of success in academics, career and life. For example, the Samaritans of Singapore reported in July 2013 that there was an 80% increase in suicide rates in the age group 20 – 29 years old from 2012 and this is attributed to struggles with stressful studies or work, social interactions and feelings of loneliness.</w:t>
            </w:r>
          </w:p>
          <w:p w14:paraId="1B61884F" w14:textId="77777777" w:rsidR="007A76E3" w:rsidRPr="007A76E3" w:rsidRDefault="007A76E3" w:rsidP="00C136F1">
            <w:pPr>
              <w:rPr>
                <w:rFonts w:ascii="Arial" w:hAnsi="Arial" w:cs="Arial"/>
                <w:sz w:val="23"/>
                <w:szCs w:val="23"/>
              </w:rPr>
            </w:pPr>
          </w:p>
          <w:p w14:paraId="07B702D0" w14:textId="77777777" w:rsidR="007A76E3" w:rsidRPr="007A76E3" w:rsidRDefault="007A76E3" w:rsidP="00C136F1">
            <w:pPr>
              <w:rPr>
                <w:rFonts w:ascii="Arial" w:hAnsi="Arial" w:cs="Arial"/>
                <w:b/>
                <w:sz w:val="23"/>
                <w:szCs w:val="23"/>
              </w:rPr>
            </w:pPr>
            <w:r w:rsidRPr="007A76E3">
              <w:rPr>
                <w:rFonts w:ascii="Arial" w:hAnsi="Arial" w:cs="Arial"/>
                <w:b/>
                <w:sz w:val="23"/>
                <w:szCs w:val="23"/>
              </w:rPr>
              <w:t>Disagree</w:t>
            </w:r>
          </w:p>
          <w:p w14:paraId="12F39D50" w14:textId="77777777" w:rsidR="007A76E3" w:rsidRPr="007A76E3" w:rsidRDefault="007A76E3" w:rsidP="00C136F1">
            <w:pPr>
              <w:rPr>
                <w:rFonts w:ascii="Arial" w:hAnsi="Arial" w:cs="Arial"/>
                <w:b/>
                <w:sz w:val="23"/>
                <w:szCs w:val="23"/>
              </w:rPr>
            </w:pPr>
          </w:p>
          <w:p w14:paraId="26E6BEEF" w14:textId="77777777" w:rsidR="007A76E3" w:rsidRPr="007A76E3" w:rsidRDefault="007A76E3" w:rsidP="00C136F1">
            <w:pPr>
              <w:rPr>
                <w:rFonts w:ascii="Arial" w:hAnsi="Arial" w:cs="Arial"/>
                <w:b/>
                <w:sz w:val="23"/>
                <w:szCs w:val="23"/>
              </w:rPr>
            </w:pPr>
            <w:r w:rsidRPr="007A76E3">
              <w:rPr>
                <w:rFonts w:ascii="Arial" w:hAnsi="Arial" w:cs="Arial"/>
                <w:b/>
                <w:sz w:val="23"/>
                <w:szCs w:val="23"/>
              </w:rPr>
              <w:t xml:space="preserve">Explanation </w:t>
            </w:r>
          </w:p>
          <w:p w14:paraId="7D37AB7D" w14:textId="77777777" w:rsidR="007A76E3" w:rsidRPr="007A76E3" w:rsidRDefault="007A76E3" w:rsidP="00C136F1">
            <w:pPr>
              <w:rPr>
                <w:rFonts w:ascii="Arial" w:hAnsi="Arial" w:cs="Arial"/>
                <w:sz w:val="23"/>
                <w:szCs w:val="23"/>
              </w:rPr>
            </w:pPr>
            <w:r w:rsidRPr="007A76E3">
              <w:rPr>
                <w:rFonts w:ascii="Arial" w:hAnsi="Arial" w:cs="Arial"/>
                <w:sz w:val="23"/>
                <w:szCs w:val="23"/>
              </w:rPr>
              <w:t>Altruism is still present in individualistic societies with the government and community organizations pitching in to create opportunities for interaction, reducing the likelihood of loneliness and mental illnesses.</w:t>
            </w:r>
          </w:p>
          <w:p w14:paraId="5BBAE45A" w14:textId="77777777" w:rsidR="007A76E3" w:rsidRPr="007A76E3" w:rsidRDefault="007A76E3" w:rsidP="00C136F1">
            <w:pPr>
              <w:rPr>
                <w:rFonts w:ascii="Arial" w:hAnsi="Arial" w:cs="Arial"/>
                <w:sz w:val="23"/>
                <w:szCs w:val="23"/>
              </w:rPr>
            </w:pPr>
          </w:p>
          <w:p w14:paraId="2BD739F9" w14:textId="77777777" w:rsidR="007A76E3" w:rsidRPr="007A76E3" w:rsidRDefault="007A76E3" w:rsidP="00C136F1">
            <w:pPr>
              <w:rPr>
                <w:rFonts w:ascii="Arial" w:hAnsi="Arial" w:cs="Arial"/>
                <w:b/>
                <w:sz w:val="23"/>
                <w:szCs w:val="23"/>
              </w:rPr>
            </w:pPr>
            <w:r w:rsidRPr="007A76E3">
              <w:rPr>
                <w:rFonts w:ascii="Arial" w:hAnsi="Arial" w:cs="Arial"/>
                <w:b/>
                <w:sz w:val="23"/>
                <w:szCs w:val="23"/>
              </w:rPr>
              <w:t>E.g.</w:t>
            </w:r>
          </w:p>
          <w:p w14:paraId="7AD7C0CC" w14:textId="77777777" w:rsidR="007A76E3" w:rsidRPr="007A76E3" w:rsidRDefault="007A76E3" w:rsidP="00C136F1">
            <w:pPr>
              <w:rPr>
                <w:rFonts w:ascii="Arial" w:hAnsi="Arial" w:cs="Arial"/>
                <w:color w:val="222222"/>
                <w:sz w:val="23"/>
                <w:szCs w:val="23"/>
                <w:shd w:val="clear" w:color="auto" w:fill="FFFFFF"/>
              </w:rPr>
            </w:pPr>
            <w:r w:rsidRPr="007A76E3">
              <w:rPr>
                <w:rFonts w:ascii="Arial" w:hAnsi="Arial" w:cs="Arial"/>
                <w:color w:val="222222"/>
                <w:sz w:val="23"/>
                <w:szCs w:val="23"/>
                <w:shd w:val="clear" w:color="auto" w:fill="FFFFFF"/>
              </w:rPr>
              <w:t xml:space="preserve">Estates with a high percentage of elderly residents often see Senior Activity Centres set up at the foot of their HDB blocks, such as that of the Lions Befrienders Senior Activity Centre in Toa Payoh and </w:t>
            </w:r>
            <w:proofErr w:type="spellStart"/>
            <w:r w:rsidRPr="007A76E3">
              <w:rPr>
                <w:rFonts w:ascii="Arial" w:hAnsi="Arial" w:cs="Arial"/>
                <w:color w:val="222222"/>
                <w:sz w:val="23"/>
                <w:szCs w:val="23"/>
                <w:shd w:val="clear" w:color="auto" w:fill="FFFFFF"/>
              </w:rPr>
              <w:t>Bendeemer</w:t>
            </w:r>
            <w:proofErr w:type="spellEnd"/>
            <w:r w:rsidRPr="007A76E3">
              <w:rPr>
                <w:rFonts w:ascii="Arial" w:hAnsi="Arial" w:cs="Arial"/>
                <w:color w:val="222222"/>
                <w:sz w:val="23"/>
                <w:szCs w:val="23"/>
                <w:shd w:val="clear" w:color="auto" w:fill="FFFFFF"/>
              </w:rPr>
              <w:t xml:space="preserve">. The elderly residents can chat with friends, take part in mass exercise sessions and handicraft classes or help prepare meals for each other </w:t>
            </w:r>
            <w:proofErr w:type="gramStart"/>
            <w:r w:rsidRPr="007A76E3">
              <w:rPr>
                <w:rFonts w:ascii="Arial" w:hAnsi="Arial" w:cs="Arial"/>
                <w:color w:val="222222"/>
                <w:sz w:val="23"/>
                <w:szCs w:val="23"/>
                <w:shd w:val="clear" w:color="auto" w:fill="FFFFFF"/>
              </w:rPr>
              <w:t>once in a while</w:t>
            </w:r>
            <w:proofErr w:type="gramEnd"/>
            <w:r w:rsidRPr="007A76E3">
              <w:rPr>
                <w:rFonts w:ascii="Arial" w:hAnsi="Arial" w:cs="Arial"/>
                <w:color w:val="222222"/>
                <w:sz w:val="23"/>
                <w:szCs w:val="23"/>
                <w:shd w:val="clear" w:color="auto" w:fill="FFFFFF"/>
              </w:rPr>
              <w:t xml:space="preserve">. </w:t>
            </w:r>
          </w:p>
          <w:p w14:paraId="420C4CEB" w14:textId="77777777" w:rsidR="007A76E3" w:rsidRPr="007A76E3" w:rsidRDefault="007A76E3" w:rsidP="00C136F1">
            <w:pPr>
              <w:rPr>
                <w:rFonts w:ascii="Arial" w:hAnsi="Arial" w:cs="Arial"/>
                <w:color w:val="222222"/>
                <w:sz w:val="23"/>
                <w:szCs w:val="23"/>
                <w:shd w:val="clear" w:color="auto" w:fill="FFFFFF"/>
              </w:rPr>
            </w:pPr>
          </w:p>
          <w:p w14:paraId="6CEFA21E" w14:textId="77777777" w:rsidR="007A76E3" w:rsidRPr="007A76E3" w:rsidRDefault="007A76E3" w:rsidP="00C136F1">
            <w:pPr>
              <w:rPr>
                <w:rFonts w:ascii="Arial" w:hAnsi="Arial" w:cs="Arial"/>
                <w:sz w:val="23"/>
                <w:szCs w:val="23"/>
              </w:rPr>
            </w:pPr>
            <w:r w:rsidRPr="007A76E3">
              <w:rPr>
                <w:rFonts w:ascii="Arial" w:hAnsi="Arial" w:cs="Arial"/>
                <w:color w:val="222222"/>
                <w:sz w:val="23"/>
                <w:szCs w:val="23"/>
                <w:shd w:val="clear" w:color="auto" w:fill="FFFFFF"/>
              </w:rPr>
              <w:t xml:space="preserve">Other </w:t>
            </w:r>
            <w:proofErr w:type="spellStart"/>
            <w:r w:rsidRPr="007A76E3">
              <w:rPr>
                <w:rFonts w:ascii="Arial" w:hAnsi="Arial" w:cs="Arial"/>
                <w:color w:val="222222"/>
                <w:sz w:val="23"/>
                <w:szCs w:val="23"/>
                <w:shd w:val="clear" w:color="auto" w:fill="FFFFFF"/>
              </w:rPr>
              <w:t>Eg</w:t>
            </w:r>
            <w:proofErr w:type="spellEnd"/>
            <w:r w:rsidRPr="007A76E3">
              <w:rPr>
                <w:rFonts w:ascii="Arial" w:hAnsi="Arial" w:cs="Arial"/>
                <w:color w:val="222222"/>
                <w:sz w:val="23"/>
                <w:szCs w:val="23"/>
                <w:shd w:val="clear" w:color="auto" w:fill="FFFFFF"/>
              </w:rPr>
              <w:t>: The Silver Ribbon Project raises awareness of the stigma of mental illnesses</w:t>
            </w:r>
          </w:p>
        </w:tc>
      </w:tr>
    </w:tbl>
    <w:p w14:paraId="5979329A" w14:textId="77777777" w:rsidR="007A76E3" w:rsidRDefault="007A76E3">
      <w:r>
        <w:br w:type="page"/>
      </w:r>
    </w:p>
    <w:tbl>
      <w:tblPr>
        <w:tblStyle w:val="TableGrid"/>
        <w:tblW w:w="0" w:type="auto"/>
        <w:tblLook w:val="04A0" w:firstRow="1" w:lastRow="0" w:firstColumn="1" w:lastColumn="0" w:noHBand="0" w:noVBand="1"/>
      </w:tblPr>
      <w:tblGrid>
        <w:gridCol w:w="643"/>
        <w:gridCol w:w="3148"/>
        <w:gridCol w:w="5225"/>
      </w:tblGrid>
      <w:tr w:rsidR="007A76E3" w:rsidRPr="00061197" w14:paraId="76476A65" w14:textId="77777777" w:rsidTr="007A76E3">
        <w:tc>
          <w:tcPr>
            <w:tcW w:w="643" w:type="dxa"/>
            <w:shd w:val="clear" w:color="auto" w:fill="D9D9D9" w:themeFill="background1" w:themeFillShade="D9"/>
          </w:tcPr>
          <w:p w14:paraId="19972F64" w14:textId="77777777" w:rsidR="007A76E3" w:rsidRPr="00061197" w:rsidRDefault="007A76E3" w:rsidP="007A76E3">
            <w:pPr>
              <w:jc w:val="both"/>
              <w:rPr>
                <w:rFonts w:ascii="Arial" w:hAnsi="Arial" w:cs="Arial"/>
                <w:b/>
                <w:sz w:val="24"/>
                <w:szCs w:val="24"/>
              </w:rPr>
            </w:pPr>
            <w:r w:rsidRPr="00061197">
              <w:rPr>
                <w:rFonts w:ascii="Arial" w:hAnsi="Arial" w:cs="Arial"/>
                <w:b/>
                <w:sz w:val="24"/>
                <w:szCs w:val="24"/>
              </w:rPr>
              <w:lastRenderedPageBreak/>
              <w:t>#</w:t>
            </w:r>
          </w:p>
        </w:tc>
        <w:tc>
          <w:tcPr>
            <w:tcW w:w="3148" w:type="dxa"/>
            <w:shd w:val="clear" w:color="auto" w:fill="D9D9D9" w:themeFill="background1" w:themeFillShade="D9"/>
          </w:tcPr>
          <w:p w14:paraId="5801C2F4" w14:textId="77777777" w:rsidR="007A76E3" w:rsidRPr="00061197" w:rsidRDefault="007A76E3" w:rsidP="007A76E3">
            <w:pPr>
              <w:rPr>
                <w:rFonts w:ascii="Arial" w:hAnsi="Arial" w:cs="Arial"/>
                <w:b/>
                <w:sz w:val="24"/>
                <w:szCs w:val="24"/>
              </w:rPr>
            </w:pPr>
            <w:r w:rsidRPr="00061197">
              <w:rPr>
                <w:rFonts w:ascii="Arial" w:hAnsi="Arial" w:cs="Arial"/>
                <w:b/>
                <w:sz w:val="24"/>
                <w:szCs w:val="24"/>
              </w:rPr>
              <w:t>Point</w:t>
            </w:r>
          </w:p>
        </w:tc>
        <w:tc>
          <w:tcPr>
            <w:tcW w:w="5225" w:type="dxa"/>
            <w:shd w:val="clear" w:color="auto" w:fill="D9D9D9" w:themeFill="background1" w:themeFillShade="D9"/>
          </w:tcPr>
          <w:p w14:paraId="56A0EA40" w14:textId="77777777" w:rsidR="007A76E3" w:rsidRPr="007A76E3" w:rsidRDefault="007A76E3" w:rsidP="007A76E3">
            <w:pPr>
              <w:jc w:val="both"/>
              <w:rPr>
                <w:rFonts w:ascii="Arial" w:hAnsi="Arial" w:cs="Arial"/>
                <w:b/>
                <w:sz w:val="24"/>
                <w:szCs w:val="24"/>
              </w:rPr>
            </w:pPr>
            <w:r w:rsidRPr="00061197">
              <w:rPr>
                <w:rFonts w:ascii="Arial" w:hAnsi="Arial" w:cs="Arial"/>
                <w:b/>
                <w:sz w:val="24"/>
                <w:szCs w:val="24"/>
              </w:rPr>
              <w:t>Agree/ Disagree</w:t>
            </w:r>
            <w:r>
              <w:rPr>
                <w:rFonts w:ascii="Arial" w:hAnsi="Arial" w:cs="Arial"/>
                <w:b/>
                <w:sz w:val="24"/>
                <w:szCs w:val="24"/>
              </w:rPr>
              <w:t>/Explanation/</w:t>
            </w:r>
            <w:proofErr w:type="spellStart"/>
            <w:r w:rsidRPr="00061197">
              <w:rPr>
                <w:rFonts w:ascii="Arial" w:hAnsi="Arial" w:cs="Arial"/>
                <w:b/>
                <w:sz w:val="24"/>
                <w:szCs w:val="24"/>
              </w:rPr>
              <w:t>Eg</w:t>
            </w:r>
            <w:proofErr w:type="spellEnd"/>
            <w:r w:rsidRPr="00061197">
              <w:rPr>
                <w:rFonts w:ascii="Arial" w:hAnsi="Arial" w:cs="Arial"/>
                <w:sz w:val="24"/>
                <w:szCs w:val="24"/>
              </w:rPr>
              <w:t xml:space="preserve">    </w:t>
            </w:r>
          </w:p>
        </w:tc>
      </w:tr>
      <w:tr w:rsidR="007A76E3" w:rsidRPr="00061197" w14:paraId="51777AD2" w14:textId="77777777" w:rsidTr="007A76E3">
        <w:tc>
          <w:tcPr>
            <w:tcW w:w="643" w:type="dxa"/>
          </w:tcPr>
          <w:p w14:paraId="2CC99A08"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4D26E9C4" w14:textId="77777777" w:rsidR="007A76E3" w:rsidRPr="00061197" w:rsidRDefault="007A76E3" w:rsidP="00C136F1">
            <w:pPr>
              <w:rPr>
                <w:rFonts w:ascii="Arial" w:hAnsi="Arial" w:cs="Arial"/>
                <w:sz w:val="24"/>
                <w:szCs w:val="24"/>
                <w:u w:val="single"/>
              </w:rPr>
            </w:pPr>
            <w:r w:rsidRPr="00061197">
              <w:rPr>
                <w:rFonts w:ascii="Arial" w:hAnsi="Arial" w:cs="Arial"/>
                <w:sz w:val="24"/>
                <w:szCs w:val="24"/>
              </w:rPr>
              <w:t xml:space="preserve">By squandering 'social capital' in the individualistic pursuit of greater wealth or treating social networks as incidental, </w:t>
            </w:r>
            <w:r w:rsidRPr="00061197">
              <w:rPr>
                <w:rFonts w:ascii="Arial" w:hAnsi="Arial" w:cs="Arial"/>
                <w:b/>
                <w:sz w:val="24"/>
                <w:szCs w:val="24"/>
              </w:rPr>
              <w:t>are we neglecting a part of life that makes us happy and keeps us healthy for longer</w:t>
            </w:r>
            <w:r w:rsidRPr="00061197">
              <w:rPr>
                <w:rFonts w:ascii="Arial" w:hAnsi="Arial" w:cs="Arial"/>
                <w:sz w:val="24"/>
                <w:szCs w:val="24"/>
              </w:rPr>
              <w:t>?"</w:t>
            </w:r>
          </w:p>
        </w:tc>
        <w:tc>
          <w:tcPr>
            <w:tcW w:w="5225" w:type="dxa"/>
          </w:tcPr>
          <w:p w14:paraId="68E2DB45" w14:textId="77777777" w:rsidR="007A76E3" w:rsidRPr="00061197" w:rsidRDefault="007A76E3" w:rsidP="00C136F1">
            <w:pPr>
              <w:rPr>
                <w:rFonts w:ascii="Arial" w:hAnsi="Arial" w:cs="Arial"/>
                <w:b/>
                <w:sz w:val="24"/>
                <w:szCs w:val="24"/>
              </w:rPr>
            </w:pPr>
            <w:proofErr w:type="spellStart"/>
            <w:r w:rsidRPr="00061197">
              <w:rPr>
                <w:rFonts w:ascii="Arial" w:hAnsi="Arial" w:cs="Arial"/>
                <w:b/>
                <w:sz w:val="24"/>
                <w:szCs w:val="24"/>
              </w:rPr>
              <w:t>Diasgree</w:t>
            </w:r>
            <w:proofErr w:type="spellEnd"/>
          </w:p>
          <w:p w14:paraId="6202C274" w14:textId="77777777" w:rsidR="007A76E3" w:rsidRPr="00061197" w:rsidRDefault="007A76E3" w:rsidP="00C136F1">
            <w:pPr>
              <w:rPr>
                <w:rFonts w:ascii="Arial" w:hAnsi="Arial" w:cs="Arial"/>
                <w:b/>
                <w:sz w:val="24"/>
                <w:szCs w:val="24"/>
              </w:rPr>
            </w:pPr>
          </w:p>
          <w:p w14:paraId="1EEAB48F" w14:textId="77777777" w:rsidR="007A76E3" w:rsidRPr="00061197" w:rsidRDefault="007A76E3" w:rsidP="00C136F1">
            <w:pPr>
              <w:rPr>
                <w:rFonts w:ascii="Arial" w:hAnsi="Arial" w:cs="Arial"/>
                <w:b/>
                <w:sz w:val="24"/>
                <w:szCs w:val="24"/>
              </w:rPr>
            </w:pPr>
            <w:r w:rsidRPr="00061197">
              <w:rPr>
                <w:rFonts w:ascii="Arial" w:hAnsi="Arial" w:cs="Arial"/>
                <w:b/>
                <w:sz w:val="24"/>
                <w:szCs w:val="24"/>
              </w:rPr>
              <w:t>Ex</w:t>
            </w:r>
            <w:r>
              <w:rPr>
                <w:rFonts w:ascii="Arial" w:hAnsi="Arial" w:cs="Arial"/>
                <w:b/>
                <w:sz w:val="24"/>
                <w:szCs w:val="24"/>
              </w:rPr>
              <w:t xml:space="preserve">planation </w:t>
            </w:r>
          </w:p>
          <w:p w14:paraId="2D1D9250" w14:textId="77777777" w:rsidR="007A76E3" w:rsidRPr="00061197" w:rsidRDefault="007A76E3" w:rsidP="00C136F1">
            <w:pPr>
              <w:rPr>
                <w:rFonts w:ascii="Arial" w:hAnsi="Arial" w:cs="Arial"/>
                <w:sz w:val="24"/>
                <w:szCs w:val="24"/>
              </w:rPr>
            </w:pPr>
            <w:r w:rsidRPr="00061197">
              <w:rPr>
                <w:rFonts w:ascii="Arial" w:hAnsi="Arial" w:cs="Arial"/>
                <w:sz w:val="24"/>
                <w:szCs w:val="24"/>
              </w:rPr>
              <w:t>Recent times have shown that there is an increased inclination towards building a greater work-life balance amongst Singaporeans, especially amongst adults with young children and/or elderly parents. We are increasingly aware that we should not neglect what makes us happy and healthy.</w:t>
            </w:r>
          </w:p>
          <w:p w14:paraId="6282E206" w14:textId="77777777" w:rsidR="007A76E3" w:rsidRPr="00061197" w:rsidRDefault="007A76E3" w:rsidP="00C136F1">
            <w:pPr>
              <w:rPr>
                <w:rFonts w:ascii="Arial" w:hAnsi="Arial" w:cs="Arial"/>
                <w:b/>
                <w:sz w:val="24"/>
                <w:szCs w:val="24"/>
              </w:rPr>
            </w:pPr>
          </w:p>
          <w:p w14:paraId="5225EDA6" w14:textId="77777777" w:rsidR="007A76E3" w:rsidRPr="00061197" w:rsidRDefault="007A76E3" w:rsidP="00C136F1">
            <w:pPr>
              <w:rPr>
                <w:rFonts w:ascii="Arial" w:hAnsi="Arial" w:cs="Arial"/>
                <w:b/>
                <w:sz w:val="24"/>
                <w:szCs w:val="24"/>
              </w:rPr>
            </w:pPr>
            <w:r w:rsidRPr="00061197">
              <w:rPr>
                <w:rFonts w:ascii="Arial" w:hAnsi="Arial" w:cs="Arial"/>
                <w:b/>
                <w:sz w:val="24"/>
                <w:szCs w:val="24"/>
              </w:rPr>
              <w:t>E.g.</w:t>
            </w:r>
          </w:p>
          <w:p w14:paraId="141AE19C" w14:textId="77777777" w:rsidR="007A76E3" w:rsidRPr="00061197" w:rsidRDefault="007A76E3" w:rsidP="00C136F1">
            <w:pPr>
              <w:rPr>
                <w:rFonts w:ascii="Arial" w:hAnsi="Arial" w:cs="Arial"/>
                <w:sz w:val="24"/>
                <w:szCs w:val="24"/>
              </w:rPr>
            </w:pPr>
            <w:r w:rsidRPr="00061197">
              <w:rPr>
                <w:rFonts w:ascii="Arial" w:hAnsi="Arial" w:cs="Arial"/>
                <w:sz w:val="24"/>
                <w:szCs w:val="24"/>
              </w:rPr>
              <w:t>Public campaigns such as Eat with Your Family Day, which fell on 29 May this year saw a day set aside for all workers as well as students to get off work or school early and spend quality evening time with their families.</w:t>
            </w:r>
          </w:p>
          <w:p w14:paraId="664DCB27" w14:textId="77777777" w:rsidR="007A76E3" w:rsidRPr="00061197" w:rsidRDefault="007A76E3" w:rsidP="00C136F1">
            <w:pPr>
              <w:rPr>
                <w:rFonts w:ascii="Arial" w:hAnsi="Arial" w:cs="Arial"/>
                <w:b/>
                <w:sz w:val="24"/>
                <w:szCs w:val="24"/>
              </w:rPr>
            </w:pPr>
          </w:p>
        </w:tc>
      </w:tr>
      <w:tr w:rsidR="007A76E3" w:rsidRPr="00061197" w14:paraId="2BA28081" w14:textId="77777777" w:rsidTr="007A76E3">
        <w:tc>
          <w:tcPr>
            <w:tcW w:w="643" w:type="dxa"/>
          </w:tcPr>
          <w:p w14:paraId="6FAFBA74"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4390F11F" w14:textId="77777777" w:rsidR="007A76E3" w:rsidRPr="00061197" w:rsidRDefault="007A76E3" w:rsidP="00C136F1">
            <w:pPr>
              <w:rPr>
                <w:rFonts w:ascii="Arial" w:hAnsi="Arial" w:cs="Arial"/>
                <w:sz w:val="24"/>
                <w:szCs w:val="24"/>
              </w:rPr>
            </w:pPr>
            <w:r w:rsidRPr="00061197">
              <w:rPr>
                <w:rFonts w:ascii="Arial" w:hAnsi="Arial" w:cs="Arial"/>
                <w:sz w:val="24"/>
                <w:szCs w:val="24"/>
              </w:rPr>
              <w:t>life-denying ideology, which enforces and celebrates our social isolation. The war of every man against every man – competition and individualism</w:t>
            </w:r>
          </w:p>
        </w:tc>
        <w:tc>
          <w:tcPr>
            <w:tcW w:w="5225" w:type="dxa"/>
          </w:tcPr>
          <w:p w14:paraId="2A7F0B34" w14:textId="77777777" w:rsidR="007A76E3" w:rsidRPr="00061197" w:rsidRDefault="007A76E3" w:rsidP="00C136F1">
            <w:pPr>
              <w:jc w:val="both"/>
              <w:rPr>
                <w:rFonts w:ascii="Arial" w:hAnsi="Arial" w:cs="Arial"/>
                <w:b/>
                <w:sz w:val="24"/>
                <w:szCs w:val="24"/>
              </w:rPr>
            </w:pPr>
            <w:r w:rsidRPr="00061197">
              <w:rPr>
                <w:rFonts w:ascii="Arial" w:hAnsi="Arial" w:cs="Arial"/>
                <w:b/>
                <w:sz w:val="24"/>
                <w:szCs w:val="24"/>
              </w:rPr>
              <w:t>Disagree</w:t>
            </w:r>
          </w:p>
          <w:p w14:paraId="66DD94AB" w14:textId="77777777" w:rsidR="007A76E3" w:rsidRPr="00061197" w:rsidRDefault="007A76E3" w:rsidP="00C136F1">
            <w:pPr>
              <w:jc w:val="both"/>
              <w:rPr>
                <w:rFonts w:ascii="Arial" w:hAnsi="Arial" w:cs="Arial"/>
                <w:b/>
                <w:sz w:val="24"/>
                <w:szCs w:val="24"/>
              </w:rPr>
            </w:pPr>
          </w:p>
          <w:p w14:paraId="5D9D4899" w14:textId="77777777" w:rsidR="007A76E3" w:rsidRDefault="007A76E3" w:rsidP="00C136F1">
            <w:pPr>
              <w:jc w:val="both"/>
              <w:rPr>
                <w:rFonts w:ascii="Arial" w:hAnsi="Arial" w:cs="Arial"/>
                <w:sz w:val="24"/>
                <w:szCs w:val="24"/>
              </w:rPr>
            </w:pPr>
            <w:r w:rsidRPr="00061197">
              <w:rPr>
                <w:rFonts w:ascii="Arial" w:hAnsi="Arial" w:cs="Arial"/>
                <w:b/>
                <w:sz w:val="24"/>
                <w:szCs w:val="24"/>
              </w:rPr>
              <w:t>Ex</w:t>
            </w:r>
            <w:r>
              <w:rPr>
                <w:rFonts w:ascii="Arial" w:hAnsi="Arial" w:cs="Arial"/>
                <w:b/>
                <w:sz w:val="24"/>
                <w:szCs w:val="24"/>
              </w:rPr>
              <w:t>planation</w:t>
            </w:r>
          </w:p>
          <w:p w14:paraId="75F705AC"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Competition and individualism do not necessarily enforce and celebrate social isolation. The authors simply assume that all forms of competition are unhealthy when in fact competitions can come in various forms and manners with desirable consequences. Competition can promote collaborative effort where people work with one another. Competing against other groups also engenders bonding rather than isolation.</w:t>
            </w:r>
          </w:p>
          <w:p w14:paraId="20A18D80" w14:textId="77777777" w:rsidR="007A76E3" w:rsidRPr="00061197" w:rsidRDefault="007A76E3" w:rsidP="00C136F1">
            <w:pPr>
              <w:jc w:val="both"/>
              <w:rPr>
                <w:rFonts w:ascii="Arial" w:hAnsi="Arial" w:cs="Arial"/>
                <w:sz w:val="24"/>
                <w:szCs w:val="24"/>
              </w:rPr>
            </w:pPr>
          </w:p>
          <w:p w14:paraId="70BE1E45" w14:textId="77777777" w:rsidR="007A76E3" w:rsidRPr="00061197" w:rsidRDefault="007A76E3" w:rsidP="00C136F1">
            <w:pPr>
              <w:jc w:val="both"/>
              <w:rPr>
                <w:rFonts w:ascii="Arial" w:hAnsi="Arial" w:cs="Arial"/>
                <w:sz w:val="24"/>
                <w:szCs w:val="24"/>
              </w:rPr>
            </w:pPr>
            <w:r w:rsidRPr="00061197">
              <w:rPr>
                <w:rFonts w:ascii="Arial" w:hAnsi="Arial" w:cs="Arial"/>
                <w:b/>
                <w:sz w:val="24"/>
                <w:szCs w:val="24"/>
              </w:rPr>
              <w:t xml:space="preserve">E.g. </w:t>
            </w:r>
            <w:r w:rsidRPr="00061197">
              <w:rPr>
                <w:rFonts w:ascii="Arial" w:hAnsi="Arial" w:cs="Arial"/>
                <w:sz w:val="24"/>
                <w:szCs w:val="24"/>
              </w:rPr>
              <w:t>Unilever Future Leaders’ League (UFLL) is a dynamic global competition that brings together students from all over the world to experience what tomorrow's leadership is all about through collaboration.</w:t>
            </w:r>
          </w:p>
          <w:p w14:paraId="489C34CD" w14:textId="77777777" w:rsidR="007A76E3" w:rsidRPr="00061197" w:rsidRDefault="007A76E3" w:rsidP="00C136F1">
            <w:pPr>
              <w:jc w:val="both"/>
              <w:rPr>
                <w:rFonts w:ascii="Arial" w:hAnsi="Arial" w:cs="Arial"/>
                <w:sz w:val="24"/>
                <w:szCs w:val="24"/>
              </w:rPr>
            </w:pPr>
          </w:p>
        </w:tc>
      </w:tr>
    </w:tbl>
    <w:p w14:paraId="14289B26" w14:textId="77777777" w:rsidR="007A76E3" w:rsidRDefault="007A76E3">
      <w:r>
        <w:br w:type="page"/>
      </w:r>
    </w:p>
    <w:tbl>
      <w:tblPr>
        <w:tblStyle w:val="TableGrid"/>
        <w:tblW w:w="0" w:type="auto"/>
        <w:tblLook w:val="04A0" w:firstRow="1" w:lastRow="0" w:firstColumn="1" w:lastColumn="0" w:noHBand="0" w:noVBand="1"/>
      </w:tblPr>
      <w:tblGrid>
        <w:gridCol w:w="643"/>
        <w:gridCol w:w="3148"/>
        <w:gridCol w:w="5225"/>
      </w:tblGrid>
      <w:tr w:rsidR="007A76E3" w:rsidRPr="00061197" w14:paraId="4259C858" w14:textId="77777777" w:rsidTr="007A76E3">
        <w:tc>
          <w:tcPr>
            <w:tcW w:w="643" w:type="dxa"/>
            <w:shd w:val="clear" w:color="auto" w:fill="D9D9D9" w:themeFill="background1" w:themeFillShade="D9"/>
          </w:tcPr>
          <w:p w14:paraId="74D4C2D0" w14:textId="77777777" w:rsidR="007A76E3" w:rsidRPr="00061197" w:rsidRDefault="007A76E3" w:rsidP="007A76E3">
            <w:pPr>
              <w:jc w:val="both"/>
              <w:rPr>
                <w:rFonts w:ascii="Arial" w:hAnsi="Arial" w:cs="Arial"/>
                <w:b/>
                <w:sz w:val="24"/>
                <w:szCs w:val="24"/>
              </w:rPr>
            </w:pPr>
            <w:r w:rsidRPr="00061197">
              <w:rPr>
                <w:rFonts w:ascii="Arial" w:hAnsi="Arial" w:cs="Arial"/>
                <w:b/>
                <w:sz w:val="24"/>
                <w:szCs w:val="24"/>
              </w:rPr>
              <w:lastRenderedPageBreak/>
              <w:t>#</w:t>
            </w:r>
          </w:p>
        </w:tc>
        <w:tc>
          <w:tcPr>
            <w:tcW w:w="3148" w:type="dxa"/>
            <w:shd w:val="clear" w:color="auto" w:fill="D9D9D9" w:themeFill="background1" w:themeFillShade="D9"/>
          </w:tcPr>
          <w:p w14:paraId="2142A6BE" w14:textId="77777777" w:rsidR="007A76E3" w:rsidRPr="00061197" w:rsidRDefault="007A76E3" w:rsidP="007A76E3">
            <w:pPr>
              <w:rPr>
                <w:rFonts w:ascii="Arial" w:hAnsi="Arial" w:cs="Arial"/>
                <w:b/>
                <w:sz w:val="24"/>
                <w:szCs w:val="24"/>
              </w:rPr>
            </w:pPr>
            <w:r w:rsidRPr="00061197">
              <w:rPr>
                <w:rFonts w:ascii="Arial" w:hAnsi="Arial" w:cs="Arial"/>
                <w:b/>
                <w:sz w:val="24"/>
                <w:szCs w:val="24"/>
              </w:rPr>
              <w:t>Point</w:t>
            </w:r>
          </w:p>
        </w:tc>
        <w:tc>
          <w:tcPr>
            <w:tcW w:w="5225" w:type="dxa"/>
            <w:shd w:val="clear" w:color="auto" w:fill="D9D9D9" w:themeFill="background1" w:themeFillShade="D9"/>
          </w:tcPr>
          <w:p w14:paraId="15038032" w14:textId="77777777" w:rsidR="007A76E3" w:rsidRPr="007A76E3" w:rsidRDefault="007A76E3" w:rsidP="007A76E3">
            <w:pPr>
              <w:jc w:val="both"/>
              <w:rPr>
                <w:rFonts w:ascii="Arial" w:hAnsi="Arial" w:cs="Arial"/>
                <w:b/>
                <w:sz w:val="24"/>
                <w:szCs w:val="24"/>
              </w:rPr>
            </w:pPr>
            <w:r w:rsidRPr="00061197">
              <w:rPr>
                <w:rFonts w:ascii="Arial" w:hAnsi="Arial" w:cs="Arial"/>
                <w:b/>
                <w:sz w:val="24"/>
                <w:szCs w:val="24"/>
              </w:rPr>
              <w:t>Agree/ Disagree</w:t>
            </w:r>
            <w:r>
              <w:rPr>
                <w:rFonts w:ascii="Arial" w:hAnsi="Arial" w:cs="Arial"/>
                <w:b/>
                <w:sz w:val="24"/>
                <w:szCs w:val="24"/>
              </w:rPr>
              <w:t>/Explanation/</w:t>
            </w:r>
            <w:proofErr w:type="spellStart"/>
            <w:r w:rsidRPr="00061197">
              <w:rPr>
                <w:rFonts w:ascii="Arial" w:hAnsi="Arial" w:cs="Arial"/>
                <w:b/>
                <w:sz w:val="24"/>
                <w:szCs w:val="24"/>
              </w:rPr>
              <w:t>Eg</w:t>
            </w:r>
            <w:proofErr w:type="spellEnd"/>
            <w:r w:rsidRPr="00061197">
              <w:rPr>
                <w:rFonts w:ascii="Arial" w:hAnsi="Arial" w:cs="Arial"/>
                <w:sz w:val="24"/>
                <w:szCs w:val="24"/>
              </w:rPr>
              <w:t xml:space="preserve">    </w:t>
            </w:r>
          </w:p>
        </w:tc>
      </w:tr>
      <w:tr w:rsidR="007A76E3" w:rsidRPr="00061197" w14:paraId="78412EDF" w14:textId="77777777" w:rsidTr="007A76E3">
        <w:tc>
          <w:tcPr>
            <w:tcW w:w="643" w:type="dxa"/>
          </w:tcPr>
          <w:p w14:paraId="0967AB11"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691A6F82" w14:textId="77777777" w:rsidR="007A76E3" w:rsidRPr="00061197" w:rsidRDefault="007A76E3" w:rsidP="00C136F1">
            <w:pPr>
              <w:rPr>
                <w:rFonts w:ascii="Arial" w:hAnsi="Arial" w:cs="Arial"/>
                <w:sz w:val="24"/>
                <w:szCs w:val="24"/>
              </w:rPr>
            </w:pPr>
            <w:r w:rsidRPr="00061197">
              <w:rPr>
                <w:rFonts w:ascii="Arial" w:hAnsi="Arial" w:cs="Arial"/>
                <w:color w:val="000000"/>
                <w:sz w:val="24"/>
                <w:szCs w:val="24"/>
              </w:rPr>
              <w:t>For</w:t>
            </w:r>
            <w:r w:rsidRPr="00061197">
              <w:rPr>
                <w:rFonts w:ascii="Arial" w:hAnsi="Arial" w:cs="Arial"/>
                <w:color w:val="000000"/>
                <w:sz w:val="24"/>
                <w:szCs w:val="24"/>
                <w:u w:val="single"/>
              </w:rPr>
              <w:t xml:space="preserve"> this (accumulation of wealth),</w:t>
            </w:r>
            <w:r w:rsidRPr="00061197">
              <w:rPr>
                <w:rFonts w:ascii="Arial" w:hAnsi="Arial" w:cs="Arial"/>
                <w:color w:val="000000"/>
                <w:sz w:val="24"/>
                <w:szCs w:val="24"/>
              </w:rPr>
              <w:t xml:space="preserve"> we have ripped the natural world apart, degraded our conditions of life, surrendered our freedoms and prospects of contentment to a compulsive, atomising, joyless hedonism, in which, having consumed all else, we start to prey upon ourselves. </w:t>
            </w:r>
            <w:r w:rsidRPr="00061197">
              <w:rPr>
                <w:rFonts w:ascii="Arial" w:hAnsi="Arial" w:cs="Arial"/>
                <w:sz w:val="24"/>
                <w:szCs w:val="24"/>
              </w:rPr>
              <w:t xml:space="preserve">For </w:t>
            </w:r>
            <w:r w:rsidRPr="00061197">
              <w:rPr>
                <w:rFonts w:ascii="Arial" w:hAnsi="Arial" w:cs="Arial"/>
                <w:sz w:val="24"/>
                <w:szCs w:val="24"/>
                <w:u w:val="single"/>
              </w:rPr>
              <w:t>this</w:t>
            </w:r>
            <w:r w:rsidRPr="00061197">
              <w:rPr>
                <w:rFonts w:ascii="Arial" w:hAnsi="Arial" w:cs="Arial"/>
                <w:sz w:val="24"/>
                <w:szCs w:val="24"/>
              </w:rPr>
              <w:t>, we have destroyed the essence of humanity: our connectedness.</w:t>
            </w:r>
          </w:p>
        </w:tc>
        <w:tc>
          <w:tcPr>
            <w:tcW w:w="5225" w:type="dxa"/>
          </w:tcPr>
          <w:p w14:paraId="3634C13E" w14:textId="77777777" w:rsidR="007A76E3" w:rsidRPr="00061197" w:rsidRDefault="007A76E3" w:rsidP="00C136F1">
            <w:pPr>
              <w:jc w:val="both"/>
              <w:rPr>
                <w:rFonts w:ascii="Arial" w:hAnsi="Arial" w:cs="Arial"/>
                <w:b/>
                <w:sz w:val="24"/>
                <w:szCs w:val="24"/>
              </w:rPr>
            </w:pPr>
            <w:r w:rsidRPr="00061197">
              <w:rPr>
                <w:rFonts w:ascii="Arial" w:hAnsi="Arial" w:cs="Arial"/>
                <w:b/>
                <w:sz w:val="24"/>
                <w:szCs w:val="24"/>
              </w:rPr>
              <w:t>Disagree</w:t>
            </w:r>
          </w:p>
          <w:p w14:paraId="20E63A65" w14:textId="77777777" w:rsidR="007A76E3" w:rsidRPr="00061197" w:rsidRDefault="007A76E3" w:rsidP="00C136F1">
            <w:pPr>
              <w:jc w:val="both"/>
              <w:rPr>
                <w:rFonts w:ascii="Arial" w:hAnsi="Arial" w:cs="Arial"/>
                <w:b/>
                <w:sz w:val="24"/>
                <w:szCs w:val="24"/>
              </w:rPr>
            </w:pPr>
          </w:p>
          <w:p w14:paraId="3B5B0A7C" w14:textId="77777777" w:rsidR="007A76E3" w:rsidRDefault="007A76E3" w:rsidP="00C136F1">
            <w:pPr>
              <w:jc w:val="both"/>
              <w:rPr>
                <w:rFonts w:ascii="Arial" w:hAnsi="Arial" w:cs="Arial"/>
                <w:b/>
                <w:sz w:val="24"/>
                <w:szCs w:val="24"/>
              </w:rPr>
            </w:pPr>
            <w:r>
              <w:rPr>
                <w:rFonts w:ascii="Arial" w:hAnsi="Arial" w:cs="Arial"/>
                <w:b/>
                <w:sz w:val="24"/>
                <w:szCs w:val="24"/>
              </w:rPr>
              <w:t>Explanation</w:t>
            </w:r>
          </w:p>
          <w:p w14:paraId="2EAE1010"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 xml:space="preserve">The efforts made towards the accumulation of wealth do not necessarily destroy our connectedness. In fact, we can use this to help people. </w:t>
            </w:r>
          </w:p>
          <w:p w14:paraId="66AB078F" w14:textId="77777777" w:rsidR="007A76E3" w:rsidRPr="00061197" w:rsidRDefault="007A76E3" w:rsidP="00C136F1">
            <w:pPr>
              <w:jc w:val="both"/>
              <w:rPr>
                <w:rFonts w:ascii="Arial" w:hAnsi="Arial" w:cs="Arial"/>
                <w:sz w:val="24"/>
                <w:szCs w:val="24"/>
              </w:rPr>
            </w:pPr>
          </w:p>
          <w:p w14:paraId="4A4DD94F" w14:textId="77777777" w:rsidR="007A76E3" w:rsidRPr="00061197" w:rsidRDefault="007A76E3" w:rsidP="00C136F1">
            <w:pPr>
              <w:jc w:val="both"/>
              <w:rPr>
                <w:rFonts w:ascii="Arial" w:hAnsi="Arial" w:cs="Arial"/>
                <w:sz w:val="24"/>
                <w:szCs w:val="24"/>
              </w:rPr>
            </w:pPr>
            <w:r w:rsidRPr="00061197">
              <w:rPr>
                <w:rFonts w:ascii="Arial" w:hAnsi="Arial" w:cs="Arial"/>
                <w:b/>
                <w:sz w:val="24"/>
                <w:szCs w:val="24"/>
              </w:rPr>
              <w:t>E.g.</w:t>
            </w:r>
            <w:r w:rsidRPr="00061197">
              <w:rPr>
                <w:rFonts w:ascii="Arial" w:hAnsi="Arial" w:cs="Arial"/>
                <w:sz w:val="24"/>
                <w:szCs w:val="24"/>
              </w:rPr>
              <w:t xml:space="preserve"> social entrepreneurships in Singapore (</w:t>
            </w:r>
            <w:proofErr w:type="spellStart"/>
            <w:r w:rsidRPr="00061197">
              <w:rPr>
                <w:rFonts w:ascii="Arial" w:hAnsi="Arial" w:cs="Arial"/>
                <w:sz w:val="24"/>
                <w:szCs w:val="24"/>
              </w:rPr>
              <w:t>KerbsideGourmet</w:t>
            </w:r>
            <w:proofErr w:type="spellEnd"/>
            <w:r w:rsidRPr="00061197">
              <w:rPr>
                <w:rFonts w:ascii="Arial" w:hAnsi="Arial" w:cs="Arial"/>
                <w:sz w:val="24"/>
                <w:szCs w:val="24"/>
              </w:rPr>
              <w:t>, 18Chefs)</w:t>
            </w:r>
          </w:p>
          <w:p w14:paraId="279675CE" w14:textId="77777777" w:rsidR="007A76E3" w:rsidRPr="00061197" w:rsidRDefault="007A76E3" w:rsidP="00C136F1">
            <w:pPr>
              <w:jc w:val="both"/>
              <w:rPr>
                <w:rFonts w:ascii="Arial" w:hAnsi="Arial" w:cs="Arial"/>
                <w:sz w:val="24"/>
                <w:szCs w:val="24"/>
              </w:rPr>
            </w:pPr>
          </w:p>
          <w:p w14:paraId="52322BF6" w14:textId="77777777" w:rsidR="007A76E3" w:rsidRPr="00061197" w:rsidRDefault="007A76E3" w:rsidP="00C136F1">
            <w:pPr>
              <w:jc w:val="both"/>
              <w:rPr>
                <w:rFonts w:ascii="Arial" w:hAnsi="Arial" w:cs="Arial"/>
                <w:sz w:val="24"/>
                <w:szCs w:val="24"/>
              </w:rPr>
            </w:pPr>
            <w:proofErr w:type="spellStart"/>
            <w:r w:rsidRPr="00061197">
              <w:rPr>
                <w:rFonts w:ascii="Arial" w:hAnsi="Arial" w:cs="Arial"/>
                <w:sz w:val="24"/>
                <w:szCs w:val="24"/>
              </w:rPr>
              <w:t>KerbsideGourmet</w:t>
            </w:r>
            <w:proofErr w:type="spellEnd"/>
            <w:r w:rsidRPr="00061197">
              <w:rPr>
                <w:rFonts w:ascii="Arial" w:hAnsi="Arial" w:cs="Arial"/>
                <w:sz w:val="24"/>
                <w:szCs w:val="24"/>
                <w:shd w:val="clear" w:color="auto" w:fill="FFFFFF"/>
              </w:rPr>
              <w:t xml:space="preserve"> is modelled on a BAMGAM (Buy A Meal Give </w:t>
            </w:r>
            <w:proofErr w:type="gramStart"/>
            <w:r w:rsidRPr="00061197">
              <w:rPr>
                <w:rFonts w:ascii="Arial" w:hAnsi="Arial" w:cs="Arial"/>
                <w:sz w:val="24"/>
                <w:szCs w:val="24"/>
                <w:shd w:val="clear" w:color="auto" w:fill="FFFFFF"/>
              </w:rPr>
              <w:t>A</w:t>
            </w:r>
            <w:proofErr w:type="gramEnd"/>
            <w:r w:rsidRPr="00061197">
              <w:rPr>
                <w:rFonts w:ascii="Arial" w:hAnsi="Arial" w:cs="Arial"/>
                <w:sz w:val="24"/>
                <w:szCs w:val="24"/>
                <w:shd w:val="clear" w:color="auto" w:fill="FFFFFF"/>
              </w:rPr>
              <w:t xml:space="preserve"> Meal) basis. For every main meal sold, one is given to needy families. The organisation works with Volunteer Welfare Organisations like Prison Fellowship Singapore (PFS) and </w:t>
            </w:r>
            <w:proofErr w:type="gramStart"/>
            <w:r w:rsidRPr="00061197">
              <w:rPr>
                <w:rFonts w:ascii="Arial" w:hAnsi="Arial" w:cs="Arial"/>
                <w:sz w:val="24"/>
                <w:szCs w:val="24"/>
                <w:shd w:val="clear" w:color="auto" w:fill="FFFFFF"/>
              </w:rPr>
              <w:t>South Central</w:t>
            </w:r>
            <w:proofErr w:type="gramEnd"/>
            <w:r w:rsidRPr="00061197">
              <w:rPr>
                <w:rFonts w:ascii="Arial" w:hAnsi="Arial" w:cs="Arial"/>
                <w:sz w:val="24"/>
                <w:szCs w:val="24"/>
                <w:shd w:val="clear" w:color="auto" w:fill="FFFFFF"/>
              </w:rPr>
              <w:t xml:space="preserve"> Community Family Service Centre and also collaborates with Grand Hyatt Singapore to deliver food to beneficiary families. Thus far, it has received great support.</w:t>
            </w:r>
          </w:p>
          <w:p w14:paraId="69CD6B2F" w14:textId="77777777" w:rsidR="007A76E3" w:rsidRPr="00061197" w:rsidRDefault="007A76E3" w:rsidP="00C136F1">
            <w:pPr>
              <w:jc w:val="both"/>
              <w:rPr>
                <w:rFonts w:ascii="Arial" w:hAnsi="Arial" w:cs="Arial"/>
                <w:sz w:val="24"/>
                <w:szCs w:val="24"/>
              </w:rPr>
            </w:pPr>
          </w:p>
          <w:p w14:paraId="0895DCB8" w14:textId="77777777" w:rsidR="007A76E3" w:rsidRPr="00061197" w:rsidRDefault="007A76E3" w:rsidP="00C136F1">
            <w:pPr>
              <w:jc w:val="both"/>
              <w:rPr>
                <w:rFonts w:ascii="Arial" w:hAnsi="Arial" w:cs="Arial"/>
                <w:sz w:val="24"/>
                <w:szCs w:val="24"/>
              </w:rPr>
            </w:pPr>
          </w:p>
        </w:tc>
      </w:tr>
      <w:tr w:rsidR="007A76E3" w:rsidRPr="00061197" w14:paraId="7E751B4F" w14:textId="77777777" w:rsidTr="007A76E3">
        <w:tc>
          <w:tcPr>
            <w:tcW w:w="643" w:type="dxa"/>
          </w:tcPr>
          <w:p w14:paraId="77B00B68"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37B29249" w14:textId="77777777" w:rsidR="007A76E3" w:rsidRPr="00061197" w:rsidRDefault="007A76E3" w:rsidP="00C136F1">
            <w:pPr>
              <w:rPr>
                <w:rFonts w:ascii="Arial" w:hAnsi="Arial" w:cs="Arial"/>
                <w:sz w:val="24"/>
                <w:szCs w:val="24"/>
              </w:rPr>
            </w:pPr>
            <w:r w:rsidRPr="00061197">
              <w:rPr>
                <w:rFonts w:ascii="Arial" w:hAnsi="Arial" w:cs="Arial"/>
                <w:color w:val="000000"/>
                <w:sz w:val="24"/>
                <w:szCs w:val="24"/>
              </w:rPr>
              <w:t xml:space="preserve">Yes, there are palliatives, </w:t>
            </w:r>
            <w:r w:rsidRPr="00061197">
              <w:rPr>
                <w:rFonts w:ascii="Arial" w:hAnsi="Arial" w:cs="Arial"/>
                <w:color w:val="000000"/>
                <w:sz w:val="24"/>
                <w:szCs w:val="24"/>
                <w:u w:val="single"/>
              </w:rPr>
              <w:t>clever and delightful</w:t>
            </w:r>
            <w:r w:rsidRPr="00061197">
              <w:rPr>
                <w:rFonts w:ascii="Arial" w:hAnsi="Arial" w:cs="Arial"/>
                <w:color w:val="000000"/>
                <w:sz w:val="24"/>
                <w:szCs w:val="24"/>
              </w:rPr>
              <w:t xml:space="preserve"> schemes like Men in Sheds and Walking Football developed by charities for isolated older people.</w:t>
            </w:r>
          </w:p>
        </w:tc>
        <w:tc>
          <w:tcPr>
            <w:tcW w:w="5225" w:type="dxa"/>
          </w:tcPr>
          <w:p w14:paraId="58A2DDF3"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 xml:space="preserve">The author is mocking the schemes and indicating their ineffectiveness. However, this may not be true in Singapore. </w:t>
            </w:r>
          </w:p>
          <w:p w14:paraId="7B298E89" w14:textId="77777777" w:rsidR="007A76E3" w:rsidRPr="00061197" w:rsidRDefault="007A76E3" w:rsidP="00C136F1">
            <w:pPr>
              <w:jc w:val="both"/>
              <w:rPr>
                <w:rFonts w:ascii="Arial" w:hAnsi="Arial" w:cs="Arial"/>
                <w:sz w:val="24"/>
                <w:szCs w:val="24"/>
              </w:rPr>
            </w:pPr>
          </w:p>
          <w:p w14:paraId="044E271E" w14:textId="77777777" w:rsidR="007A76E3" w:rsidRDefault="007A76E3" w:rsidP="00C136F1">
            <w:pPr>
              <w:jc w:val="both"/>
              <w:rPr>
                <w:rFonts w:ascii="Arial" w:hAnsi="Arial" w:cs="Arial"/>
                <w:b/>
                <w:sz w:val="24"/>
                <w:szCs w:val="24"/>
              </w:rPr>
            </w:pPr>
            <w:r>
              <w:rPr>
                <w:rFonts w:ascii="Arial" w:hAnsi="Arial" w:cs="Arial"/>
                <w:b/>
                <w:sz w:val="24"/>
                <w:szCs w:val="24"/>
              </w:rPr>
              <w:t>Explanation</w:t>
            </w:r>
          </w:p>
          <w:p w14:paraId="453F5B6D"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In fact, the Government may have pre-empted that isolation is divisive and have thus implemented sustainable policies or activities that help make our society more inclusive.</w:t>
            </w:r>
          </w:p>
          <w:p w14:paraId="2AA340E9" w14:textId="77777777" w:rsidR="007A76E3" w:rsidRPr="00061197" w:rsidRDefault="007A76E3" w:rsidP="00C136F1">
            <w:pPr>
              <w:jc w:val="both"/>
              <w:rPr>
                <w:rFonts w:ascii="Arial" w:hAnsi="Arial" w:cs="Arial"/>
                <w:sz w:val="24"/>
                <w:szCs w:val="24"/>
              </w:rPr>
            </w:pPr>
          </w:p>
          <w:p w14:paraId="53FDFC17" w14:textId="77777777" w:rsidR="007A76E3" w:rsidRPr="00061197" w:rsidRDefault="007A76E3" w:rsidP="00C136F1">
            <w:pPr>
              <w:jc w:val="both"/>
              <w:rPr>
                <w:rFonts w:ascii="Arial" w:hAnsi="Arial" w:cs="Arial"/>
                <w:sz w:val="24"/>
                <w:szCs w:val="24"/>
              </w:rPr>
            </w:pPr>
            <w:r w:rsidRPr="00061197">
              <w:rPr>
                <w:rFonts w:ascii="Arial" w:hAnsi="Arial" w:cs="Arial"/>
                <w:b/>
                <w:sz w:val="24"/>
                <w:szCs w:val="24"/>
              </w:rPr>
              <w:t>E.g.</w:t>
            </w:r>
            <w:r w:rsidRPr="00061197">
              <w:rPr>
                <w:rFonts w:ascii="Arial" w:hAnsi="Arial" w:cs="Arial"/>
                <w:sz w:val="24"/>
                <w:szCs w:val="24"/>
              </w:rPr>
              <w:t xml:space="preserve"> Care Corner Senior Activity Centre.</w:t>
            </w:r>
          </w:p>
          <w:p w14:paraId="51BCE934"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Schools with tie-up programmes with eldercare associations that are on a long-term basis.</w:t>
            </w:r>
          </w:p>
          <w:p w14:paraId="574B4A7A"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 xml:space="preserve"> </w:t>
            </w:r>
          </w:p>
        </w:tc>
      </w:tr>
    </w:tbl>
    <w:p w14:paraId="6DA5A29A" w14:textId="77777777" w:rsidR="007A76E3" w:rsidRDefault="007A76E3">
      <w:r>
        <w:br w:type="page"/>
      </w:r>
    </w:p>
    <w:tbl>
      <w:tblPr>
        <w:tblStyle w:val="TableGrid"/>
        <w:tblW w:w="0" w:type="auto"/>
        <w:tblLook w:val="04A0" w:firstRow="1" w:lastRow="0" w:firstColumn="1" w:lastColumn="0" w:noHBand="0" w:noVBand="1"/>
      </w:tblPr>
      <w:tblGrid>
        <w:gridCol w:w="643"/>
        <w:gridCol w:w="3148"/>
        <w:gridCol w:w="5225"/>
      </w:tblGrid>
      <w:tr w:rsidR="007A76E3" w:rsidRPr="00061197" w14:paraId="709E6725" w14:textId="77777777" w:rsidTr="007A76E3">
        <w:tc>
          <w:tcPr>
            <w:tcW w:w="643" w:type="dxa"/>
            <w:shd w:val="clear" w:color="auto" w:fill="D9D9D9" w:themeFill="background1" w:themeFillShade="D9"/>
          </w:tcPr>
          <w:p w14:paraId="065BE65C" w14:textId="77777777" w:rsidR="007A76E3" w:rsidRPr="00061197" w:rsidRDefault="007A76E3" w:rsidP="007A76E3">
            <w:pPr>
              <w:jc w:val="both"/>
              <w:rPr>
                <w:rFonts w:ascii="Arial" w:hAnsi="Arial" w:cs="Arial"/>
                <w:b/>
                <w:sz w:val="24"/>
                <w:szCs w:val="24"/>
              </w:rPr>
            </w:pPr>
            <w:r w:rsidRPr="00061197">
              <w:rPr>
                <w:rFonts w:ascii="Arial" w:hAnsi="Arial" w:cs="Arial"/>
                <w:b/>
                <w:sz w:val="24"/>
                <w:szCs w:val="24"/>
              </w:rPr>
              <w:lastRenderedPageBreak/>
              <w:t>#</w:t>
            </w:r>
          </w:p>
        </w:tc>
        <w:tc>
          <w:tcPr>
            <w:tcW w:w="3148" w:type="dxa"/>
            <w:shd w:val="clear" w:color="auto" w:fill="D9D9D9" w:themeFill="background1" w:themeFillShade="D9"/>
          </w:tcPr>
          <w:p w14:paraId="0EA10701" w14:textId="77777777" w:rsidR="007A76E3" w:rsidRPr="00061197" w:rsidRDefault="007A76E3" w:rsidP="007A76E3">
            <w:pPr>
              <w:rPr>
                <w:rFonts w:ascii="Arial" w:hAnsi="Arial" w:cs="Arial"/>
                <w:b/>
                <w:sz w:val="24"/>
                <w:szCs w:val="24"/>
              </w:rPr>
            </w:pPr>
            <w:r w:rsidRPr="00061197">
              <w:rPr>
                <w:rFonts w:ascii="Arial" w:hAnsi="Arial" w:cs="Arial"/>
                <w:b/>
                <w:sz w:val="24"/>
                <w:szCs w:val="24"/>
              </w:rPr>
              <w:t>Point</w:t>
            </w:r>
          </w:p>
        </w:tc>
        <w:tc>
          <w:tcPr>
            <w:tcW w:w="5225" w:type="dxa"/>
            <w:shd w:val="clear" w:color="auto" w:fill="D9D9D9" w:themeFill="background1" w:themeFillShade="D9"/>
          </w:tcPr>
          <w:p w14:paraId="529671F3" w14:textId="77777777" w:rsidR="007A76E3" w:rsidRPr="007A76E3" w:rsidRDefault="007A76E3" w:rsidP="007A76E3">
            <w:pPr>
              <w:jc w:val="both"/>
              <w:rPr>
                <w:rFonts w:ascii="Arial" w:hAnsi="Arial" w:cs="Arial"/>
                <w:b/>
                <w:sz w:val="24"/>
                <w:szCs w:val="24"/>
              </w:rPr>
            </w:pPr>
            <w:r w:rsidRPr="00061197">
              <w:rPr>
                <w:rFonts w:ascii="Arial" w:hAnsi="Arial" w:cs="Arial"/>
                <w:b/>
                <w:sz w:val="24"/>
                <w:szCs w:val="24"/>
              </w:rPr>
              <w:t>Agree/ Disagree</w:t>
            </w:r>
            <w:r>
              <w:rPr>
                <w:rFonts w:ascii="Arial" w:hAnsi="Arial" w:cs="Arial"/>
                <w:b/>
                <w:sz w:val="24"/>
                <w:szCs w:val="24"/>
              </w:rPr>
              <w:t>/Explanation/</w:t>
            </w:r>
            <w:proofErr w:type="spellStart"/>
            <w:r w:rsidRPr="00061197">
              <w:rPr>
                <w:rFonts w:ascii="Arial" w:hAnsi="Arial" w:cs="Arial"/>
                <w:b/>
                <w:sz w:val="24"/>
                <w:szCs w:val="24"/>
              </w:rPr>
              <w:t>Eg</w:t>
            </w:r>
            <w:proofErr w:type="spellEnd"/>
            <w:r w:rsidRPr="00061197">
              <w:rPr>
                <w:rFonts w:ascii="Arial" w:hAnsi="Arial" w:cs="Arial"/>
                <w:sz w:val="24"/>
                <w:szCs w:val="24"/>
              </w:rPr>
              <w:t xml:space="preserve">    </w:t>
            </w:r>
          </w:p>
        </w:tc>
      </w:tr>
      <w:tr w:rsidR="007A76E3" w:rsidRPr="00061197" w14:paraId="26134243" w14:textId="77777777" w:rsidTr="007A76E3">
        <w:tc>
          <w:tcPr>
            <w:tcW w:w="643" w:type="dxa"/>
          </w:tcPr>
          <w:p w14:paraId="07E7D78D" w14:textId="77777777" w:rsidR="007A76E3" w:rsidRPr="00061197" w:rsidRDefault="007A76E3" w:rsidP="007A76E3">
            <w:pPr>
              <w:pStyle w:val="ListParagraph"/>
              <w:numPr>
                <w:ilvl w:val="0"/>
                <w:numId w:val="13"/>
              </w:numPr>
              <w:jc w:val="both"/>
              <w:rPr>
                <w:rFonts w:ascii="Arial" w:hAnsi="Arial" w:cs="Arial"/>
                <w:sz w:val="24"/>
                <w:szCs w:val="24"/>
              </w:rPr>
            </w:pPr>
          </w:p>
        </w:tc>
        <w:tc>
          <w:tcPr>
            <w:tcW w:w="3148" w:type="dxa"/>
          </w:tcPr>
          <w:p w14:paraId="6444FF48" w14:textId="77777777" w:rsidR="007A76E3" w:rsidRPr="00061197" w:rsidRDefault="007A76E3" w:rsidP="00C136F1">
            <w:pPr>
              <w:rPr>
                <w:rFonts w:ascii="Arial" w:hAnsi="Arial" w:cs="Arial"/>
                <w:color w:val="000000"/>
                <w:sz w:val="24"/>
                <w:szCs w:val="24"/>
              </w:rPr>
            </w:pPr>
            <w:r w:rsidRPr="00061197">
              <w:rPr>
                <w:rFonts w:ascii="Arial" w:hAnsi="Arial" w:cs="Arial"/>
                <w:color w:val="000000"/>
                <w:sz w:val="24"/>
                <w:szCs w:val="24"/>
              </w:rPr>
              <w:t>TV aggravates the disease of loneliness by</w:t>
            </w:r>
          </w:p>
          <w:p w14:paraId="46025CCD" w14:textId="77777777" w:rsidR="007A76E3" w:rsidRPr="00061197" w:rsidRDefault="007A76E3" w:rsidP="00C136F1">
            <w:pPr>
              <w:rPr>
                <w:rFonts w:ascii="Arial" w:hAnsi="Arial" w:cs="Arial"/>
                <w:color w:val="000000"/>
                <w:sz w:val="24"/>
                <w:szCs w:val="24"/>
              </w:rPr>
            </w:pPr>
          </w:p>
          <w:p w14:paraId="63AEF0AC" w14:textId="77777777" w:rsidR="007A76E3" w:rsidRPr="00061197" w:rsidRDefault="007A76E3" w:rsidP="00C136F1">
            <w:pPr>
              <w:rPr>
                <w:rFonts w:ascii="Arial" w:hAnsi="Arial" w:cs="Arial"/>
                <w:color w:val="000000"/>
                <w:sz w:val="24"/>
                <w:szCs w:val="24"/>
              </w:rPr>
            </w:pPr>
            <w:r w:rsidRPr="00061197">
              <w:rPr>
                <w:rFonts w:ascii="Arial" w:hAnsi="Arial" w:cs="Arial"/>
                <w:color w:val="000000"/>
                <w:sz w:val="24"/>
                <w:szCs w:val="24"/>
              </w:rPr>
              <w:t>People turn to their TVs for consolation (especially old people)</w:t>
            </w:r>
          </w:p>
        </w:tc>
        <w:tc>
          <w:tcPr>
            <w:tcW w:w="5225" w:type="dxa"/>
          </w:tcPr>
          <w:p w14:paraId="4953EC45" w14:textId="77777777" w:rsidR="007A76E3" w:rsidRPr="00061197" w:rsidRDefault="007A76E3" w:rsidP="00C136F1">
            <w:pPr>
              <w:jc w:val="both"/>
              <w:rPr>
                <w:rFonts w:ascii="Arial" w:hAnsi="Arial" w:cs="Arial"/>
                <w:b/>
                <w:sz w:val="24"/>
                <w:szCs w:val="24"/>
              </w:rPr>
            </w:pPr>
            <w:r w:rsidRPr="00061197">
              <w:rPr>
                <w:rFonts w:ascii="Arial" w:hAnsi="Arial" w:cs="Arial"/>
                <w:b/>
                <w:sz w:val="24"/>
                <w:szCs w:val="24"/>
              </w:rPr>
              <w:t>Agree</w:t>
            </w:r>
          </w:p>
          <w:p w14:paraId="339C0196" w14:textId="77777777" w:rsidR="007A76E3" w:rsidRPr="00061197" w:rsidRDefault="007A76E3" w:rsidP="00C136F1">
            <w:pPr>
              <w:jc w:val="both"/>
              <w:rPr>
                <w:rFonts w:ascii="Arial" w:hAnsi="Arial" w:cs="Arial"/>
                <w:b/>
                <w:sz w:val="24"/>
                <w:szCs w:val="24"/>
              </w:rPr>
            </w:pPr>
          </w:p>
          <w:p w14:paraId="02F5AE43" w14:textId="77777777" w:rsidR="007A76E3" w:rsidRDefault="007A76E3" w:rsidP="00C136F1">
            <w:pPr>
              <w:jc w:val="both"/>
              <w:rPr>
                <w:rFonts w:ascii="Arial" w:hAnsi="Arial" w:cs="Arial"/>
                <w:b/>
                <w:sz w:val="24"/>
                <w:szCs w:val="24"/>
              </w:rPr>
            </w:pPr>
            <w:r>
              <w:rPr>
                <w:rFonts w:ascii="Arial" w:hAnsi="Arial" w:cs="Arial"/>
                <w:b/>
                <w:sz w:val="24"/>
                <w:szCs w:val="24"/>
              </w:rPr>
              <w:t xml:space="preserve">Explanation </w:t>
            </w:r>
          </w:p>
          <w:p w14:paraId="262B00DB" w14:textId="77777777" w:rsidR="007A76E3" w:rsidRPr="00061197" w:rsidRDefault="007A76E3" w:rsidP="00C136F1">
            <w:pPr>
              <w:jc w:val="both"/>
              <w:rPr>
                <w:rFonts w:ascii="Arial" w:hAnsi="Arial" w:cs="Arial"/>
                <w:sz w:val="24"/>
                <w:szCs w:val="24"/>
              </w:rPr>
            </w:pPr>
            <w:r w:rsidRPr="00061197">
              <w:rPr>
                <w:rFonts w:ascii="Arial" w:hAnsi="Arial" w:cs="Arial"/>
                <w:sz w:val="24"/>
                <w:szCs w:val="24"/>
              </w:rPr>
              <w:t xml:space="preserve">People turn to television to curb their loneliness. This is especially so in Singapore for the Pioneer Generation living on their own. For this </w:t>
            </w:r>
            <w:proofErr w:type="gramStart"/>
            <w:r w:rsidRPr="00061197">
              <w:rPr>
                <w:rFonts w:ascii="Arial" w:hAnsi="Arial" w:cs="Arial"/>
                <w:sz w:val="24"/>
                <w:szCs w:val="24"/>
              </w:rPr>
              <w:t>particular group</w:t>
            </w:r>
            <w:proofErr w:type="gramEnd"/>
            <w:r w:rsidRPr="00061197">
              <w:rPr>
                <w:rFonts w:ascii="Arial" w:hAnsi="Arial" w:cs="Arial"/>
                <w:sz w:val="24"/>
                <w:szCs w:val="24"/>
              </w:rPr>
              <w:t xml:space="preserve">, the television is arguably more ubiquitous than the internet. Furthermore, this is user-friendly to the tech-illiterate. </w:t>
            </w:r>
          </w:p>
          <w:p w14:paraId="5ACC9419" w14:textId="77777777" w:rsidR="007A76E3" w:rsidRPr="00061197" w:rsidRDefault="007A76E3" w:rsidP="00C136F1">
            <w:pPr>
              <w:jc w:val="both"/>
              <w:rPr>
                <w:rFonts w:ascii="Arial" w:hAnsi="Arial" w:cs="Arial"/>
                <w:sz w:val="24"/>
                <w:szCs w:val="24"/>
              </w:rPr>
            </w:pPr>
          </w:p>
          <w:p w14:paraId="755A58F2" w14:textId="77777777" w:rsidR="007A76E3" w:rsidRPr="00061197" w:rsidRDefault="007A76E3" w:rsidP="00C136F1">
            <w:pPr>
              <w:jc w:val="both"/>
              <w:rPr>
                <w:rFonts w:ascii="Arial" w:hAnsi="Arial" w:cs="Arial"/>
                <w:sz w:val="24"/>
                <w:szCs w:val="24"/>
              </w:rPr>
            </w:pPr>
            <w:r w:rsidRPr="00061197">
              <w:rPr>
                <w:rFonts w:ascii="Arial" w:hAnsi="Arial" w:cs="Arial"/>
                <w:b/>
                <w:sz w:val="24"/>
                <w:szCs w:val="24"/>
              </w:rPr>
              <w:t>E.g.</w:t>
            </w:r>
            <w:r w:rsidRPr="00061197">
              <w:rPr>
                <w:rFonts w:ascii="Arial" w:hAnsi="Arial" w:cs="Arial"/>
                <w:sz w:val="24"/>
                <w:szCs w:val="24"/>
              </w:rPr>
              <w:t xml:space="preserve"> The TV is also able to entice since MediaCorp is rather established in its programmes for the Chinese speaking community.</w:t>
            </w:r>
          </w:p>
        </w:tc>
      </w:tr>
    </w:tbl>
    <w:p w14:paraId="4BE1D20A" w14:textId="77777777" w:rsidR="007A76E3" w:rsidRDefault="007A76E3" w:rsidP="007A76E3">
      <w:pPr>
        <w:spacing w:after="0" w:line="240" w:lineRule="auto"/>
        <w:jc w:val="both"/>
        <w:rPr>
          <w:rFonts w:ascii="Arial" w:eastAsia="SimSun" w:hAnsi="Arial" w:cs="Arial"/>
          <w:b/>
          <w:sz w:val="24"/>
          <w:szCs w:val="24"/>
        </w:rPr>
      </w:pPr>
    </w:p>
    <w:p w14:paraId="3143B156" w14:textId="77777777" w:rsidR="007A76E3" w:rsidRPr="007A76E3" w:rsidRDefault="007A76E3" w:rsidP="007A76E3">
      <w:pPr>
        <w:spacing w:after="0" w:line="240" w:lineRule="auto"/>
        <w:jc w:val="both"/>
        <w:rPr>
          <w:rFonts w:ascii="Arial" w:eastAsia="SimSun" w:hAnsi="Arial" w:cs="Arial"/>
          <w:sz w:val="24"/>
          <w:szCs w:val="24"/>
        </w:rPr>
      </w:pPr>
    </w:p>
    <w:p w14:paraId="0CF6F2B5" w14:textId="77777777" w:rsidR="007A76E3" w:rsidRPr="007A76E3" w:rsidRDefault="007A76E3" w:rsidP="007A76E3">
      <w:pPr>
        <w:spacing w:after="0" w:line="240" w:lineRule="auto"/>
        <w:jc w:val="both"/>
        <w:rPr>
          <w:rFonts w:ascii="Arial" w:eastAsia="Times New Roman" w:hAnsi="Arial" w:cs="Arial"/>
          <w:sz w:val="24"/>
          <w:szCs w:val="24"/>
          <w:lang w:eastAsia="en-SG"/>
        </w:rPr>
      </w:pPr>
    </w:p>
    <w:p w14:paraId="78C9C1A6" w14:textId="77777777" w:rsidR="007A76E3" w:rsidRPr="007A76E3" w:rsidRDefault="007A76E3" w:rsidP="007A76E3">
      <w:pPr>
        <w:spacing w:after="0" w:line="240" w:lineRule="auto"/>
        <w:jc w:val="both"/>
        <w:rPr>
          <w:rFonts w:ascii="Arial" w:eastAsia="Times New Roman" w:hAnsi="Arial" w:cs="Arial"/>
          <w:sz w:val="24"/>
          <w:szCs w:val="24"/>
          <w:lang w:eastAsia="en-SG"/>
        </w:rPr>
      </w:pPr>
    </w:p>
    <w:p w14:paraId="6F16EA79" w14:textId="42C94A55" w:rsidR="00492229" w:rsidRDefault="00492229" w:rsidP="00085331">
      <w:pPr>
        <w:spacing w:after="0" w:line="240" w:lineRule="auto"/>
        <w:rPr>
          <w:rFonts w:ascii="Arial" w:eastAsia="Times New Roman" w:hAnsi="Arial" w:cs="Arial"/>
          <w:sz w:val="24"/>
          <w:szCs w:val="24"/>
          <w:lang w:eastAsia="en-SG"/>
        </w:rPr>
      </w:pPr>
    </w:p>
    <w:p w14:paraId="3F356670" w14:textId="7EA79C11" w:rsidR="003A58D5" w:rsidRDefault="003A58D5" w:rsidP="00085331">
      <w:pPr>
        <w:spacing w:after="0" w:line="240" w:lineRule="auto"/>
        <w:rPr>
          <w:rFonts w:ascii="Arial" w:eastAsia="Times New Roman" w:hAnsi="Arial" w:cs="Arial"/>
          <w:sz w:val="24"/>
          <w:szCs w:val="24"/>
          <w:lang w:eastAsia="en-SG"/>
        </w:rPr>
      </w:pPr>
    </w:p>
    <w:p w14:paraId="7F1B4004" w14:textId="5373E5CB" w:rsidR="003A58D5" w:rsidRDefault="003A58D5" w:rsidP="00085331">
      <w:pPr>
        <w:spacing w:after="0" w:line="240" w:lineRule="auto"/>
        <w:rPr>
          <w:rFonts w:ascii="Arial" w:eastAsia="Times New Roman" w:hAnsi="Arial" w:cs="Arial"/>
          <w:sz w:val="24"/>
          <w:szCs w:val="24"/>
          <w:lang w:eastAsia="en-SG"/>
        </w:rPr>
      </w:pPr>
    </w:p>
    <w:p w14:paraId="20437ED4" w14:textId="58655BF0" w:rsidR="003A58D5" w:rsidRDefault="003A58D5" w:rsidP="00085331">
      <w:pPr>
        <w:spacing w:after="0" w:line="240" w:lineRule="auto"/>
        <w:rPr>
          <w:rFonts w:ascii="Arial" w:eastAsia="Times New Roman" w:hAnsi="Arial" w:cs="Arial"/>
          <w:sz w:val="24"/>
          <w:szCs w:val="24"/>
          <w:lang w:eastAsia="en-SG"/>
        </w:rPr>
      </w:pPr>
    </w:p>
    <w:p w14:paraId="4384E69F" w14:textId="5C9032D5" w:rsidR="003A58D5" w:rsidRDefault="003A58D5" w:rsidP="00085331">
      <w:pPr>
        <w:spacing w:after="0" w:line="240" w:lineRule="auto"/>
        <w:rPr>
          <w:rFonts w:ascii="Arial" w:eastAsia="Times New Roman" w:hAnsi="Arial" w:cs="Arial"/>
          <w:sz w:val="24"/>
          <w:szCs w:val="24"/>
          <w:lang w:eastAsia="en-SG"/>
        </w:rPr>
      </w:pPr>
    </w:p>
    <w:p w14:paraId="22FB03C0" w14:textId="12CBA595" w:rsidR="003A58D5" w:rsidRDefault="003A58D5" w:rsidP="00085331">
      <w:pPr>
        <w:spacing w:after="0" w:line="240" w:lineRule="auto"/>
        <w:rPr>
          <w:rFonts w:ascii="Arial" w:eastAsia="Times New Roman" w:hAnsi="Arial" w:cs="Arial"/>
          <w:sz w:val="24"/>
          <w:szCs w:val="24"/>
          <w:lang w:eastAsia="en-SG"/>
        </w:rPr>
      </w:pPr>
    </w:p>
    <w:p w14:paraId="299C0DE3" w14:textId="62CD7F40" w:rsidR="003A58D5" w:rsidRDefault="003A58D5" w:rsidP="00085331">
      <w:pPr>
        <w:spacing w:after="0" w:line="240" w:lineRule="auto"/>
        <w:rPr>
          <w:rFonts w:ascii="Arial" w:eastAsia="Times New Roman" w:hAnsi="Arial" w:cs="Arial"/>
          <w:sz w:val="24"/>
          <w:szCs w:val="24"/>
          <w:lang w:eastAsia="en-SG"/>
        </w:rPr>
      </w:pPr>
    </w:p>
    <w:p w14:paraId="0097A687" w14:textId="54DC2836" w:rsidR="003A58D5" w:rsidRDefault="003A58D5" w:rsidP="00085331">
      <w:pPr>
        <w:spacing w:after="0" w:line="240" w:lineRule="auto"/>
        <w:rPr>
          <w:rFonts w:ascii="Arial" w:eastAsia="Times New Roman" w:hAnsi="Arial" w:cs="Arial"/>
          <w:sz w:val="24"/>
          <w:szCs w:val="24"/>
          <w:lang w:eastAsia="en-SG"/>
        </w:rPr>
      </w:pPr>
    </w:p>
    <w:p w14:paraId="1CFF8F0A" w14:textId="131F3566" w:rsidR="003A58D5" w:rsidRDefault="003A58D5" w:rsidP="00085331">
      <w:pPr>
        <w:spacing w:after="0" w:line="240" w:lineRule="auto"/>
        <w:rPr>
          <w:rFonts w:ascii="Arial" w:eastAsia="Times New Roman" w:hAnsi="Arial" w:cs="Arial"/>
          <w:sz w:val="24"/>
          <w:szCs w:val="24"/>
          <w:lang w:eastAsia="en-SG"/>
        </w:rPr>
      </w:pPr>
    </w:p>
    <w:p w14:paraId="2F503776" w14:textId="336C868E" w:rsidR="003A58D5" w:rsidRDefault="003A58D5" w:rsidP="00085331">
      <w:pPr>
        <w:spacing w:after="0" w:line="240" w:lineRule="auto"/>
        <w:rPr>
          <w:rFonts w:ascii="Arial" w:eastAsia="Times New Roman" w:hAnsi="Arial" w:cs="Arial"/>
          <w:sz w:val="24"/>
          <w:szCs w:val="24"/>
          <w:lang w:eastAsia="en-SG"/>
        </w:rPr>
      </w:pPr>
    </w:p>
    <w:p w14:paraId="6572C382" w14:textId="7EC34ED4" w:rsidR="003A58D5" w:rsidRDefault="003A58D5" w:rsidP="00085331">
      <w:pPr>
        <w:spacing w:after="0" w:line="240" w:lineRule="auto"/>
        <w:rPr>
          <w:rFonts w:ascii="Arial" w:eastAsia="Times New Roman" w:hAnsi="Arial" w:cs="Arial"/>
          <w:sz w:val="24"/>
          <w:szCs w:val="24"/>
          <w:lang w:eastAsia="en-SG"/>
        </w:rPr>
      </w:pPr>
    </w:p>
    <w:p w14:paraId="25B41DD8" w14:textId="09E9A0A5" w:rsidR="003A58D5" w:rsidRDefault="003A58D5" w:rsidP="00085331">
      <w:pPr>
        <w:spacing w:after="0" w:line="240" w:lineRule="auto"/>
        <w:rPr>
          <w:rFonts w:ascii="Arial" w:eastAsia="Times New Roman" w:hAnsi="Arial" w:cs="Arial"/>
          <w:sz w:val="24"/>
          <w:szCs w:val="24"/>
          <w:lang w:eastAsia="en-SG"/>
        </w:rPr>
      </w:pPr>
    </w:p>
    <w:p w14:paraId="62C47DC1" w14:textId="27194E93" w:rsidR="003A58D5" w:rsidRDefault="003A58D5" w:rsidP="00085331">
      <w:pPr>
        <w:spacing w:after="0" w:line="240" w:lineRule="auto"/>
        <w:rPr>
          <w:rFonts w:ascii="Arial" w:eastAsia="Times New Roman" w:hAnsi="Arial" w:cs="Arial"/>
          <w:sz w:val="24"/>
          <w:szCs w:val="24"/>
          <w:lang w:eastAsia="en-SG"/>
        </w:rPr>
      </w:pPr>
    </w:p>
    <w:p w14:paraId="10E821BD" w14:textId="34631C50" w:rsidR="003A58D5" w:rsidRDefault="003A58D5" w:rsidP="00085331">
      <w:pPr>
        <w:spacing w:after="0" w:line="240" w:lineRule="auto"/>
        <w:rPr>
          <w:rFonts w:ascii="Arial" w:eastAsia="Times New Roman" w:hAnsi="Arial" w:cs="Arial"/>
          <w:sz w:val="24"/>
          <w:szCs w:val="24"/>
          <w:lang w:eastAsia="en-SG"/>
        </w:rPr>
      </w:pPr>
    </w:p>
    <w:p w14:paraId="5941FBEF" w14:textId="536AD59E" w:rsidR="003A58D5" w:rsidRDefault="003A58D5" w:rsidP="00085331">
      <w:pPr>
        <w:spacing w:after="0" w:line="240" w:lineRule="auto"/>
        <w:rPr>
          <w:rFonts w:ascii="Arial" w:eastAsia="Times New Roman" w:hAnsi="Arial" w:cs="Arial"/>
          <w:sz w:val="24"/>
          <w:szCs w:val="24"/>
          <w:lang w:eastAsia="en-SG"/>
        </w:rPr>
      </w:pPr>
    </w:p>
    <w:p w14:paraId="4491E76A" w14:textId="2C679F42" w:rsidR="003A58D5" w:rsidRDefault="003A58D5" w:rsidP="00085331">
      <w:pPr>
        <w:spacing w:after="0" w:line="240" w:lineRule="auto"/>
        <w:rPr>
          <w:rFonts w:ascii="Arial" w:eastAsia="Times New Roman" w:hAnsi="Arial" w:cs="Arial"/>
          <w:sz w:val="24"/>
          <w:szCs w:val="24"/>
          <w:lang w:eastAsia="en-SG"/>
        </w:rPr>
      </w:pPr>
    </w:p>
    <w:p w14:paraId="1E5560F9" w14:textId="4C75FA90" w:rsidR="003A58D5" w:rsidRDefault="003A58D5" w:rsidP="00085331">
      <w:pPr>
        <w:spacing w:after="0" w:line="240" w:lineRule="auto"/>
        <w:rPr>
          <w:rFonts w:ascii="Arial" w:eastAsia="Times New Roman" w:hAnsi="Arial" w:cs="Arial"/>
          <w:sz w:val="24"/>
          <w:szCs w:val="24"/>
          <w:lang w:eastAsia="en-SG"/>
        </w:rPr>
      </w:pPr>
    </w:p>
    <w:p w14:paraId="651A3270" w14:textId="390DE182" w:rsidR="003A58D5" w:rsidRDefault="003A58D5" w:rsidP="00085331">
      <w:pPr>
        <w:spacing w:after="0" w:line="240" w:lineRule="auto"/>
        <w:rPr>
          <w:rFonts w:ascii="Arial" w:eastAsia="Times New Roman" w:hAnsi="Arial" w:cs="Arial"/>
          <w:sz w:val="24"/>
          <w:szCs w:val="24"/>
          <w:lang w:eastAsia="en-SG"/>
        </w:rPr>
      </w:pPr>
    </w:p>
    <w:p w14:paraId="64910480" w14:textId="2A669F42" w:rsidR="003A58D5" w:rsidRDefault="003A58D5" w:rsidP="00085331">
      <w:pPr>
        <w:spacing w:after="0" w:line="240" w:lineRule="auto"/>
        <w:rPr>
          <w:rFonts w:ascii="Arial" w:eastAsia="Times New Roman" w:hAnsi="Arial" w:cs="Arial"/>
          <w:sz w:val="24"/>
          <w:szCs w:val="24"/>
          <w:lang w:eastAsia="en-SG"/>
        </w:rPr>
      </w:pPr>
    </w:p>
    <w:p w14:paraId="3DF86B03" w14:textId="7E2E293A" w:rsidR="003A58D5" w:rsidRDefault="003A58D5" w:rsidP="00085331">
      <w:pPr>
        <w:spacing w:after="0" w:line="240" w:lineRule="auto"/>
        <w:rPr>
          <w:rFonts w:ascii="Arial" w:eastAsia="Times New Roman" w:hAnsi="Arial" w:cs="Arial"/>
          <w:sz w:val="24"/>
          <w:szCs w:val="24"/>
          <w:lang w:eastAsia="en-SG"/>
        </w:rPr>
      </w:pPr>
    </w:p>
    <w:p w14:paraId="4BF09FCA" w14:textId="692EDCD3" w:rsidR="003A58D5" w:rsidRDefault="003A58D5" w:rsidP="00085331">
      <w:pPr>
        <w:spacing w:after="0" w:line="240" w:lineRule="auto"/>
        <w:rPr>
          <w:rFonts w:ascii="Arial" w:eastAsia="Times New Roman" w:hAnsi="Arial" w:cs="Arial"/>
          <w:sz w:val="24"/>
          <w:szCs w:val="24"/>
          <w:lang w:eastAsia="en-SG"/>
        </w:rPr>
      </w:pPr>
    </w:p>
    <w:p w14:paraId="45DA7FB1" w14:textId="6A61787F" w:rsidR="003A58D5" w:rsidRDefault="003A58D5" w:rsidP="00085331">
      <w:pPr>
        <w:spacing w:after="0" w:line="240" w:lineRule="auto"/>
        <w:rPr>
          <w:rFonts w:ascii="Arial" w:eastAsia="Times New Roman" w:hAnsi="Arial" w:cs="Arial"/>
          <w:sz w:val="24"/>
          <w:szCs w:val="24"/>
          <w:lang w:eastAsia="en-SG"/>
        </w:rPr>
      </w:pPr>
    </w:p>
    <w:p w14:paraId="3858A01D" w14:textId="3B035BAA" w:rsidR="003A58D5" w:rsidRDefault="003A58D5" w:rsidP="00085331">
      <w:pPr>
        <w:spacing w:after="0" w:line="240" w:lineRule="auto"/>
        <w:rPr>
          <w:rFonts w:ascii="Arial" w:eastAsia="Times New Roman" w:hAnsi="Arial" w:cs="Arial"/>
          <w:sz w:val="24"/>
          <w:szCs w:val="24"/>
          <w:lang w:eastAsia="en-SG"/>
        </w:rPr>
      </w:pPr>
    </w:p>
    <w:p w14:paraId="0AE06E84" w14:textId="5EFC64B1" w:rsidR="003A58D5" w:rsidRDefault="003A58D5" w:rsidP="00085331">
      <w:pPr>
        <w:spacing w:after="0" w:line="240" w:lineRule="auto"/>
        <w:rPr>
          <w:rFonts w:ascii="Arial" w:eastAsia="Times New Roman" w:hAnsi="Arial" w:cs="Arial"/>
          <w:sz w:val="24"/>
          <w:szCs w:val="24"/>
          <w:lang w:eastAsia="en-SG"/>
        </w:rPr>
      </w:pPr>
    </w:p>
    <w:p w14:paraId="13AFB09F" w14:textId="561780D4" w:rsidR="003A58D5" w:rsidRDefault="003A58D5" w:rsidP="00085331">
      <w:pPr>
        <w:spacing w:after="0" w:line="240" w:lineRule="auto"/>
        <w:rPr>
          <w:rFonts w:ascii="Arial" w:eastAsia="Times New Roman" w:hAnsi="Arial" w:cs="Arial"/>
          <w:sz w:val="24"/>
          <w:szCs w:val="24"/>
          <w:lang w:eastAsia="en-SG"/>
        </w:rPr>
      </w:pPr>
    </w:p>
    <w:p w14:paraId="5EB62047" w14:textId="0C0126C7" w:rsidR="003A58D5" w:rsidRDefault="003A58D5" w:rsidP="00085331">
      <w:pPr>
        <w:spacing w:after="0" w:line="240" w:lineRule="auto"/>
        <w:rPr>
          <w:rFonts w:ascii="Arial" w:eastAsia="Times New Roman" w:hAnsi="Arial" w:cs="Arial"/>
          <w:sz w:val="24"/>
          <w:szCs w:val="24"/>
          <w:lang w:eastAsia="en-SG"/>
        </w:rPr>
      </w:pPr>
    </w:p>
    <w:p w14:paraId="233951BF" w14:textId="6901E1BA" w:rsidR="003A58D5" w:rsidRDefault="003A58D5" w:rsidP="00085331">
      <w:pPr>
        <w:spacing w:after="0" w:line="240" w:lineRule="auto"/>
        <w:rPr>
          <w:rFonts w:ascii="Arial" w:eastAsia="Times New Roman" w:hAnsi="Arial" w:cs="Arial"/>
          <w:sz w:val="24"/>
          <w:szCs w:val="24"/>
          <w:lang w:eastAsia="en-SG"/>
        </w:rPr>
      </w:pPr>
    </w:p>
    <w:p w14:paraId="083D9881" w14:textId="3E1050F9" w:rsidR="003A58D5" w:rsidRDefault="003A58D5" w:rsidP="00085331">
      <w:pPr>
        <w:spacing w:after="0" w:line="240" w:lineRule="auto"/>
        <w:rPr>
          <w:rFonts w:ascii="Arial" w:eastAsia="Times New Roman" w:hAnsi="Arial" w:cs="Arial"/>
          <w:sz w:val="24"/>
          <w:szCs w:val="24"/>
          <w:lang w:eastAsia="en-SG"/>
        </w:rPr>
      </w:pPr>
    </w:p>
    <w:p w14:paraId="12FF3E92" w14:textId="65101FE8" w:rsidR="003A58D5" w:rsidRDefault="003A58D5" w:rsidP="00085331">
      <w:pPr>
        <w:spacing w:after="0" w:line="240" w:lineRule="auto"/>
        <w:rPr>
          <w:rFonts w:ascii="Arial" w:eastAsia="Times New Roman" w:hAnsi="Arial" w:cs="Arial"/>
          <w:sz w:val="24"/>
          <w:szCs w:val="24"/>
          <w:lang w:eastAsia="en-SG"/>
        </w:rPr>
      </w:pPr>
    </w:p>
    <w:p w14:paraId="31941AA3" w14:textId="35950FDD" w:rsidR="003A58D5" w:rsidRDefault="003A58D5" w:rsidP="00085331">
      <w:p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Review of the Holiday programme</w:t>
      </w:r>
      <w:r>
        <w:rPr>
          <w:rFonts w:ascii="Arial" w:eastAsia="Times New Roman" w:hAnsi="Arial" w:cs="Arial"/>
          <w:sz w:val="24"/>
          <w:szCs w:val="24"/>
          <w:lang w:eastAsia="en-SG"/>
        </w:rPr>
        <w:br/>
      </w:r>
    </w:p>
    <w:p w14:paraId="328E55C5" w14:textId="03B99316" w:rsidR="003A58D5" w:rsidRDefault="003A58D5" w:rsidP="003A58D5">
      <w:p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 xml:space="preserve">Part A </w:t>
      </w:r>
      <w:r w:rsidRPr="003A58D5">
        <w:rPr>
          <w:rFonts w:ascii="Arial" w:eastAsia="Times New Roman" w:hAnsi="Arial" w:cs="Arial"/>
          <w:sz w:val="24"/>
          <w:szCs w:val="24"/>
          <w:lang w:eastAsia="en-SG"/>
        </w:rPr>
        <w:t xml:space="preserve">Review on </w:t>
      </w:r>
      <w:r>
        <w:rPr>
          <w:rFonts w:ascii="Arial" w:eastAsia="Times New Roman" w:hAnsi="Arial" w:cs="Arial"/>
          <w:sz w:val="24"/>
          <w:szCs w:val="24"/>
          <w:lang w:eastAsia="en-SG"/>
        </w:rPr>
        <w:t>Comprehension</w:t>
      </w:r>
    </w:p>
    <w:p w14:paraId="014C6220" w14:textId="6A5D22C4" w:rsidR="003A58D5" w:rsidRDefault="003A58D5" w:rsidP="003A58D5">
      <w:pPr>
        <w:spacing w:after="0" w:line="240" w:lineRule="auto"/>
        <w:rPr>
          <w:rFonts w:ascii="Arial" w:eastAsia="Times New Roman" w:hAnsi="Arial" w:cs="Arial"/>
          <w:sz w:val="24"/>
          <w:szCs w:val="24"/>
          <w:lang w:eastAsia="en-SG"/>
        </w:rPr>
      </w:pPr>
    </w:p>
    <w:p w14:paraId="6DE69B31" w14:textId="7E5F2FF3" w:rsidR="003A58D5" w:rsidRDefault="003A58D5"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 xml:space="preserve">Reading Process </w:t>
      </w:r>
    </w:p>
    <w:p w14:paraId="24BF6E7F" w14:textId="7A186A59"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Category of discussion</w:t>
      </w:r>
    </w:p>
    <w:p w14:paraId="35758FBF" w14:textId="511F1968"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Nature of discussion</w:t>
      </w:r>
    </w:p>
    <w:p w14:paraId="125C3B44" w14:textId="7CC86C09"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Extraction of ideas</w:t>
      </w:r>
    </w:p>
    <w:p w14:paraId="2FE59267" w14:textId="77777777" w:rsidR="00F40137" w:rsidRPr="00F40137" w:rsidRDefault="00F40137" w:rsidP="00F40137">
      <w:pPr>
        <w:pStyle w:val="ListParagraph"/>
        <w:spacing w:after="0" w:line="240" w:lineRule="auto"/>
        <w:ind w:left="1440"/>
        <w:rPr>
          <w:rFonts w:ascii="Arial" w:eastAsia="Times New Roman" w:hAnsi="Arial" w:cs="Arial"/>
          <w:sz w:val="24"/>
          <w:szCs w:val="24"/>
          <w:lang w:eastAsia="en-SG"/>
        </w:rPr>
      </w:pPr>
    </w:p>
    <w:p w14:paraId="6CE0B9BE" w14:textId="152E3A16" w:rsidR="003A58D5" w:rsidRDefault="003A58D5"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Extraction of information</w:t>
      </w:r>
    </w:p>
    <w:p w14:paraId="2977081B" w14:textId="659B90BF"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How to extract</w:t>
      </w:r>
    </w:p>
    <w:p w14:paraId="6A8E067B" w14:textId="382DDFC3"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Derivation of the points</w:t>
      </w:r>
    </w:p>
    <w:p w14:paraId="52EDFE86" w14:textId="77777777" w:rsidR="00F40137" w:rsidRDefault="00F40137" w:rsidP="00F40137">
      <w:pPr>
        <w:pStyle w:val="ListParagraph"/>
        <w:spacing w:after="0" w:line="240" w:lineRule="auto"/>
        <w:ind w:left="1440"/>
        <w:rPr>
          <w:rFonts w:ascii="Arial" w:eastAsia="Times New Roman" w:hAnsi="Arial" w:cs="Arial"/>
          <w:sz w:val="24"/>
          <w:szCs w:val="24"/>
          <w:lang w:eastAsia="en-SG"/>
        </w:rPr>
      </w:pPr>
    </w:p>
    <w:p w14:paraId="0692E43C" w14:textId="0F4A4DD9" w:rsidR="003A58D5" w:rsidRDefault="00690A29"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Phrasing of the answer</w:t>
      </w:r>
    </w:p>
    <w:p w14:paraId="30993847" w14:textId="615DE8CD"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Root sentence</w:t>
      </w:r>
    </w:p>
    <w:p w14:paraId="0CCAF677" w14:textId="32DCAFFB"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 xml:space="preserve">Phrasing based on the types of </w:t>
      </w:r>
      <w:proofErr w:type="gramStart"/>
      <w:r>
        <w:rPr>
          <w:rFonts w:ascii="Arial" w:eastAsia="Times New Roman" w:hAnsi="Arial" w:cs="Arial"/>
          <w:sz w:val="24"/>
          <w:szCs w:val="24"/>
          <w:lang w:eastAsia="en-SG"/>
        </w:rPr>
        <w:t>question</w:t>
      </w:r>
      <w:proofErr w:type="gramEnd"/>
    </w:p>
    <w:p w14:paraId="2F35ADD7" w14:textId="575807EC" w:rsidR="00690A29" w:rsidRDefault="00690A29"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Summary Question</w:t>
      </w:r>
    </w:p>
    <w:p w14:paraId="6734DD78" w14:textId="28792042"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Points in total</w:t>
      </w:r>
    </w:p>
    <w:p w14:paraId="28E65C8C" w14:textId="0D3FC2EE"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Techniques on phrasing</w:t>
      </w:r>
    </w:p>
    <w:p w14:paraId="75A6A435" w14:textId="6225D098" w:rsidR="00690A29" w:rsidRDefault="00690A29"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Application question</w:t>
      </w:r>
    </w:p>
    <w:p w14:paraId="5FC03088" w14:textId="5C2586DE"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Structure of writing</w:t>
      </w:r>
    </w:p>
    <w:p w14:paraId="085FBEC0" w14:textId="3DCF941F"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Elaboration</w:t>
      </w:r>
    </w:p>
    <w:p w14:paraId="3BC5DFF5" w14:textId="5A359A2E"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Examples</w:t>
      </w:r>
    </w:p>
    <w:p w14:paraId="6A9265C8" w14:textId="77777777" w:rsidR="00F40137" w:rsidRDefault="00690A29" w:rsidP="003A58D5">
      <w:pPr>
        <w:pStyle w:val="ListParagraph"/>
        <w:numPr>
          <w:ilvl w:val="0"/>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Major Erro</w:t>
      </w:r>
      <w:r w:rsidR="00435217">
        <w:rPr>
          <w:rFonts w:ascii="Arial" w:eastAsia="Times New Roman" w:hAnsi="Arial" w:cs="Arial"/>
          <w:sz w:val="24"/>
          <w:szCs w:val="24"/>
          <w:lang w:eastAsia="en-SG"/>
        </w:rPr>
        <w:t>rs in Comprehension</w:t>
      </w:r>
    </w:p>
    <w:p w14:paraId="4853D76D" w14:textId="537C5693"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Phrasing</w:t>
      </w:r>
    </w:p>
    <w:p w14:paraId="06CCBE44" w14:textId="16BCF57C"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Extraction of information</w:t>
      </w:r>
    </w:p>
    <w:p w14:paraId="35BDFB4A" w14:textId="77777777" w:rsidR="00F40137"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How to explain better</w:t>
      </w:r>
    </w:p>
    <w:p w14:paraId="244D0F02" w14:textId="569435CD" w:rsidR="00690A29" w:rsidRDefault="00F40137" w:rsidP="00F40137">
      <w:pPr>
        <w:pStyle w:val="ListParagraph"/>
        <w:numPr>
          <w:ilvl w:val="1"/>
          <w:numId w:val="16"/>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Other Errors</w:t>
      </w:r>
      <w:r w:rsidR="00435217">
        <w:rPr>
          <w:rFonts w:ascii="Arial" w:eastAsia="Times New Roman" w:hAnsi="Arial" w:cs="Arial"/>
          <w:sz w:val="24"/>
          <w:szCs w:val="24"/>
          <w:lang w:eastAsia="en-SG"/>
        </w:rPr>
        <w:t xml:space="preserve"> </w:t>
      </w:r>
    </w:p>
    <w:p w14:paraId="6CF5684A" w14:textId="6D1CF96F" w:rsidR="00435217" w:rsidRDefault="00435217" w:rsidP="00435217">
      <w:pPr>
        <w:spacing w:after="0" w:line="240" w:lineRule="auto"/>
        <w:rPr>
          <w:rFonts w:ascii="Arial" w:eastAsia="Times New Roman" w:hAnsi="Arial" w:cs="Arial"/>
          <w:sz w:val="24"/>
          <w:szCs w:val="24"/>
          <w:lang w:eastAsia="en-SG"/>
        </w:rPr>
      </w:pPr>
    </w:p>
    <w:p w14:paraId="0B99FAE8" w14:textId="07726F41" w:rsidR="00435217" w:rsidRDefault="00435217" w:rsidP="00435217">
      <w:p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 xml:space="preserve">Part B </w:t>
      </w:r>
      <w:r w:rsidR="00F40137">
        <w:rPr>
          <w:rFonts w:ascii="Arial" w:eastAsia="Times New Roman" w:hAnsi="Arial" w:cs="Arial"/>
          <w:sz w:val="24"/>
          <w:szCs w:val="24"/>
          <w:lang w:eastAsia="en-SG"/>
        </w:rPr>
        <w:t>–</w:t>
      </w:r>
      <w:r>
        <w:rPr>
          <w:rFonts w:ascii="Arial" w:eastAsia="Times New Roman" w:hAnsi="Arial" w:cs="Arial"/>
          <w:sz w:val="24"/>
          <w:szCs w:val="24"/>
          <w:lang w:eastAsia="en-SG"/>
        </w:rPr>
        <w:t xml:space="preserve"> Review</w:t>
      </w:r>
      <w:r w:rsidR="00F40137">
        <w:rPr>
          <w:rFonts w:ascii="Arial" w:eastAsia="Times New Roman" w:hAnsi="Arial" w:cs="Arial"/>
          <w:sz w:val="24"/>
          <w:szCs w:val="24"/>
          <w:lang w:eastAsia="en-SG"/>
        </w:rPr>
        <w:t xml:space="preserve"> on Essay Writing</w:t>
      </w:r>
    </w:p>
    <w:p w14:paraId="4C22B51A" w14:textId="6A8A91E4" w:rsidR="00F40137" w:rsidRDefault="00F40137" w:rsidP="00435217">
      <w:pPr>
        <w:spacing w:after="0" w:line="240" w:lineRule="auto"/>
        <w:rPr>
          <w:rFonts w:ascii="Arial" w:eastAsia="Times New Roman" w:hAnsi="Arial" w:cs="Arial"/>
          <w:sz w:val="24"/>
          <w:szCs w:val="24"/>
          <w:lang w:eastAsia="en-SG"/>
        </w:rPr>
      </w:pPr>
    </w:p>
    <w:p w14:paraId="314F1C67" w14:textId="373851CF" w:rsid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Analysis of the question</w:t>
      </w:r>
    </w:p>
    <w:p w14:paraId="06A74D9E" w14:textId="57225E97" w:rsidR="006B306E" w:rsidRDefault="006B306E" w:rsidP="006B306E">
      <w:pPr>
        <w:pStyle w:val="ListParagraph"/>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 xml:space="preserve">1.1 </w:t>
      </w:r>
      <w:r>
        <w:rPr>
          <w:rFonts w:ascii="Arial" w:eastAsia="Times New Roman" w:hAnsi="Arial" w:cs="Arial"/>
          <w:sz w:val="24"/>
          <w:szCs w:val="24"/>
          <w:lang w:eastAsia="en-SG"/>
        </w:rPr>
        <w:tab/>
        <w:t xml:space="preserve">How to generate the </w:t>
      </w:r>
      <w:proofErr w:type="gramStart"/>
      <w:r>
        <w:rPr>
          <w:rFonts w:ascii="Arial" w:eastAsia="Times New Roman" w:hAnsi="Arial" w:cs="Arial"/>
          <w:sz w:val="24"/>
          <w:szCs w:val="24"/>
          <w:lang w:eastAsia="en-SG"/>
        </w:rPr>
        <w:t>points</w:t>
      </w:r>
      <w:proofErr w:type="gramEnd"/>
    </w:p>
    <w:p w14:paraId="74B31FD7" w14:textId="0D99EB6B" w:rsid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Structure of discussion</w:t>
      </w:r>
    </w:p>
    <w:p w14:paraId="64E914AD" w14:textId="01FC9172" w:rsidR="006B306E" w:rsidRDefault="006B306E" w:rsidP="006B306E">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DYA</w:t>
      </w:r>
    </w:p>
    <w:p w14:paraId="69DA97C0" w14:textId="480909B2" w:rsidR="006B306E" w:rsidRDefault="006B306E" w:rsidP="006B306E">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EOA</w:t>
      </w:r>
    </w:p>
    <w:p w14:paraId="587807CE" w14:textId="1DC5CE5A" w:rsid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Paragraph Development</w:t>
      </w:r>
    </w:p>
    <w:p w14:paraId="488A209F" w14:textId="5A1F820A" w:rsidR="006B306E" w:rsidRDefault="006B306E" w:rsidP="006B306E">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Relevancy</w:t>
      </w:r>
    </w:p>
    <w:p w14:paraId="3F8E88B6" w14:textId="787114D3" w:rsidR="006B306E" w:rsidRDefault="006B306E" w:rsidP="006B306E">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Sign posting</w:t>
      </w:r>
    </w:p>
    <w:p w14:paraId="2538D8F7" w14:textId="36A2F7E4" w:rsidR="006B306E" w:rsidRDefault="006B306E" w:rsidP="006B306E">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Example development</w:t>
      </w:r>
    </w:p>
    <w:p w14:paraId="69E25F98" w14:textId="250CC63A" w:rsid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Introduction</w:t>
      </w:r>
    </w:p>
    <w:p w14:paraId="761D5983" w14:textId="0D43B50D" w:rsidR="006B306E" w:rsidRP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w:t>
      </w:r>
      <w:r w:rsidRPr="00706B1D">
        <w:rPr>
          <w:rFonts w:ascii="Arial" w:eastAsia="Times New Roman" w:hAnsi="Arial" w:cs="Arial"/>
          <w:sz w:val="24"/>
          <w:szCs w:val="24"/>
          <w:lang w:eastAsia="en-SG"/>
        </w:rPr>
        <w:t>t</w:t>
      </w:r>
      <w:r>
        <w:rPr>
          <w:rFonts w:ascii="Arial" w:eastAsia="Times New Roman" w:hAnsi="Arial" w:cs="Arial"/>
          <w:sz w:val="24"/>
          <w:szCs w:val="24"/>
          <w:lang w:eastAsia="en-SG"/>
        </w:rPr>
        <w:t>r</w:t>
      </w:r>
      <w:r w:rsidRPr="00706B1D">
        <w:rPr>
          <w:rFonts w:ascii="Arial" w:eastAsia="Times New Roman" w:hAnsi="Arial" w:cs="Arial"/>
          <w:sz w:val="24"/>
          <w:szCs w:val="24"/>
          <w:lang w:eastAsia="en-SG"/>
        </w:rPr>
        <w:t>ucture</w:t>
      </w:r>
    </w:p>
    <w:p w14:paraId="79EB1680" w14:textId="3C60E0D3" w:rsidR="00706B1D" w:rsidRP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Generation of ideas</w:t>
      </w:r>
    </w:p>
    <w:p w14:paraId="6F5B6F35" w14:textId="6B9DDA96" w:rsid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Conclusion</w:t>
      </w:r>
    </w:p>
    <w:p w14:paraId="21D7A7D4" w14:textId="36136D8C" w:rsid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Structure</w:t>
      </w:r>
    </w:p>
    <w:p w14:paraId="4167617A" w14:textId="1CE5C0E8" w:rsidR="00706B1D" w:rsidRDefault="00706B1D" w:rsidP="00706B1D">
      <w:pPr>
        <w:spacing w:after="0" w:line="240" w:lineRule="auto"/>
        <w:rPr>
          <w:rFonts w:ascii="Arial" w:eastAsia="Times New Roman" w:hAnsi="Arial" w:cs="Arial"/>
          <w:sz w:val="24"/>
          <w:szCs w:val="24"/>
          <w:lang w:eastAsia="en-SG"/>
        </w:rPr>
      </w:pPr>
    </w:p>
    <w:p w14:paraId="35265402" w14:textId="77777777" w:rsidR="00706B1D" w:rsidRPr="00706B1D" w:rsidRDefault="00706B1D" w:rsidP="00706B1D">
      <w:pPr>
        <w:spacing w:after="0" w:line="240" w:lineRule="auto"/>
        <w:rPr>
          <w:rFonts w:ascii="Arial" w:eastAsia="Times New Roman" w:hAnsi="Arial" w:cs="Arial"/>
          <w:sz w:val="24"/>
          <w:szCs w:val="24"/>
          <w:lang w:eastAsia="en-SG"/>
        </w:rPr>
      </w:pPr>
    </w:p>
    <w:p w14:paraId="246F9B89" w14:textId="7263EBEF" w:rsidR="00F40137" w:rsidRPr="00F40137" w:rsidRDefault="00F40137" w:rsidP="00F40137">
      <w:pPr>
        <w:pStyle w:val="ListParagraph"/>
        <w:numPr>
          <w:ilvl w:val="0"/>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lastRenderedPageBreak/>
        <w:t>Major Errors in Essay Writing</w:t>
      </w:r>
    </w:p>
    <w:p w14:paraId="2ACAF618" w14:textId="3F11FE06" w:rsidR="003A58D5"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generation of ideas</w:t>
      </w:r>
    </w:p>
    <w:p w14:paraId="0F4E0492" w14:textId="60ADF6B9" w:rsid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Relevancy</w:t>
      </w:r>
    </w:p>
    <w:p w14:paraId="7CF4583D" w14:textId="6309A220" w:rsid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Sign posting</w:t>
      </w:r>
    </w:p>
    <w:p w14:paraId="0CDF11B8" w14:textId="6C1501D6" w:rsidR="00706B1D"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Order of explanation</w:t>
      </w:r>
    </w:p>
    <w:p w14:paraId="328BCFB8" w14:textId="198DB2E7" w:rsidR="00706B1D" w:rsidRPr="003A58D5" w:rsidRDefault="00706B1D" w:rsidP="00706B1D">
      <w:pPr>
        <w:pStyle w:val="ListParagraph"/>
        <w:numPr>
          <w:ilvl w:val="1"/>
          <w:numId w:val="17"/>
        </w:numPr>
        <w:spacing w:after="0" w:line="240" w:lineRule="auto"/>
        <w:rPr>
          <w:rFonts w:ascii="Arial" w:eastAsia="Times New Roman" w:hAnsi="Arial" w:cs="Arial"/>
          <w:sz w:val="24"/>
          <w:szCs w:val="24"/>
          <w:lang w:eastAsia="en-SG"/>
        </w:rPr>
      </w:pPr>
      <w:r>
        <w:rPr>
          <w:rFonts w:ascii="Arial" w:eastAsia="Times New Roman" w:hAnsi="Arial" w:cs="Arial"/>
          <w:sz w:val="24"/>
          <w:szCs w:val="24"/>
          <w:lang w:eastAsia="en-SG"/>
        </w:rPr>
        <w:t>Example derivation</w:t>
      </w:r>
    </w:p>
    <w:sectPr w:rsidR="00706B1D" w:rsidRPr="003A58D5" w:rsidSect="00841266">
      <w:headerReference w:type="default" r:id="rId13"/>
      <w:footerReference w:type="default" r:id="rId14"/>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D98E" w14:textId="77777777" w:rsidR="00A95268" w:rsidRDefault="00A95268" w:rsidP="00566AB3">
      <w:pPr>
        <w:spacing w:after="0" w:line="240" w:lineRule="auto"/>
      </w:pPr>
      <w:r>
        <w:separator/>
      </w:r>
    </w:p>
  </w:endnote>
  <w:endnote w:type="continuationSeparator" w:id="0">
    <w:p w14:paraId="64A59D10" w14:textId="77777777" w:rsidR="00A95268" w:rsidRDefault="00A95268" w:rsidP="005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825A" w14:textId="77777777" w:rsidR="00C136F1" w:rsidRDefault="00C136F1"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2BC4A36B" w14:textId="77777777" w:rsidR="00C136F1" w:rsidRPr="009B23EC" w:rsidRDefault="00C136F1" w:rsidP="009B23EC">
    <w:pPr>
      <w:pStyle w:val="NormalWeb"/>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r>
      <w:rPr>
        <w:rStyle w:val="Strong"/>
        <w:rFonts w:ascii="Arial" w:hAnsi="Arial" w:cs="Arial"/>
        <w:sz w:val="20"/>
        <w:szCs w:val="20"/>
        <w:bdr w:val="none" w:sz="0" w:space="0" w:color="auto" w:frame="1"/>
      </w:rPr>
      <w:t>Our Address:</w:t>
    </w:r>
  </w:p>
  <w:p w14:paraId="31BE08DA" w14:textId="77777777" w:rsidR="00C136F1" w:rsidRPr="009B23EC" w:rsidRDefault="00C136F1"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Bishan Branch:</w:t>
    </w:r>
    <w:r w:rsidRPr="009B23EC">
      <w:rPr>
        <w:rStyle w:val="apple-converted-space"/>
        <w:rFonts w:ascii="Arial" w:hAnsi="Arial" w:cs="Arial"/>
        <w:b/>
        <w:bCs/>
        <w:sz w:val="20"/>
        <w:szCs w:val="20"/>
        <w:bdr w:val="none" w:sz="0" w:space="0" w:color="auto" w:frame="1"/>
      </w:rPr>
      <w:t>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Singapore 570283</w:t>
    </w:r>
  </w:p>
  <w:p w14:paraId="626669E3" w14:textId="77777777" w:rsidR="00C136F1" w:rsidRPr="009B23EC" w:rsidRDefault="00C136F1"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 xml:space="preserve">Bukit </w:t>
    </w:r>
    <w:proofErr w:type="spellStart"/>
    <w:r w:rsidRPr="009B23EC">
      <w:rPr>
        <w:rStyle w:val="Strong"/>
        <w:rFonts w:ascii="Arial" w:hAnsi="Arial" w:cs="Arial"/>
        <w:sz w:val="20"/>
        <w:szCs w:val="20"/>
        <w:bdr w:val="none" w:sz="0" w:space="0" w:color="auto" w:frame="1"/>
      </w:rPr>
      <w:t>Timah</w:t>
    </w:r>
    <w:proofErr w:type="spellEnd"/>
    <w:r w:rsidRPr="009B23EC">
      <w:rPr>
        <w:rStyle w:val="Strong"/>
        <w:rFonts w:ascii="Arial" w:hAnsi="Arial" w:cs="Arial"/>
        <w:sz w:val="20"/>
        <w:szCs w:val="20"/>
        <w:bdr w:val="none" w:sz="0" w:space="0" w:color="auto" w:frame="1"/>
      </w:rPr>
      <w:t> Branch: </w:t>
    </w:r>
    <w:r w:rsidRPr="00600FC6">
      <w:rPr>
        <w:rFonts w:ascii="Arial" w:hAnsi="Arial" w:cs="Arial"/>
        <w:sz w:val="20"/>
        <w:szCs w:val="20"/>
      </w:rPr>
      <w:t xml:space="preserve">140, Upper Bukit </w:t>
    </w:r>
    <w:proofErr w:type="spellStart"/>
    <w:r w:rsidRPr="00600FC6">
      <w:rPr>
        <w:rFonts w:ascii="Arial" w:hAnsi="Arial" w:cs="Arial"/>
        <w:sz w:val="20"/>
        <w:szCs w:val="20"/>
      </w:rPr>
      <w:t>Timah</w:t>
    </w:r>
    <w:proofErr w:type="spellEnd"/>
    <w:r w:rsidRPr="00600FC6">
      <w:rPr>
        <w:rFonts w:ascii="Arial" w:hAnsi="Arial" w:cs="Arial"/>
        <w:sz w:val="20"/>
        <w:szCs w:val="20"/>
      </w:rPr>
      <w:t xml:space="preserve"> Road #02-11 Beauty World Plaza Singapore 588176</w:t>
    </w:r>
  </w:p>
  <w:p w14:paraId="0DF90960" w14:textId="77777777" w:rsidR="00C136F1" w:rsidRDefault="00C136F1" w:rsidP="009B23EC">
    <w:pPr>
      <w:pStyle w:val="Footer"/>
      <w:rPr>
        <w:rFonts w:ascii="Arial" w:hAnsi="Arial" w:cs="Arial"/>
        <w:sz w:val="20"/>
        <w:szCs w:val="20"/>
      </w:rPr>
    </w:pPr>
  </w:p>
  <w:p w14:paraId="25E96E89" w14:textId="77777777" w:rsidR="00C136F1" w:rsidRPr="003829CF" w:rsidRDefault="00C136F1" w:rsidP="009B23EC">
    <w:pPr>
      <w:pStyle w:val="Footer"/>
      <w:rPr>
        <w:rFonts w:ascii="Arial" w:hAnsi="Arial" w:cs="Arial"/>
        <w:b/>
        <w:sz w:val="20"/>
        <w:szCs w:val="20"/>
      </w:rPr>
    </w:pPr>
    <w:r>
      <w:rPr>
        <w:rFonts w:ascii="Arial" w:hAnsi="Arial" w:cs="Arial"/>
        <w:b/>
        <w:sz w:val="20"/>
        <w:szCs w:val="20"/>
      </w:rPr>
      <w:t>Contact: 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5D43" w14:textId="77777777" w:rsidR="00A95268" w:rsidRDefault="00A95268" w:rsidP="00566AB3">
      <w:pPr>
        <w:spacing w:after="0" w:line="240" w:lineRule="auto"/>
      </w:pPr>
      <w:r>
        <w:separator/>
      </w:r>
    </w:p>
  </w:footnote>
  <w:footnote w:type="continuationSeparator" w:id="0">
    <w:p w14:paraId="674C84EC" w14:textId="77777777" w:rsidR="00A95268" w:rsidRDefault="00A95268" w:rsidP="005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E73E" w14:textId="77777777" w:rsidR="00C136F1" w:rsidRPr="00642770" w:rsidRDefault="00C136F1" w:rsidP="00642770">
    <w:pPr>
      <w:pStyle w:val="Header"/>
      <w:pBdr>
        <w:bottom w:val="single" w:sz="4" w:space="1" w:color="D9D9D9" w:themeColor="background1" w:themeShade="D9"/>
      </w:pBdr>
      <w:jc w:val="right"/>
      <w:rPr>
        <w:b/>
        <w:bCs/>
      </w:rPr>
    </w:pPr>
    <w:r>
      <w:rPr>
        <w:noProof/>
        <w:lang w:eastAsia="zh-CN"/>
      </w:rPr>
      <w:drawing>
        <wp:inline distT="0" distB="0" distL="0" distR="0" wp14:anchorId="32988844" wp14:editId="20B077A4">
          <wp:extent cx="1685925" cy="590550"/>
          <wp:effectExtent l="0" t="0" r="9525" b="0"/>
          <wp:docPr id="1" name="Picture 1" descr="Bukit Timah Tuition Centre - GP Tuition Bukit Timah - General Paper Tu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kit Timah Tuition Centre - GP Tuition Bukit Timah - General Paper Tui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316720370"/>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3C14DD" w:rsidRPr="003C14DD">
          <w:rPr>
            <w:b/>
            <w:bCs/>
            <w:noProof/>
          </w:rPr>
          <w:t>14</w:t>
        </w:r>
        <w:r>
          <w:rPr>
            <w:b/>
            <w:bCs/>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1A1"/>
    <w:multiLevelType w:val="hybridMultilevel"/>
    <w:tmpl w:val="4F4EFC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11A4B2A"/>
    <w:multiLevelType w:val="hybridMultilevel"/>
    <w:tmpl w:val="8404F718"/>
    <w:lvl w:ilvl="0" w:tplc="D574658E">
      <w:start w:val="1"/>
      <w:numFmt w:val="decimal"/>
      <w:lvlText w:val="%1."/>
      <w:lvlJc w:val="left"/>
      <w:pPr>
        <w:ind w:left="0" w:hanging="360"/>
      </w:pPr>
      <w:rPr>
        <w:rFonts w:hint="default"/>
        <w:color w:val="000000"/>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2" w15:restartNumberingAfterBreak="0">
    <w:nsid w:val="17AB326C"/>
    <w:multiLevelType w:val="hybridMultilevel"/>
    <w:tmpl w:val="2DAA3B8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7CA6291"/>
    <w:multiLevelType w:val="hybridMultilevel"/>
    <w:tmpl w:val="B8AC35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40D424E"/>
    <w:multiLevelType w:val="hybridMultilevel"/>
    <w:tmpl w:val="DD50F2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12C2CB9"/>
    <w:multiLevelType w:val="hybridMultilevel"/>
    <w:tmpl w:val="E35018BA"/>
    <w:lvl w:ilvl="0" w:tplc="3416B6D6">
      <w:numFmt w:val="bullet"/>
      <w:lvlText w:val="-"/>
      <w:lvlJc w:val="left"/>
      <w:pPr>
        <w:ind w:left="720" w:hanging="360"/>
      </w:pPr>
      <w:rPr>
        <w:rFonts w:ascii="Calibri" w:eastAsia="Calibr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130341A"/>
    <w:multiLevelType w:val="hybridMultilevel"/>
    <w:tmpl w:val="66FA0650"/>
    <w:lvl w:ilvl="0" w:tplc="215E7FAC">
      <w:start w:val="1"/>
      <w:numFmt w:val="decimal"/>
      <w:lvlText w:val="%1."/>
      <w:lvlJc w:val="left"/>
      <w:pPr>
        <w:ind w:left="502"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34141031"/>
    <w:multiLevelType w:val="hybridMultilevel"/>
    <w:tmpl w:val="3B743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72217"/>
    <w:multiLevelType w:val="hybridMultilevel"/>
    <w:tmpl w:val="9B6E355A"/>
    <w:lvl w:ilvl="0" w:tplc="06DEF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A2C38"/>
    <w:multiLevelType w:val="hybridMultilevel"/>
    <w:tmpl w:val="4FFE4DB6"/>
    <w:lvl w:ilvl="0" w:tplc="8E025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946DA3"/>
    <w:multiLevelType w:val="hybridMultilevel"/>
    <w:tmpl w:val="CFF80C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60D225EB"/>
    <w:multiLevelType w:val="hybridMultilevel"/>
    <w:tmpl w:val="C73A904E"/>
    <w:lvl w:ilvl="0" w:tplc="A51E212A">
      <w:start w:val="1"/>
      <w:numFmt w:val="bullet"/>
      <w:lvlText w:val=""/>
      <w:lvlJc w:val="left"/>
      <w:pPr>
        <w:ind w:left="480" w:hanging="361"/>
      </w:pPr>
      <w:rPr>
        <w:rFonts w:ascii="Symbol" w:eastAsia="Symbol" w:hAnsi="Symbol" w:hint="default"/>
        <w:w w:val="100"/>
        <w:sz w:val="20"/>
        <w:szCs w:val="20"/>
      </w:rPr>
    </w:lvl>
    <w:lvl w:ilvl="1" w:tplc="94B8035E">
      <w:start w:val="1"/>
      <w:numFmt w:val="bullet"/>
      <w:lvlText w:val="o"/>
      <w:lvlJc w:val="left"/>
      <w:pPr>
        <w:ind w:left="1200" w:hanging="361"/>
      </w:pPr>
      <w:rPr>
        <w:rFonts w:ascii="Courier New" w:eastAsia="Courier New" w:hAnsi="Courier New" w:hint="default"/>
        <w:w w:val="100"/>
        <w:sz w:val="20"/>
        <w:szCs w:val="20"/>
      </w:rPr>
    </w:lvl>
    <w:lvl w:ilvl="2" w:tplc="8B8CDBA2">
      <w:start w:val="1"/>
      <w:numFmt w:val="bullet"/>
      <w:lvlText w:val=""/>
      <w:lvlJc w:val="left"/>
      <w:pPr>
        <w:ind w:left="1920" w:hanging="361"/>
      </w:pPr>
      <w:rPr>
        <w:rFonts w:ascii="Wingdings" w:eastAsia="Wingdings" w:hAnsi="Wingdings" w:hint="default"/>
        <w:w w:val="100"/>
        <w:sz w:val="20"/>
        <w:szCs w:val="20"/>
      </w:rPr>
    </w:lvl>
    <w:lvl w:ilvl="3" w:tplc="5E289736">
      <w:start w:val="1"/>
      <w:numFmt w:val="bullet"/>
      <w:lvlText w:val="•"/>
      <w:lvlJc w:val="left"/>
      <w:pPr>
        <w:ind w:left="2880" w:hanging="361"/>
      </w:pPr>
      <w:rPr>
        <w:rFonts w:hint="default"/>
      </w:rPr>
    </w:lvl>
    <w:lvl w:ilvl="4" w:tplc="68365462">
      <w:start w:val="1"/>
      <w:numFmt w:val="bullet"/>
      <w:lvlText w:val="•"/>
      <w:lvlJc w:val="left"/>
      <w:pPr>
        <w:ind w:left="3840" w:hanging="361"/>
      </w:pPr>
      <w:rPr>
        <w:rFonts w:hint="default"/>
      </w:rPr>
    </w:lvl>
    <w:lvl w:ilvl="5" w:tplc="9CA85C78">
      <w:start w:val="1"/>
      <w:numFmt w:val="bullet"/>
      <w:lvlText w:val="•"/>
      <w:lvlJc w:val="left"/>
      <w:pPr>
        <w:ind w:left="4800" w:hanging="361"/>
      </w:pPr>
      <w:rPr>
        <w:rFonts w:hint="default"/>
      </w:rPr>
    </w:lvl>
    <w:lvl w:ilvl="6" w:tplc="01F09BF2">
      <w:start w:val="1"/>
      <w:numFmt w:val="bullet"/>
      <w:lvlText w:val="•"/>
      <w:lvlJc w:val="left"/>
      <w:pPr>
        <w:ind w:left="5760" w:hanging="361"/>
      </w:pPr>
      <w:rPr>
        <w:rFonts w:hint="default"/>
      </w:rPr>
    </w:lvl>
    <w:lvl w:ilvl="7" w:tplc="1D00D04A">
      <w:start w:val="1"/>
      <w:numFmt w:val="bullet"/>
      <w:lvlText w:val="•"/>
      <w:lvlJc w:val="left"/>
      <w:pPr>
        <w:ind w:left="6720" w:hanging="361"/>
      </w:pPr>
      <w:rPr>
        <w:rFonts w:hint="default"/>
      </w:rPr>
    </w:lvl>
    <w:lvl w:ilvl="8" w:tplc="5F1C5470">
      <w:start w:val="1"/>
      <w:numFmt w:val="bullet"/>
      <w:lvlText w:val="•"/>
      <w:lvlJc w:val="left"/>
      <w:pPr>
        <w:ind w:left="7680" w:hanging="361"/>
      </w:pPr>
      <w:rPr>
        <w:rFonts w:hint="default"/>
      </w:rPr>
    </w:lvl>
  </w:abstractNum>
  <w:abstractNum w:abstractNumId="12" w15:restartNumberingAfterBreak="0">
    <w:nsid w:val="68BB2690"/>
    <w:multiLevelType w:val="hybridMultilevel"/>
    <w:tmpl w:val="E56C0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D11C9"/>
    <w:multiLevelType w:val="multilevel"/>
    <w:tmpl w:val="A2C62E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1661D56"/>
    <w:multiLevelType w:val="multilevel"/>
    <w:tmpl w:val="2B68AE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6C941CC"/>
    <w:multiLevelType w:val="hybridMultilevel"/>
    <w:tmpl w:val="038450E0"/>
    <w:lvl w:ilvl="0" w:tplc="F822F112">
      <w:start w:val="1"/>
      <w:numFmt w:val="decimal"/>
      <w:lvlText w:val="%1"/>
      <w:lvlJc w:val="left"/>
      <w:pPr>
        <w:ind w:left="538" w:hanging="438"/>
      </w:pPr>
      <w:rPr>
        <w:rFonts w:ascii="Arial" w:eastAsia="Arial" w:hAnsi="Arial" w:hint="default"/>
        <w:w w:val="100"/>
        <w:sz w:val="20"/>
        <w:szCs w:val="20"/>
      </w:rPr>
    </w:lvl>
    <w:lvl w:ilvl="1" w:tplc="093ED590">
      <w:start w:val="1"/>
      <w:numFmt w:val="bullet"/>
      <w:lvlText w:val="•"/>
      <w:lvlJc w:val="left"/>
      <w:pPr>
        <w:ind w:left="1520" w:hanging="438"/>
      </w:pPr>
      <w:rPr>
        <w:rFonts w:hint="default"/>
      </w:rPr>
    </w:lvl>
    <w:lvl w:ilvl="2" w:tplc="B396F298">
      <w:start w:val="1"/>
      <w:numFmt w:val="bullet"/>
      <w:lvlText w:val="•"/>
      <w:lvlJc w:val="left"/>
      <w:pPr>
        <w:ind w:left="2500" w:hanging="438"/>
      </w:pPr>
      <w:rPr>
        <w:rFonts w:hint="default"/>
      </w:rPr>
    </w:lvl>
    <w:lvl w:ilvl="3" w:tplc="38CEBE7E">
      <w:start w:val="1"/>
      <w:numFmt w:val="bullet"/>
      <w:lvlText w:val="•"/>
      <w:lvlJc w:val="left"/>
      <w:pPr>
        <w:ind w:left="3480" w:hanging="438"/>
      </w:pPr>
      <w:rPr>
        <w:rFonts w:hint="default"/>
      </w:rPr>
    </w:lvl>
    <w:lvl w:ilvl="4" w:tplc="7F80E79C">
      <w:start w:val="1"/>
      <w:numFmt w:val="bullet"/>
      <w:lvlText w:val="•"/>
      <w:lvlJc w:val="left"/>
      <w:pPr>
        <w:ind w:left="4460" w:hanging="438"/>
      </w:pPr>
      <w:rPr>
        <w:rFonts w:hint="default"/>
      </w:rPr>
    </w:lvl>
    <w:lvl w:ilvl="5" w:tplc="F7F4F0CE">
      <w:start w:val="1"/>
      <w:numFmt w:val="bullet"/>
      <w:lvlText w:val="•"/>
      <w:lvlJc w:val="left"/>
      <w:pPr>
        <w:ind w:left="5440" w:hanging="438"/>
      </w:pPr>
      <w:rPr>
        <w:rFonts w:hint="default"/>
      </w:rPr>
    </w:lvl>
    <w:lvl w:ilvl="6" w:tplc="D37CF142">
      <w:start w:val="1"/>
      <w:numFmt w:val="bullet"/>
      <w:lvlText w:val="•"/>
      <w:lvlJc w:val="left"/>
      <w:pPr>
        <w:ind w:left="6420" w:hanging="438"/>
      </w:pPr>
      <w:rPr>
        <w:rFonts w:hint="default"/>
      </w:rPr>
    </w:lvl>
    <w:lvl w:ilvl="7" w:tplc="2CCE43A0">
      <w:start w:val="1"/>
      <w:numFmt w:val="bullet"/>
      <w:lvlText w:val="•"/>
      <w:lvlJc w:val="left"/>
      <w:pPr>
        <w:ind w:left="7400" w:hanging="438"/>
      </w:pPr>
      <w:rPr>
        <w:rFonts w:hint="default"/>
      </w:rPr>
    </w:lvl>
    <w:lvl w:ilvl="8" w:tplc="E610AE00">
      <w:start w:val="1"/>
      <w:numFmt w:val="bullet"/>
      <w:lvlText w:val="•"/>
      <w:lvlJc w:val="left"/>
      <w:pPr>
        <w:ind w:left="8380" w:hanging="438"/>
      </w:pPr>
      <w:rPr>
        <w:rFonts w:hint="default"/>
      </w:rPr>
    </w:lvl>
  </w:abstractNum>
  <w:abstractNum w:abstractNumId="16" w15:restartNumberingAfterBreak="0">
    <w:nsid w:val="7D9926C3"/>
    <w:multiLevelType w:val="hybridMultilevel"/>
    <w:tmpl w:val="44CEF7B6"/>
    <w:lvl w:ilvl="0" w:tplc="2D5C8DFA">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12"/>
  </w:num>
  <w:num w:numId="2">
    <w:abstractNumId w:val="9"/>
  </w:num>
  <w:num w:numId="3">
    <w:abstractNumId w:val="6"/>
  </w:num>
  <w:num w:numId="4">
    <w:abstractNumId w:val="15"/>
  </w:num>
  <w:num w:numId="5">
    <w:abstractNumId w:val="11"/>
  </w:num>
  <w:num w:numId="6">
    <w:abstractNumId w:val="8"/>
  </w:num>
  <w:num w:numId="7">
    <w:abstractNumId w:val="2"/>
  </w:num>
  <w:num w:numId="8">
    <w:abstractNumId w:val="5"/>
  </w:num>
  <w:num w:numId="9">
    <w:abstractNumId w:val="0"/>
  </w:num>
  <w:num w:numId="10">
    <w:abstractNumId w:val="4"/>
  </w:num>
  <w:num w:numId="11">
    <w:abstractNumId w:val="10"/>
  </w:num>
  <w:num w:numId="12">
    <w:abstractNumId w:val="1"/>
  </w:num>
  <w:num w:numId="13">
    <w:abstractNumId w:val="16"/>
  </w:num>
  <w:num w:numId="14">
    <w:abstractNumId w:val="7"/>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2596"/>
    <w:rsid w:val="00010784"/>
    <w:rsid w:val="00012137"/>
    <w:rsid w:val="00057657"/>
    <w:rsid w:val="00085331"/>
    <w:rsid w:val="000A4E14"/>
    <w:rsid w:val="000C0C5C"/>
    <w:rsid w:val="000C63BD"/>
    <w:rsid w:val="000C753C"/>
    <w:rsid w:val="00191FC3"/>
    <w:rsid w:val="001D14E9"/>
    <w:rsid w:val="00293657"/>
    <w:rsid w:val="002E71DB"/>
    <w:rsid w:val="002F3F34"/>
    <w:rsid w:val="0031040D"/>
    <w:rsid w:val="00327B13"/>
    <w:rsid w:val="003829CF"/>
    <w:rsid w:val="003A58D5"/>
    <w:rsid w:val="003C06BE"/>
    <w:rsid w:val="003C14DD"/>
    <w:rsid w:val="003E09C5"/>
    <w:rsid w:val="003E30C1"/>
    <w:rsid w:val="00435217"/>
    <w:rsid w:val="004375D0"/>
    <w:rsid w:val="004500D2"/>
    <w:rsid w:val="00492229"/>
    <w:rsid w:val="004B36F2"/>
    <w:rsid w:val="004C2575"/>
    <w:rsid w:val="0051795C"/>
    <w:rsid w:val="005209C0"/>
    <w:rsid w:val="00521EF8"/>
    <w:rsid w:val="00531697"/>
    <w:rsid w:val="005352BD"/>
    <w:rsid w:val="00541331"/>
    <w:rsid w:val="00566AB3"/>
    <w:rsid w:val="00586654"/>
    <w:rsid w:val="00590611"/>
    <w:rsid w:val="005A0B6F"/>
    <w:rsid w:val="00600FC6"/>
    <w:rsid w:val="00642770"/>
    <w:rsid w:val="006632D4"/>
    <w:rsid w:val="00672821"/>
    <w:rsid w:val="00690A29"/>
    <w:rsid w:val="006B306E"/>
    <w:rsid w:val="006B5DDB"/>
    <w:rsid w:val="006F068B"/>
    <w:rsid w:val="006F65BD"/>
    <w:rsid w:val="00706B1D"/>
    <w:rsid w:val="00722323"/>
    <w:rsid w:val="00773703"/>
    <w:rsid w:val="00773A7B"/>
    <w:rsid w:val="007822E0"/>
    <w:rsid w:val="007A76E3"/>
    <w:rsid w:val="008128FD"/>
    <w:rsid w:val="00841266"/>
    <w:rsid w:val="00895695"/>
    <w:rsid w:val="008A5032"/>
    <w:rsid w:val="008D406E"/>
    <w:rsid w:val="00916D3A"/>
    <w:rsid w:val="009B23EC"/>
    <w:rsid w:val="009C4D38"/>
    <w:rsid w:val="009C6F11"/>
    <w:rsid w:val="00A04D64"/>
    <w:rsid w:val="00A2101D"/>
    <w:rsid w:val="00A41541"/>
    <w:rsid w:val="00A66883"/>
    <w:rsid w:val="00A95268"/>
    <w:rsid w:val="00AA1EEF"/>
    <w:rsid w:val="00AB25AF"/>
    <w:rsid w:val="00AE0AA7"/>
    <w:rsid w:val="00AE72A0"/>
    <w:rsid w:val="00AF1D50"/>
    <w:rsid w:val="00B117CA"/>
    <w:rsid w:val="00B70029"/>
    <w:rsid w:val="00B91D85"/>
    <w:rsid w:val="00BB5672"/>
    <w:rsid w:val="00C136F1"/>
    <w:rsid w:val="00C165A7"/>
    <w:rsid w:val="00C20BCD"/>
    <w:rsid w:val="00CA53BB"/>
    <w:rsid w:val="00CE44DF"/>
    <w:rsid w:val="00D14004"/>
    <w:rsid w:val="00D24EB9"/>
    <w:rsid w:val="00D265BB"/>
    <w:rsid w:val="00D72217"/>
    <w:rsid w:val="00E64AF6"/>
    <w:rsid w:val="00E7508B"/>
    <w:rsid w:val="00EA6D6C"/>
    <w:rsid w:val="00F02D8C"/>
    <w:rsid w:val="00F23B9B"/>
    <w:rsid w:val="00F24957"/>
    <w:rsid w:val="00F2689B"/>
    <w:rsid w:val="00F40137"/>
    <w:rsid w:val="00F412D3"/>
    <w:rsid w:val="00F91F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3B94"/>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3"/>
  </w:style>
  <w:style w:type="paragraph" w:styleId="Heading1">
    <w:name w:val="heading 1"/>
    <w:basedOn w:val="Normal"/>
    <w:next w:val="Normal"/>
    <w:link w:val="Heading1Char"/>
    <w:qFormat/>
    <w:rsid w:val="00EA6D6C"/>
    <w:pPr>
      <w:keepNext/>
      <w:spacing w:after="0" w:line="240" w:lineRule="auto"/>
      <w:outlineLvl w:val="0"/>
    </w:pPr>
    <w:rPr>
      <w:rFonts w:ascii="Arial" w:eastAsia="Times New Roman" w:hAnsi="Arial" w:cs="Arial"/>
      <w:b/>
      <w:bCs/>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uiPriority w:val="34"/>
    <w:qFormat/>
    <w:rsid w:val="00293657"/>
    <w:pPr>
      <w:ind w:left="720"/>
      <w:contextualSpacing/>
    </w:pPr>
    <w:rPr>
      <w:rFonts w:eastAsiaTheme="minorEastAsia"/>
      <w:lang w:val="en-US" w:eastAsia="zh-CN"/>
    </w:rPr>
  </w:style>
  <w:style w:type="character" w:customStyle="1" w:styleId="Heading1Char">
    <w:name w:val="Heading 1 Char"/>
    <w:basedOn w:val="DefaultParagraphFont"/>
    <w:link w:val="Heading1"/>
    <w:rsid w:val="00EA6D6C"/>
    <w:rPr>
      <w:rFonts w:ascii="Arial" w:eastAsia="Times New Roman" w:hAnsi="Arial" w:cs="Arial"/>
      <w:b/>
      <w:bCs/>
      <w:sz w:val="23"/>
      <w:szCs w:val="24"/>
      <w:lang w:val="en-US"/>
    </w:rPr>
  </w:style>
  <w:style w:type="paragraph" w:customStyle="1" w:styleId="TableParagraph">
    <w:name w:val="Table Paragraph"/>
    <w:basedOn w:val="Normal"/>
    <w:uiPriority w:val="1"/>
    <w:qFormat/>
    <w:rsid w:val="008A5032"/>
    <w:pPr>
      <w:widowControl w:val="0"/>
      <w:spacing w:after="0" w:line="240" w:lineRule="auto"/>
    </w:pPr>
    <w:rPr>
      <w:lang w:val="en-US"/>
    </w:rPr>
  </w:style>
  <w:style w:type="character" w:customStyle="1" w:styleId="ilad1">
    <w:name w:val="il_ad1"/>
    <w:rsid w:val="00F02D8C"/>
    <w:rPr>
      <w:strike w:val="0"/>
      <w:dstrike w:val="0"/>
      <w:vanish w:val="0"/>
      <w:webHidden w:val="0"/>
      <w:color w:val="FF56FF"/>
      <w:u w:val="none"/>
      <w:effect w:val="none"/>
      <w:specVanish w:val="0"/>
    </w:rPr>
  </w:style>
  <w:style w:type="paragraph" w:styleId="NoSpacing">
    <w:name w:val="No Spacing"/>
    <w:uiPriority w:val="1"/>
    <w:qFormat/>
    <w:rsid w:val="0049222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2016-01-16T03:46:00Z</cp:lastPrinted>
  <dcterms:created xsi:type="dcterms:W3CDTF">2021-06-26T03:29:00Z</dcterms:created>
  <dcterms:modified xsi:type="dcterms:W3CDTF">2021-06-26T03:29:00Z</dcterms:modified>
</cp:coreProperties>
</file>