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D372CC">
      <w:pPr>
        <w:tabs>
          <w:tab w:val="left" w:pos="2892"/>
          <w:tab w:val="left" w:pos="581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 xml:space="preserve">Extract 3: </w:t>
      </w:r>
      <w:commentRangeStart w:id="0"/>
      <w:r w:rsidRPr="00A1409B">
        <w:rPr>
          <w:b/>
          <w:sz w:val="24"/>
          <w:szCs w:val="24"/>
        </w:rPr>
        <w:t>Enhancing vehicle incentive schemes for a cleaner environment</w:t>
      </w:r>
      <w:commentRangeEnd w:id="0"/>
      <w:r w:rsidR="00FD6067">
        <w:rPr>
          <w:rStyle w:val="CommentReference"/>
        </w:rPr>
        <w:commentReference w:id="0"/>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p w14:paraId="455B6514" w14:textId="79E0F0EB" w:rsidR="00234D1F" w:rsidRPr="00234D1F" w:rsidRDefault="00234D1F" w:rsidP="00130848">
      <w:pPr>
        <w:tabs>
          <w:tab w:val="left" w:pos="2892"/>
        </w:tabs>
        <w:jc w:val="both"/>
        <w:rPr>
          <w:b/>
          <w:sz w:val="30"/>
          <w:szCs w:val="30"/>
          <w:u w:val="single"/>
        </w:rPr>
      </w:pPr>
      <w:r w:rsidRPr="00234D1F">
        <w:rPr>
          <w:b/>
          <w:sz w:val="30"/>
          <w:szCs w:val="30"/>
          <w:u w:val="single"/>
        </w:rPr>
        <w:t>Suggested Answers</w:t>
      </w:r>
    </w:p>
    <w:p w14:paraId="5E418250" w14:textId="77777777" w:rsidR="00234D1F" w:rsidRPr="00234D1F" w:rsidRDefault="00234D1F" w:rsidP="00130848">
      <w:pPr>
        <w:tabs>
          <w:tab w:val="left" w:pos="2892"/>
        </w:tabs>
        <w:jc w:val="both"/>
        <w:rPr>
          <w:b/>
          <w:sz w:val="24"/>
          <w:szCs w:val="24"/>
        </w:rPr>
      </w:pPr>
      <w:r w:rsidRPr="00234D1F">
        <w:rPr>
          <w:b/>
          <w:sz w:val="24"/>
          <w:szCs w:val="24"/>
        </w:rPr>
        <w:t xml:space="preserve">(a) Using the data from Figure 1, </w:t>
      </w:r>
      <w:proofErr w:type="spellStart"/>
      <w:r w:rsidRPr="00234D1F">
        <w:rPr>
          <w:b/>
          <w:sz w:val="24"/>
          <w:szCs w:val="24"/>
        </w:rPr>
        <w:t>summarise</w:t>
      </w:r>
      <w:proofErr w:type="spellEnd"/>
      <w:r w:rsidRPr="00234D1F">
        <w:rPr>
          <w:b/>
          <w:sz w:val="24"/>
          <w:szCs w:val="24"/>
        </w:rPr>
        <w:t xml:space="preserve"> how the price of COE had changed from March to December 2016. [3]</w:t>
      </w:r>
    </w:p>
    <w:p w14:paraId="12310CEF" w14:textId="77777777" w:rsidR="00234D1F" w:rsidRDefault="00234D1F" w:rsidP="00130848">
      <w:pPr>
        <w:tabs>
          <w:tab w:val="left" w:pos="2892"/>
        </w:tabs>
        <w:jc w:val="both"/>
        <w:rPr>
          <w:sz w:val="24"/>
          <w:szCs w:val="24"/>
        </w:rPr>
      </w:pPr>
    </w:p>
    <w:p w14:paraId="6F195CC9" w14:textId="109071B2" w:rsidR="00234D1F" w:rsidRPr="00234D1F" w:rsidRDefault="00234D1F" w:rsidP="00130848">
      <w:pPr>
        <w:tabs>
          <w:tab w:val="left" w:pos="2892"/>
        </w:tabs>
        <w:jc w:val="both"/>
        <w:rPr>
          <w:sz w:val="24"/>
          <w:szCs w:val="24"/>
        </w:rPr>
      </w:pPr>
      <w:r w:rsidRPr="00234D1F">
        <w:rPr>
          <w:sz w:val="24"/>
          <w:szCs w:val="24"/>
        </w:rPr>
        <w:t xml:space="preserve">Overall, the price of COE had increased from March to December 2016. </w:t>
      </w:r>
      <w:r w:rsidR="00757E81">
        <w:rPr>
          <w:sz w:val="24"/>
          <w:szCs w:val="24"/>
        </w:rPr>
        <w:t>(general trend)</w:t>
      </w:r>
    </w:p>
    <w:p w14:paraId="3B098CF2" w14:textId="77777777" w:rsidR="00234D1F" w:rsidRPr="00234D1F" w:rsidRDefault="00234D1F" w:rsidP="00130848">
      <w:pPr>
        <w:tabs>
          <w:tab w:val="left" w:pos="2892"/>
        </w:tabs>
        <w:jc w:val="both"/>
        <w:rPr>
          <w:sz w:val="24"/>
          <w:szCs w:val="24"/>
        </w:rPr>
      </w:pPr>
    </w:p>
    <w:p w14:paraId="386D812B" w14:textId="3A0485BE" w:rsidR="00234D1F" w:rsidRDefault="00234D1F" w:rsidP="00130848">
      <w:pPr>
        <w:tabs>
          <w:tab w:val="left" w:pos="2892"/>
        </w:tabs>
        <w:jc w:val="both"/>
        <w:rPr>
          <w:sz w:val="24"/>
          <w:szCs w:val="24"/>
        </w:rPr>
      </w:pPr>
      <w:r w:rsidRPr="00234D1F">
        <w:rPr>
          <w:sz w:val="24"/>
          <w:szCs w:val="24"/>
        </w:rPr>
        <w:t xml:space="preserve">The price of COE had gradually increased from March to June 2016 before prices declined steadily from July to December 2016. </w:t>
      </w:r>
      <w:r w:rsidR="00757E81">
        <w:rPr>
          <w:sz w:val="24"/>
          <w:szCs w:val="24"/>
        </w:rPr>
        <w:t>(pattern or refinement)</w:t>
      </w:r>
    </w:p>
    <w:p w14:paraId="304F6D03" w14:textId="77777777" w:rsidR="00234D1F" w:rsidRDefault="00234D1F" w:rsidP="00130848">
      <w:pPr>
        <w:tabs>
          <w:tab w:val="left" w:pos="2892"/>
        </w:tabs>
        <w:jc w:val="both"/>
        <w:rPr>
          <w:sz w:val="24"/>
          <w:szCs w:val="24"/>
        </w:rPr>
      </w:pPr>
    </w:p>
    <w:p w14:paraId="7EC9E671" w14:textId="5C011354" w:rsidR="00234D1F" w:rsidRPr="00130848" w:rsidRDefault="00234D1F" w:rsidP="00130848">
      <w:pPr>
        <w:tabs>
          <w:tab w:val="left" w:pos="2892"/>
        </w:tabs>
        <w:jc w:val="both"/>
        <w:rPr>
          <w:b/>
          <w:sz w:val="24"/>
          <w:szCs w:val="24"/>
        </w:rPr>
      </w:pPr>
      <w:r w:rsidRPr="00130848">
        <w:rPr>
          <w:b/>
          <w:sz w:val="24"/>
          <w:szCs w:val="24"/>
        </w:rPr>
        <w:t xml:space="preserve">(b) With reference to Extract 1, </w:t>
      </w:r>
      <w:r w:rsidRPr="00757E81">
        <w:rPr>
          <w:b/>
          <w:sz w:val="24"/>
          <w:szCs w:val="24"/>
          <w:highlight w:val="yellow"/>
        </w:rPr>
        <w:t>use supply and demand analysis</w:t>
      </w:r>
      <w:r w:rsidRPr="00130848">
        <w:rPr>
          <w:b/>
          <w:sz w:val="24"/>
          <w:szCs w:val="24"/>
        </w:rPr>
        <w:t xml:space="preserve"> to explain the likely impact on the price of COE. [5]</w:t>
      </w:r>
    </w:p>
    <w:p w14:paraId="229A710B" w14:textId="2AB01146" w:rsidR="00234D1F" w:rsidRDefault="00234D1F" w:rsidP="00130848">
      <w:pPr>
        <w:tabs>
          <w:tab w:val="left" w:pos="2892"/>
        </w:tabs>
        <w:jc w:val="both"/>
        <w:rPr>
          <w:sz w:val="24"/>
          <w:szCs w:val="24"/>
        </w:rPr>
      </w:pPr>
    </w:p>
    <w:p w14:paraId="74DEE154" w14:textId="4AECB30A" w:rsidR="00130848" w:rsidRPr="00130848" w:rsidRDefault="00130848" w:rsidP="00130848">
      <w:pPr>
        <w:tabs>
          <w:tab w:val="left" w:pos="2892"/>
        </w:tabs>
        <w:jc w:val="both"/>
        <w:rPr>
          <w:sz w:val="24"/>
          <w:szCs w:val="24"/>
        </w:rPr>
      </w:pPr>
      <w:r w:rsidRPr="00130848">
        <w:rPr>
          <w:sz w:val="24"/>
          <w:szCs w:val="24"/>
        </w:rPr>
        <w:t>The price of COE is determined by the forces of supply and demand for COE</w:t>
      </w:r>
      <w:r w:rsidR="00757E81">
        <w:rPr>
          <w:sz w:val="24"/>
          <w:szCs w:val="24"/>
        </w:rPr>
        <w:t xml:space="preserve"> as reflected by the market </w:t>
      </w:r>
      <w:proofErr w:type="gramStart"/>
      <w:r w:rsidR="00757E81">
        <w:rPr>
          <w:sz w:val="24"/>
          <w:szCs w:val="24"/>
        </w:rPr>
        <w:t>equilibrium.</w:t>
      </w:r>
      <w:r w:rsidRPr="00130848">
        <w:rPr>
          <w:sz w:val="24"/>
          <w:szCs w:val="24"/>
        </w:rPr>
        <w:t>.</w:t>
      </w:r>
      <w:proofErr w:type="gramEnd"/>
    </w:p>
    <w:p w14:paraId="25773DD7" w14:textId="77777777" w:rsidR="00130848" w:rsidRPr="00130848" w:rsidRDefault="00130848" w:rsidP="00130848">
      <w:pPr>
        <w:tabs>
          <w:tab w:val="left" w:pos="2892"/>
        </w:tabs>
        <w:jc w:val="both"/>
        <w:rPr>
          <w:sz w:val="24"/>
          <w:szCs w:val="24"/>
        </w:rPr>
      </w:pPr>
    </w:p>
    <w:p w14:paraId="6A8C315A" w14:textId="77777777" w:rsidR="00130848" w:rsidRPr="00130848" w:rsidRDefault="00130848" w:rsidP="00130848">
      <w:pPr>
        <w:tabs>
          <w:tab w:val="left" w:pos="2892"/>
        </w:tabs>
        <w:jc w:val="both"/>
        <w:rPr>
          <w:sz w:val="24"/>
          <w:szCs w:val="24"/>
          <w:u w:val="single"/>
        </w:rPr>
      </w:pPr>
      <w:r w:rsidRPr="00130848">
        <w:rPr>
          <w:sz w:val="24"/>
          <w:szCs w:val="24"/>
          <w:u w:val="single"/>
        </w:rPr>
        <w:t>Demand factor</w:t>
      </w:r>
    </w:p>
    <w:p w14:paraId="1F4E3824" w14:textId="101EAD50" w:rsidR="00130848" w:rsidRPr="00130848" w:rsidRDefault="00130848" w:rsidP="00130848">
      <w:pPr>
        <w:tabs>
          <w:tab w:val="left" w:pos="2892"/>
        </w:tabs>
        <w:jc w:val="both"/>
        <w:rPr>
          <w:sz w:val="24"/>
          <w:szCs w:val="24"/>
        </w:rPr>
      </w:pPr>
      <w:r w:rsidRPr="00130848">
        <w:rPr>
          <w:sz w:val="24"/>
          <w:szCs w:val="24"/>
        </w:rPr>
        <w:t xml:space="preserve">As mentioned in Extract 1, with Uber and Grab sourcing for new vehicles to be on the road coupled with minimal government intervention on 3rd party apps, the demand for private-hire cars will be on the rise. As the increase in demand for new private-hire cars will require COE, the demand for COE will increase, shifting the demand rightwards from D1 to D2, ceteris paribus. </w:t>
      </w:r>
    </w:p>
    <w:p w14:paraId="16CC8CE1" w14:textId="77777777" w:rsidR="00130848" w:rsidRPr="00130848" w:rsidRDefault="00130848" w:rsidP="00130848">
      <w:pPr>
        <w:tabs>
          <w:tab w:val="left" w:pos="2892"/>
        </w:tabs>
        <w:jc w:val="both"/>
        <w:rPr>
          <w:sz w:val="24"/>
          <w:szCs w:val="24"/>
        </w:rPr>
      </w:pPr>
    </w:p>
    <w:p w14:paraId="4045585F" w14:textId="77777777" w:rsidR="00130848" w:rsidRPr="00130848" w:rsidRDefault="00130848" w:rsidP="00130848">
      <w:pPr>
        <w:tabs>
          <w:tab w:val="left" w:pos="2892"/>
        </w:tabs>
        <w:jc w:val="both"/>
        <w:rPr>
          <w:sz w:val="24"/>
          <w:szCs w:val="24"/>
          <w:u w:val="single"/>
        </w:rPr>
      </w:pPr>
      <w:r w:rsidRPr="00130848">
        <w:rPr>
          <w:sz w:val="24"/>
          <w:szCs w:val="24"/>
          <w:u w:val="single"/>
        </w:rPr>
        <w:t>Supply factor</w:t>
      </w:r>
    </w:p>
    <w:p w14:paraId="3F5C1D09" w14:textId="50924443" w:rsidR="00130848" w:rsidRPr="00130848" w:rsidRDefault="00130848" w:rsidP="00130848">
      <w:pPr>
        <w:tabs>
          <w:tab w:val="left" w:pos="2892"/>
        </w:tabs>
        <w:jc w:val="both"/>
        <w:rPr>
          <w:sz w:val="24"/>
          <w:szCs w:val="24"/>
        </w:rPr>
      </w:pPr>
      <w:r w:rsidRPr="00130848">
        <w:rPr>
          <w:sz w:val="24"/>
          <w:szCs w:val="24"/>
        </w:rPr>
        <w:t>Also</w:t>
      </w:r>
      <w:r>
        <w:rPr>
          <w:sz w:val="24"/>
          <w:szCs w:val="24"/>
        </w:rPr>
        <w:t>,</w:t>
      </w:r>
      <w:r w:rsidRPr="00130848">
        <w:rPr>
          <w:sz w:val="24"/>
          <w:szCs w:val="24"/>
        </w:rPr>
        <w:t xml:space="preserve"> as mentioned in Extract 1, as COE quota is set to grow, supply of COE will shift rightwards from S1 to S2, ceteris paribus. </w:t>
      </w:r>
      <w:r w:rsidR="00C511B0">
        <w:rPr>
          <w:sz w:val="24"/>
          <w:szCs w:val="24"/>
        </w:rPr>
        <w:t>(quote)</w:t>
      </w:r>
    </w:p>
    <w:p w14:paraId="4BD2CB05" w14:textId="77777777" w:rsidR="00130848" w:rsidRPr="00130848" w:rsidRDefault="00130848" w:rsidP="00130848">
      <w:pPr>
        <w:tabs>
          <w:tab w:val="left" w:pos="2892"/>
        </w:tabs>
        <w:jc w:val="both"/>
        <w:rPr>
          <w:sz w:val="24"/>
          <w:szCs w:val="24"/>
        </w:rPr>
      </w:pPr>
    </w:p>
    <w:p w14:paraId="70C3561B" w14:textId="77777777" w:rsidR="00130848" w:rsidRPr="00130848" w:rsidRDefault="00130848" w:rsidP="00130848">
      <w:pPr>
        <w:tabs>
          <w:tab w:val="left" w:pos="2892"/>
        </w:tabs>
        <w:jc w:val="both"/>
        <w:rPr>
          <w:sz w:val="24"/>
          <w:szCs w:val="24"/>
          <w:u w:val="single"/>
        </w:rPr>
      </w:pPr>
      <w:r w:rsidRPr="00130848">
        <w:rPr>
          <w:sz w:val="24"/>
          <w:szCs w:val="24"/>
          <w:u w:val="single"/>
        </w:rPr>
        <w:t>Justify which curve shifts more</w:t>
      </w:r>
    </w:p>
    <w:p w14:paraId="3F936AA5" w14:textId="6C22A044" w:rsidR="00130848" w:rsidRDefault="00130848" w:rsidP="00130848">
      <w:pPr>
        <w:tabs>
          <w:tab w:val="left" w:pos="2892"/>
        </w:tabs>
        <w:jc w:val="both"/>
        <w:rPr>
          <w:sz w:val="24"/>
          <w:szCs w:val="24"/>
        </w:rPr>
      </w:pPr>
      <w:r w:rsidRPr="00130848">
        <w:rPr>
          <w:sz w:val="24"/>
          <w:szCs w:val="24"/>
        </w:rPr>
        <w:t xml:space="preserve">COE supply “is expected to rise sharply in 2016 to about 95,000, compared to about 58,000 in 2015” </w:t>
      </w:r>
      <w:r w:rsidRPr="00130848">
        <w:rPr>
          <w:sz w:val="24"/>
          <w:szCs w:val="24"/>
        </w:rPr>
        <w:sym w:font="Wingdings" w:char="F0E0"/>
      </w:r>
      <w:r w:rsidRPr="00130848">
        <w:rPr>
          <w:sz w:val="24"/>
          <w:szCs w:val="24"/>
        </w:rPr>
        <w:t xml:space="preserve"> the numbers is expected to increase by almost twice </w:t>
      </w:r>
      <w:r w:rsidRPr="00130848">
        <w:rPr>
          <w:sz w:val="24"/>
          <w:szCs w:val="24"/>
        </w:rPr>
        <w:sym w:font="Wingdings" w:char="F0E0"/>
      </w:r>
      <w:r w:rsidRPr="00130848">
        <w:rPr>
          <w:sz w:val="24"/>
          <w:szCs w:val="24"/>
        </w:rPr>
        <w:t xml:space="preserve"> we could justify that supply shifts by a greater extent compared to demand.</w:t>
      </w:r>
    </w:p>
    <w:p w14:paraId="076B49A4" w14:textId="39F4D2A6" w:rsidR="00130848" w:rsidRDefault="00130848" w:rsidP="00130848">
      <w:pPr>
        <w:tabs>
          <w:tab w:val="left" w:pos="2892"/>
        </w:tabs>
        <w:jc w:val="both"/>
        <w:rPr>
          <w:sz w:val="24"/>
          <w:szCs w:val="24"/>
        </w:rPr>
      </w:pPr>
    </w:p>
    <w:p w14:paraId="0041FB62" w14:textId="7F9A2239" w:rsidR="00130848" w:rsidRDefault="00130848" w:rsidP="00130848">
      <w:pPr>
        <w:tabs>
          <w:tab w:val="left" w:pos="2892"/>
        </w:tabs>
        <w:jc w:val="center"/>
        <w:rPr>
          <w:sz w:val="24"/>
          <w:szCs w:val="24"/>
        </w:rPr>
      </w:pPr>
      <w:r>
        <w:rPr>
          <w:noProof/>
          <w:sz w:val="24"/>
          <w:szCs w:val="24"/>
        </w:rPr>
        <w:drawing>
          <wp:inline distT="0" distB="0" distL="0" distR="0" wp14:anchorId="0B9B0DBF" wp14:editId="6C291867">
            <wp:extent cx="3657600" cy="1833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961" cy="1838804"/>
                    </a:xfrm>
                    <a:prstGeom prst="rect">
                      <a:avLst/>
                    </a:prstGeom>
                    <a:noFill/>
                    <a:ln>
                      <a:noFill/>
                    </a:ln>
                  </pic:spPr>
                </pic:pic>
              </a:graphicData>
            </a:graphic>
          </wp:inline>
        </w:drawing>
      </w:r>
    </w:p>
    <w:p w14:paraId="571FD9D2" w14:textId="2E6D7D41" w:rsidR="00130848" w:rsidRDefault="00130848" w:rsidP="00130848">
      <w:pPr>
        <w:tabs>
          <w:tab w:val="left" w:pos="2892"/>
        </w:tabs>
        <w:jc w:val="both"/>
        <w:rPr>
          <w:sz w:val="24"/>
          <w:szCs w:val="24"/>
        </w:rPr>
      </w:pPr>
    </w:p>
    <w:p w14:paraId="2BA2AF0C" w14:textId="77777777" w:rsidR="00130848" w:rsidRPr="00130848" w:rsidRDefault="00130848" w:rsidP="00130848">
      <w:pPr>
        <w:tabs>
          <w:tab w:val="left" w:pos="2892"/>
        </w:tabs>
        <w:jc w:val="both"/>
        <w:rPr>
          <w:sz w:val="24"/>
          <w:szCs w:val="24"/>
          <w:u w:val="single"/>
        </w:rPr>
      </w:pPr>
      <w:r w:rsidRPr="00130848">
        <w:rPr>
          <w:sz w:val="24"/>
          <w:szCs w:val="24"/>
          <w:u w:val="single"/>
        </w:rPr>
        <w:t>Market adjustment process</w:t>
      </w:r>
    </w:p>
    <w:p w14:paraId="1E17B758" w14:textId="734A3A63" w:rsidR="00130848" w:rsidRPr="00130848" w:rsidRDefault="00130848" w:rsidP="00130848">
      <w:pPr>
        <w:tabs>
          <w:tab w:val="left" w:pos="2892"/>
        </w:tabs>
        <w:jc w:val="both"/>
        <w:rPr>
          <w:sz w:val="24"/>
          <w:szCs w:val="24"/>
          <w:u w:val="single"/>
        </w:rPr>
      </w:pPr>
      <w:r w:rsidRPr="00130848">
        <w:rPr>
          <w:sz w:val="24"/>
          <w:szCs w:val="24"/>
        </w:rPr>
        <w:t>At the original price P1, quantity supplied is greater than quantity</w:t>
      </w:r>
      <w:r>
        <w:rPr>
          <w:sz w:val="24"/>
          <w:szCs w:val="24"/>
        </w:rPr>
        <w:t xml:space="preserve"> </w:t>
      </w:r>
      <w:r w:rsidRPr="00130848">
        <w:rPr>
          <w:sz w:val="24"/>
          <w:szCs w:val="24"/>
        </w:rPr>
        <w:t>demanded, this leads to a surplus and hence downward pressure on</w:t>
      </w:r>
      <w:r>
        <w:rPr>
          <w:sz w:val="24"/>
          <w:szCs w:val="24"/>
        </w:rPr>
        <w:t xml:space="preserve"> </w:t>
      </w:r>
      <w:r w:rsidRPr="00130848">
        <w:rPr>
          <w:sz w:val="24"/>
          <w:szCs w:val="24"/>
        </w:rPr>
        <w:t xml:space="preserve">price from P1 to P2 till the surplus is eliminated. </w:t>
      </w:r>
      <w:proofErr w:type="gramStart"/>
      <w:r w:rsidRPr="00130848">
        <w:rPr>
          <w:sz w:val="24"/>
          <w:szCs w:val="24"/>
          <w:u w:val="single"/>
        </w:rPr>
        <w:t>Final Outcome</w:t>
      </w:r>
      <w:proofErr w:type="gramEnd"/>
    </w:p>
    <w:p w14:paraId="396AF9B6" w14:textId="1C70C5E6" w:rsidR="00130848" w:rsidRDefault="00130848" w:rsidP="00130848">
      <w:pPr>
        <w:tabs>
          <w:tab w:val="left" w:pos="2892"/>
        </w:tabs>
        <w:jc w:val="both"/>
        <w:rPr>
          <w:sz w:val="24"/>
          <w:szCs w:val="24"/>
        </w:rPr>
      </w:pPr>
      <w:r w:rsidRPr="00130848">
        <w:rPr>
          <w:sz w:val="24"/>
          <w:szCs w:val="24"/>
        </w:rPr>
        <w:t xml:space="preserve">Hence, prices of COE </w:t>
      </w:r>
      <w:proofErr w:type="gramStart"/>
      <w:r w:rsidRPr="00130848">
        <w:rPr>
          <w:sz w:val="24"/>
          <w:szCs w:val="24"/>
        </w:rPr>
        <w:t>falls</w:t>
      </w:r>
      <w:proofErr w:type="gramEnd"/>
      <w:r w:rsidRPr="00130848">
        <w:rPr>
          <w:sz w:val="24"/>
          <w:szCs w:val="24"/>
        </w:rPr>
        <w:t xml:space="preserve"> from P1 to P2 and quantity of COE</w:t>
      </w:r>
      <w:r>
        <w:rPr>
          <w:sz w:val="24"/>
          <w:szCs w:val="24"/>
        </w:rPr>
        <w:t xml:space="preserve"> </w:t>
      </w:r>
      <w:r w:rsidRPr="00130848">
        <w:rPr>
          <w:sz w:val="24"/>
          <w:szCs w:val="24"/>
        </w:rPr>
        <w:t>increases from Q1 to Q2.</w:t>
      </w:r>
    </w:p>
    <w:p w14:paraId="1A609DE2" w14:textId="77777777" w:rsidR="00393C3F" w:rsidRDefault="00393C3F" w:rsidP="00130848">
      <w:pPr>
        <w:tabs>
          <w:tab w:val="left" w:pos="2892"/>
        </w:tabs>
        <w:jc w:val="both"/>
        <w:rPr>
          <w:b/>
          <w:sz w:val="24"/>
          <w:szCs w:val="24"/>
        </w:rPr>
      </w:pPr>
    </w:p>
    <w:p w14:paraId="15FDFBE6" w14:textId="77777777" w:rsidR="00393C3F" w:rsidRDefault="00393C3F" w:rsidP="00130848">
      <w:pPr>
        <w:tabs>
          <w:tab w:val="left" w:pos="2892"/>
        </w:tabs>
        <w:jc w:val="both"/>
        <w:rPr>
          <w:b/>
          <w:sz w:val="24"/>
          <w:szCs w:val="24"/>
        </w:rPr>
      </w:pPr>
    </w:p>
    <w:p w14:paraId="0A429471" w14:textId="77777777" w:rsidR="00393C3F" w:rsidRDefault="00393C3F" w:rsidP="00130848">
      <w:pPr>
        <w:tabs>
          <w:tab w:val="left" w:pos="2892"/>
        </w:tabs>
        <w:jc w:val="both"/>
        <w:rPr>
          <w:b/>
          <w:sz w:val="24"/>
          <w:szCs w:val="24"/>
        </w:rPr>
      </w:pPr>
    </w:p>
    <w:p w14:paraId="19EF6D5E" w14:textId="4BB56DD0" w:rsidR="00234D1F" w:rsidRPr="00130848" w:rsidRDefault="00234D1F" w:rsidP="00130848">
      <w:pPr>
        <w:tabs>
          <w:tab w:val="left" w:pos="2892"/>
        </w:tabs>
        <w:jc w:val="both"/>
        <w:rPr>
          <w:b/>
          <w:sz w:val="24"/>
          <w:szCs w:val="24"/>
        </w:rPr>
      </w:pPr>
      <w:r w:rsidRPr="00130848">
        <w:rPr>
          <w:b/>
          <w:sz w:val="24"/>
          <w:szCs w:val="24"/>
        </w:rPr>
        <w:t>(c)(</w:t>
      </w:r>
      <w:proofErr w:type="spellStart"/>
      <w:r w:rsidRPr="00130848">
        <w:rPr>
          <w:b/>
          <w:sz w:val="24"/>
          <w:szCs w:val="24"/>
        </w:rPr>
        <w:t>i</w:t>
      </w:r>
      <w:proofErr w:type="spellEnd"/>
      <w:r w:rsidRPr="00130848">
        <w:rPr>
          <w:b/>
          <w:sz w:val="24"/>
          <w:szCs w:val="24"/>
        </w:rPr>
        <w:t>) Define price elasticity of supply. [1]</w:t>
      </w:r>
    </w:p>
    <w:p w14:paraId="114375BC" w14:textId="07AB021F" w:rsidR="00234D1F" w:rsidRDefault="00234D1F" w:rsidP="00130848">
      <w:pPr>
        <w:tabs>
          <w:tab w:val="left" w:pos="2892"/>
        </w:tabs>
        <w:jc w:val="both"/>
        <w:rPr>
          <w:sz w:val="24"/>
          <w:szCs w:val="24"/>
        </w:rPr>
      </w:pPr>
    </w:p>
    <w:p w14:paraId="467D0879" w14:textId="6844311A" w:rsidR="00130848" w:rsidRDefault="00130848" w:rsidP="00130848">
      <w:pPr>
        <w:tabs>
          <w:tab w:val="left" w:pos="2892"/>
        </w:tabs>
        <w:jc w:val="both"/>
        <w:rPr>
          <w:sz w:val="24"/>
          <w:szCs w:val="24"/>
        </w:rPr>
      </w:pPr>
      <w:r w:rsidRPr="00130848">
        <w:rPr>
          <w:sz w:val="24"/>
          <w:szCs w:val="24"/>
        </w:rPr>
        <w:t>Price elasticity of supply measures the degree of responsiveness of</w:t>
      </w:r>
      <w:r>
        <w:rPr>
          <w:sz w:val="24"/>
          <w:szCs w:val="24"/>
        </w:rPr>
        <w:t xml:space="preserve"> </w:t>
      </w:r>
      <w:r w:rsidRPr="00130848">
        <w:rPr>
          <w:sz w:val="24"/>
          <w:szCs w:val="24"/>
        </w:rPr>
        <w:t>quantity supplied to a change in the price of good itself, ceteris</w:t>
      </w:r>
      <w:r>
        <w:rPr>
          <w:sz w:val="24"/>
          <w:szCs w:val="24"/>
        </w:rPr>
        <w:t xml:space="preserve"> </w:t>
      </w:r>
      <w:r w:rsidRPr="00130848">
        <w:rPr>
          <w:sz w:val="24"/>
          <w:szCs w:val="24"/>
        </w:rPr>
        <w:t>paribus</w:t>
      </w:r>
      <w:commentRangeStart w:id="1"/>
      <w:r w:rsidRPr="00130848">
        <w:rPr>
          <w:sz w:val="24"/>
          <w:szCs w:val="24"/>
        </w:rPr>
        <w:t>.</w:t>
      </w:r>
      <w:r w:rsidR="00757E81">
        <w:rPr>
          <w:sz w:val="24"/>
          <w:szCs w:val="24"/>
        </w:rPr>
        <w:t xml:space="preserve"> State formula</w:t>
      </w:r>
      <w:commentRangeEnd w:id="1"/>
      <w:r w:rsidR="00E549BB">
        <w:rPr>
          <w:rStyle w:val="CommentReference"/>
        </w:rPr>
        <w:commentReference w:id="1"/>
      </w:r>
      <w:r w:rsidR="00757E81">
        <w:rPr>
          <w:sz w:val="24"/>
          <w:szCs w:val="24"/>
        </w:rPr>
        <w:t>.</w:t>
      </w:r>
    </w:p>
    <w:p w14:paraId="34A7FB7E" w14:textId="77777777" w:rsidR="00130848" w:rsidRDefault="00130848" w:rsidP="00130848">
      <w:pPr>
        <w:tabs>
          <w:tab w:val="left" w:pos="2892"/>
        </w:tabs>
        <w:jc w:val="both"/>
        <w:rPr>
          <w:sz w:val="24"/>
          <w:szCs w:val="24"/>
        </w:rPr>
      </w:pPr>
    </w:p>
    <w:p w14:paraId="640864D1" w14:textId="77777777" w:rsidR="00234D1F" w:rsidRPr="00130848" w:rsidRDefault="00234D1F" w:rsidP="00130848">
      <w:pPr>
        <w:tabs>
          <w:tab w:val="left" w:pos="2892"/>
        </w:tabs>
        <w:jc w:val="both"/>
        <w:rPr>
          <w:b/>
          <w:sz w:val="24"/>
          <w:szCs w:val="24"/>
        </w:rPr>
      </w:pPr>
      <w:r w:rsidRPr="00130848">
        <w:rPr>
          <w:b/>
          <w:sz w:val="24"/>
          <w:szCs w:val="24"/>
        </w:rPr>
        <w:t>(c)(ii) Using Extract 2, explain how the price elasticity of supply for private-hire cars might have changed with the need for the drivers to apply for a vocational license. [2]</w:t>
      </w:r>
    </w:p>
    <w:p w14:paraId="3110969F" w14:textId="0910104E" w:rsidR="00234D1F" w:rsidRDefault="00234D1F" w:rsidP="00130848">
      <w:pPr>
        <w:tabs>
          <w:tab w:val="left" w:pos="2892"/>
        </w:tabs>
        <w:jc w:val="both"/>
        <w:rPr>
          <w:sz w:val="24"/>
          <w:szCs w:val="24"/>
        </w:rPr>
      </w:pPr>
    </w:p>
    <w:p w14:paraId="1E2D4915" w14:textId="791FB5F6" w:rsidR="00130848" w:rsidRPr="00130848" w:rsidRDefault="00130848" w:rsidP="00130848">
      <w:pPr>
        <w:tabs>
          <w:tab w:val="left" w:pos="2892"/>
        </w:tabs>
        <w:jc w:val="both"/>
        <w:rPr>
          <w:sz w:val="24"/>
          <w:szCs w:val="24"/>
        </w:rPr>
      </w:pPr>
      <w:r w:rsidRPr="00130848">
        <w:rPr>
          <w:sz w:val="24"/>
          <w:szCs w:val="24"/>
        </w:rPr>
        <w:t>As mentioned in Extract 2, the private-hire car drivers are required</w:t>
      </w:r>
      <w:r>
        <w:rPr>
          <w:sz w:val="24"/>
          <w:szCs w:val="24"/>
        </w:rPr>
        <w:t xml:space="preserve"> </w:t>
      </w:r>
      <w:r w:rsidRPr="00130848">
        <w:rPr>
          <w:sz w:val="24"/>
          <w:szCs w:val="24"/>
        </w:rPr>
        <w:t xml:space="preserve">to apply for a vocational license where </w:t>
      </w:r>
      <w:r w:rsidRPr="00757E81">
        <w:rPr>
          <w:sz w:val="24"/>
          <w:szCs w:val="24"/>
          <w:highlight w:val="yellow"/>
        </w:rPr>
        <w:t>they need to go through a medical examination, attend a 25 hours course and pass a test</w:t>
      </w:r>
      <w:r w:rsidRPr="00130848">
        <w:rPr>
          <w:sz w:val="24"/>
          <w:szCs w:val="24"/>
        </w:rPr>
        <w:t>. This</w:t>
      </w:r>
      <w:r>
        <w:rPr>
          <w:sz w:val="24"/>
          <w:szCs w:val="24"/>
        </w:rPr>
        <w:t xml:space="preserve"> </w:t>
      </w:r>
      <w:r w:rsidRPr="00130848">
        <w:rPr>
          <w:sz w:val="24"/>
          <w:szCs w:val="24"/>
        </w:rPr>
        <w:t>makes it relatively more difficult for an individual to be a private-hire</w:t>
      </w:r>
      <w:r>
        <w:rPr>
          <w:sz w:val="24"/>
          <w:szCs w:val="24"/>
        </w:rPr>
        <w:t xml:space="preserve"> </w:t>
      </w:r>
      <w:r w:rsidRPr="00130848">
        <w:rPr>
          <w:sz w:val="24"/>
          <w:szCs w:val="24"/>
        </w:rPr>
        <w:t>car driver and may even deter some of the private-hire drivers who</w:t>
      </w:r>
      <w:r>
        <w:rPr>
          <w:sz w:val="24"/>
          <w:szCs w:val="24"/>
        </w:rPr>
        <w:t xml:space="preserve"> </w:t>
      </w:r>
      <w:r w:rsidRPr="00130848">
        <w:rPr>
          <w:sz w:val="24"/>
          <w:szCs w:val="24"/>
        </w:rPr>
        <w:t>drive to earn a part-time income. Given an increase in price, the</w:t>
      </w:r>
      <w:r>
        <w:rPr>
          <w:sz w:val="24"/>
          <w:szCs w:val="24"/>
        </w:rPr>
        <w:t xml:space="preserve"> </w:t>
      </w:r>
      <w:r w:rsidRPr="00130848">
        <w:rPr>
          <w:sz w:val="24"/>
          <w:szCs w:val="24"/>
        </w:rPr>
        <w:t>quantity supplied for private-hire cars increases by less than</w:t>
      </w:r>
      <w:r>
        <w:rPr>
          <w:sz w:val="24"/>
          <w:szCs w:val="24"/>
        </w:rPr>
        <w:t xml:space="preserve"> </w:t>
      </w:r>
      <w:r w:rsidRPr="00130848">
        <w:rPr>
          <w:sz w:val="24"/>
          <w:szCs w:val="24"/>
        </w:rPr>
        <w:t>proportionate.</w:t>
      </w:r>
    </w:p>
    <w:p w14:paraId="5AC28317" w14:textId="77777777" w:rsidR="00130848" w:rsidRDefault="00130848" w:rsidP="00130848">
      <w:pPr>
        <w:tabs>
          <w:tab w:val="left" w:pos="2892"/>
        </w:tabs>
        <w:jc w:val="both"/>
        <w:rPr>
          <w:sz w:val="24"/>
          <w:szCs w:val="24"/>
        </w:rPr>
      </w:pPr>
    </w:p>
    <w:p w14:paraId="484E28DF" w14:textId="35D7F003" w:rsidR="00130848" w:rsidRDefault="00130848" w:rsidP="00130848">
      <w:pPr>
        <w:tabs>
          <w:tab w:val="left" w:pos="2892"/>
        </w:tabs>
        <w:jc w:val="both"/>
        <w:rPr>
          <w:sz w:val="24"/>
          <w:szCs w:val="24"/>
        </w:rPr>
      </w:pPr>
      <w:r w:rsidRPr="00130848">
        <w:rPr>
          <w:sz w:val="24"/>
          <w:szCs w:val="24"/>
        </w:rPr>
        <w:t xml:space="preserve">Hence, the introduction for </w:t>
      </w:r>
      <w:r w:rsidRPr="00393C3F">
        <w:rPr>
          <w:sz w:val="24"/>
          <w:szCs w:val="24"/>
          <w:highlight w:val="yellow"/>
        </w:rPr>
        <w:t>the need to apply for vocational license will make the price elasticity of supply for private-hire cars to be relatively more price inelastic.</w:t>
      </w:r>
      <w:r w:rsidR="00393C3F">
        <w:rPr>
          <w:sz w:val="24"/>
          <w:szCs w:val="24"/>
          <w:highlight w:val="yellow"/>
        </w:rPr>
        <w:t xml:space="preserve"> (supply of resources which are drivers will be limited)</w:t>
      </w:r>
    </w:p>
    <w:p w14:paraId="2B836727" w14:textId="77777777" w:rsidR="00130848" w:rsidRDefault="00130848" w:rsidP="00130848">
      <w:pPr>
        <w:tabs>
          <w:tab w:val="left" w:pos="2892"/>
        </w:tabs>
        <w:jc w:val="both"/>
        <w:rPr>
          <w:sz w:val="24"/>
          <w:szCs w:val="24"/>
        </w:rPr>
      </w:pPr>
    </w:p>
    <w:p w14:paraId="646F0C6E" w14:textId="77777777" w:rsidR="00234D1F" w:rsidRPr="00130848" w:rsidRDefault="00234D1F" w:rsidP="00130848">
      <w:pPr>
        <w:tabs>
          <w:tab w:val="left" w:pos="2892"/>
        </w:tabs>
        <w:jc w:val="both"/>
        <w:rPr>
          <w:b/>
          <w:sz w:val="24"/>
          <w:szCs w:val="24"/>
        </w:rPr>
      </w:pPr>
      <w:commentRangeStart w:id="2"/>
      <w:r w:rsidRPr="00130848">
        <w:rPr>
          <w:b/>
          <w:sz w:val="24"/>
          <w:szCs w:val="24"/>
        </w:rPr>
        <w:t>(d)(</w:t>
      </w:r>
      <w:proofErr w:type="spellStart"/>
      <w:r w:rsidRPr="00130848">
        <w:rPr>
          <w:b/>
          <w:sz w:val="24"/>
          <w:szCs w:val="24"/>
        </w:rPr>
        <w:t>i</w:t>
      </w:r>
      <w:proofErr w:type="spellEnd"/>
      <w:r w:rsidRPr="00130848">
        <w:rPr>
          <w:b/>
          <w:sz w:val="24"/>
          <w:szCs w:val="24"/>
        </w:rPr>
        <w:t>) Using Extract 3, explain the economic case for government intervention. [5]</w:t>
      </w:r>
      <w:commentRangeEnd w:id="2"/>
      <w:r w:rsidR="00E549BB">
        <w:rPr>
          <w:rStyle w:val="CommentReference"/>
        </w:rPr>
        <w:commentReference w:id="2"/>
      </w:r>
    </w:p>
    <w:p w14:paraId="133CBA6B" w14:textId="6B2A5C25" w:rsidR="00234D1F" w:rsidRDefault="00393C3F" w:rsidP="00130848">
      <w:pPr>
        <w:tabs>
          <w:tab w:val="left" w:pos="2892"/>
        </w:tabs>
        <w:jc w:val="both"/>
        <w:rPr>
          <w:sz w:val="24"/>
          <w:szCs w:val="24"/>
        </w:rPr>
      </w:pPr>
      <w:r>
        <w:rPr>
          <w:sz w:val="24"/>
          <w:szCs w:val="24"/>
        </w:rPr>
        <w:t>(overview sentence, economic causation, draw diagram, description of diagram, evaluation)</w:t>
      </w:r>
    </w:p>
    <w:p w14:paraId="4BCB28AB" w14:textId="77777777" w:rsidR="00130848" w:rsidRPr="00130848" w:rsidRDefault="00130848" w:rsidP="00130848">
      <w:pPr>
        <w:tabs>
          <w:tab w:val="left" w:pos="2892"/>
        </w:tabs>
        <w:jc w:val="both"/>
        <w:rPr>
          <w:sz w:val="24"/>
          <w:szCs w:val="24"/>
          <w:u w:val="single"/>
        </w:rPr>
      </w:pPr>
      <w:r w:rsidRPr="00130848">
        <w:rPr>
          <w:sz w:val="24"/>
          <w:szCs w:val="24"/>
          <w:u w:val="single"/>
        </w:rPr>
        <w:t>Identify the source of market failure</w:t>
      </w:r>
    </w:p>
    <w:p w14:paraId="02796376" w14:textId="0EFC1C9E" w:rsidR="00130848" w:rsidRDefault="00130848" w:rsidP="00130848">
      <w:pPr>
        <w:tabs>
          <w:tab w:val="left" w:pos="2892"/>
        </w:tabs>
        <w:jc w:val="both"/>
        <w:rPr>
          <w:sz w:val="24"/>
          <w:szCs w:val="24"/>
        </w:rPr>
      </w:pPr>
      <w:r w:rsidRPr="00130848">
        <w:rPr>
          <w:sz w:val="24"/>
          <w:szCs w:val="24"/>
        </w:rPr>
        <w:t>Air pollution caused by cars</w:t>
      </w:r>
      <w:r>
        <w:rPr>
          <w:sz w:val="24"/>
          <w:szCs w:val="24"/>
        </w:rPr>
        <w:t xml:space="preserve"> </w:t>
      </w:r>
      <w:r w:rsidRPr="00130848">
        <w:rPr>
          <w:sz w:val="24"/>
          <w:szCs w:val="24"/>
        </w:rPr>
        <w:t>generate negative externalities in consumption, which is a source of</w:t>
      </w:r>
      <w:r>
        <w:rPr>
          <w:sz w:val="24"/>
          <w:szCs w:val="24"/>
        </w:rPr>
        <w:t xml:space="preserve"> </w:t>
      </w:r>
      <w:r w:rsidRPr="00130848">
        <w:rPr>
          <w:sz w:val="24"/>
          <w:szCs w:val="24"/>
        </w:rPr>
        <w:t>market failure</w:t>
      </w:r>
      <w:r w:rsidRPr="00925EED">
        <w:rPr>
          <w:sz w:val="24"/>
          <w:szCs w:val="24"/>
          <w:highlight w:val="yellow"/>
        </w:rPr>
        <w:t>.</w:t>
      </w:r>
      <w:r w:rsidR="00925EED" w:rsidRPr="00925EED">
        <w:rPr>
          <w:sz w:val="24"/>
          <w:szCs w:val="24"/>
          <w:highlight w:val="yellow"/>
        </w:rPr>
        <w:t xml:space="preserve"> And its definition</w:t>
      </w:r>
    </w:p>
    <w:p w14:paraId="22270D25" w14:textId="77777777" w:rsidR="00130848" w:rsidRPr="00130848" w:rsidRDefault="00130848" w:rsidP="00130848">
      <w:pPr>
        <w:tabs>
          <w:tab w:val="left" w:pos="2892"/>
        </w:tabs>
        <w:jc w:val="both"/>
        <w:rPr>
          <w:sz w:val="24"/>
          <w:szCs w:val="24"/>
        </w:rPr>
      </w:pPr>
    </w:p>
    <w:p w14:paraId="01AA0B54" w14:textId="77777777" w:rsidR="00130848" w:rsidRPr="00130848" w:rsidRDefault="00130848" w:rsidP="00130848">
      <w:pPr>
        <w:tabs>
          <w:tab w:val="left" w:pos="2892"/>
        </w:tabs>
        <w:jc w:val="both"/>
        <w:rPr>
          <w:sz w:val="24"/>
          <w:szCs w:val="24"/>
          <w:u w:val="single"/>
        </w:rPr>
      </w:pPr>
      <w:r w:rsidRPr="00130848">
        <w:rPr>
          <w:sz w:val="24"/>
          <w:szCs w:val="24"/>
          <w:u w:val="single"/>
        </w:rPr>
        <w:t>Define negative externality in consumption</w:t>
      </w:r>
    </w:p>
    <w:p w14:paraId="7C117776" w14:textId="3EC94D41" w:rsidR="00130848" w:rsidRPr="00130848" w:rsidRDefault="00130848" w:rsidP="00130848">
      <w:pPr>
        <w:tabs>
          <w:tab w:val="left" w:pos="2892"/>
        </w:tabs>
        <w:jc w:val="both"/>
        <w:rPr>
          <w:sz w:val="24"/>
          <w:szCs w:val="24"/>
        </w:rPr>
      </w:pPr>
      <w:r>
        <w:rPr>
          <w:sz w:val="24"/>
          <w:szCs w:val="24"/>
        </w:rPr>
        <w:t>R</w:t>
      </w:r>
      <w:r w:rsidRPr="00130848">
        <w:rPr>
          <w:sz w:val="24"/>
          <w:szCs w:val="24"/>
        </w:rPr>
        <w:t>efers to the costs of</w:t>
      </w:r>
      <w:r>
        <w:rPr>
          <w:sz w:val="24"/>
          <w:szCs w:val="24"/>
        </w:rPr>
        <w:t xml:space="preserve"> </w:t>
      </w:r>
      <w:r w:rsidRPr="00130848">
        <w:rPr>
          <w:sz w:val="24"/>
          <w:szCs w:val="24"/>
        </w:rPr>
        <w:t>consumption, which fall on people other than the consumers of the</w:t>
      </w:r>
      <w:r>
        <w:rPr>
          <w:sz w:val="24"/>
          <w:szCs w:val="24"/>
        </w:rPr>
        <w:t xml:space="preserve"> </w:t>
      </w:r>
      <w:r w:rsidRPr="00130848">
        <w:rPr>
          <w:sz w:val="24"/>
          <w:szCs w:val="24"/>
        </w:rPr>
        <w:t>product, for which no compensation is made.</w:t>
      </w:r>
    </w:p>
    <w:p w14:paraId="65F8C6E8" w14:textId="77777777" w:rsidR="00130848" w:rsidRDefault="00130848" w:rsidP="00130848">
      <w:pPr>
        <w:tabs>
          <w:tab w:val="left" w:pos="2892"/>
        </w:tabs>
        <w:jc w:val="both"/>
        <w:rPr>
          <w:sz w:val="24"/>
          <w:szCs w:val="24"/>
        </w:rPr>
      </w:pPr>
    </w:p>
    <w:p w14:paraId="22724620" w14:textId="77777777" w:rsidR="00130848" w:rsidRPr="00130848" w:rsidRDefault="00130848" w:rsidP="00130848">
      <w:pPr>
        <w:tabs>
          <w:tab w:val="left" w:pos="2892"/>
        </w:tabs>
        <w:jc w:val="both"/>
        <w:rPr>
          <w:sz w:val="24"/>
          <w:szCs w:val="24"/>
          <w:u w:val="single"/>
        </w:rPr>
      </w:pPr>
      <w:r w:rsidRPr="00130848">
        <w:rPr>
          <w:sz w:val="24"/>
          <w:szCs w:val="24"/>
          <w:u w:val="single"/>
        </w:rPr>
        <w:t>Example of negative externality in consumption</w:t>
      </w:r>
    </w:p>
    <w:p w14:paraId="12F96AF6" w14:textId="393C6115" w:rsidR="00130848" w:rsidRDefault="00130848" w:rsidP="00130848">
      <w:pPr>
        <w:tabs>
          <w:tab w:val="left" w:pos="2892"/>
        </w:tabs>
        <w:jc w:val="both"/>
        <w:rPr>
          <w:sz w:val="24"/>
          <w:szCs w:val="24"/>
        </w:rPr>
      </w:pPr>
      <w:r w:rsidRPr="00130848">
        <w:rPr>
          <w:sz w:val="24"/>
          <w:szCs w:val="24"/>
        </w:rPr>
        <w:t>From Extract 3:</w:t>
      </w:r>
      <w:r>
        <w:rPr>
          <w:sz w:val="24"/>
          <w:szCs w:val="24"/>
        </w:rPr>
        <w:t xml:space="preserve"> </w:t>
      </w:r>
      <w:r w:rsidRPr="00130848">
        <w:rPr>
          <w:sz w:val="24"/>
          <w:szCs w:val="24"/>
        </w:rPr>
        <w:t xml:space="preserve">“health and environmental impact of vehicular emissions” </w:t>
      </w:r>
      <w:r w:rsidRPr="00130848">
        <w:rPr>
          <w:sz w:val="24"/>
          <w:szCs w:val="24"/>
        </w:rPr>
        <w:sym w:font="Wingdings" w:char="F0E0"/>
      </w:r>
      <w:r w:rsidRPr="00130848">
        <w:rPr>
          <w:sz w:val="24"/>
          <w:szCs w:val="24"/>
        </w:rPr>
        <w:t xml:space="preserve"> reduce</w:t>
      </w:r>
      <w:r>
        <w:rPr>
          <w:sz w:val="24"/>
          <w:szCs w:val="24"/>
        </w:rPr>
        <w:t xml:space="preserve"> </w:t>
      </w:r>
      <w:r w:rsidRPr="00130848">
        <w:rPr>
          <w:sz w:val="24"/>
          <w:szCs w:val="24"/>
        </w:rPr>
        <w:t>the quality of the environment to the community</w:t>
      </w:r>
      <w:r>
        <w:rPr>
          <w:sz w:val="24"/>
          <w:szCs w:val="24"/>
        </w:rPr>
        <w:t xml:space="preserve"> </w:t>
      </w:r>
      <w:r w:rsidRPr="00130848">
        <w:rPr>
          <w:sz w:val="24"/>
          <w:szCs w:val="24"/>
        </w:rPr>
        <w:t>and may cause</w:t>
      </w:r>
      <w:r>
        <w:rPr>
          <w:sz w:val="24"/>
          <w:szCs w:val="24"/>
        </w:rPr>
        <w:t xml:space="preserve"> </w:t>
      </w:r>
      <w:r w:rsidRPr="00130848">
        <w:rPr>
          <w:sz w:val="24"/>
          <w:szCs w:val="24"/>
        </w:rPr>
        <w:t>long-term health problems such as lung cancer to others, incurring</w:t>
      </w:r>
      <w:r>
        <w:rPr>
          <w:sz w:val="24"/>
          <w:szCs w:val="24"/>
        </w:rPr>
        <w:t xml:space="preserve"> </w:t>
      </w:r>
      <w:r w:rsidRPr="00130848">
        <w:rPr>
          <w:sz w:val="24"/>
          <w:szCs w:val="24"/>
        </w:rPr>
        <w:t>medical costs.</w:t>
      </w:r>
    </w:p>
    <w:p w14:paraId="5C6537D2" w14:textId="321B6149" w:rsidR="00130848" w:rsidRDefault="00130848" w:rsidP="00130848">
      <w:pPr>
        <w:tabs>
          <w:tab w:val="left" w:pos="2892"/>
        </w:tabs>
        <w:jc w:val="both"/>
        <w:rPr>
          <w:sz w:val="24"/>
          <w:szCs w:val="24"/>
        </w:rPr>
      </w:pPr>
    </w:p>
    <w:p w14:paraId="5F6FF9DF" w14:textId="0700A4B6" w:rsidR="00130848" w:rsidRDefault="00130848" w:rsidP="00130848">
      <w:pPr>
        <w:tabs>
          <w:tab w:val="left" w:pos="2892"/>
        </w:tabs>
        <w:jc w:val="center"/>
        <w:rPr>
          <w:sz w:val="24"/>
          <w:szCs w:val="24"/>
        </w:rPr>
      </w:pPr>
      <w:r>
        <w:rPr>
          <w:noProof/>
          <w:sz w:val="24"/>
          <w:szCs w:val="24"/>
        </w:rPr>
        <w:drawing>
          <wp:inline distT="0" distB="0" distL="0" distR="0" wp14:anchorId="1B90A1E9" wp14:editId="302FB062">
            <wp:extent cx="4234249" cy="25369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7176" cy="2544740"/>
                    </a:xfrm>
                    <a:prstGeom prst="rect">
                      <a:avLst/>
                    </a:prstGeom>
                    <a:noFill/>
                    <a:ln>
                      <a:noFill/>
                    </a:ln>
                  </pic:spPr>
                </pic:pic>
              </a:graphicData>
            </a:graphic>
          </wp:inline>
        </w:drawing>
      </w:r>
    </w:p>
    <w:p w14:paraId="3EBB8D85" w14:textId="3C30F205" w:rsidR="00296341" w:rsidRDefault="00296341" w:rsidP="00130848">
      <w:pPr>
        <w:tabs>
          <w:tab w:val="left" w:pos="2892"/>
        </w:tabs>
        <w:jc w:val="center"/>
        <w:rPr>
          <w:sz w:val="24"/>
          <w:szCs w:val="24"/>
        </w:rPr>
      </w:pPr>
    </w:p>
    <w:p w14:paraId="3CC18754" w14:textId="77777777" w:rsidR="00296341" w:rsidRDefault="00296341" w:rsidP="00130848">
      <w:pPr>
        <w:tabs>
          <w:tab w:val="left" w:pos="2892"/>
        </w:tabs>
        <w:jc w:val="center"/>
        <w:rPr>
          <w:sz w:val="24"/>
          <w:szCs w:val="24"/>
        </w:rPr>
      </w:pPr>
    </w:p>
    <w:p w14:paraId="2BE0E676" w14:textId="26C8FA15" w:rsidR="00130848" w:rsidRDefault="00130848" w:rsidP="00130848">
      <w:pPr>
        <w:jc w:val="both"/>
        <w:rPr>
          <w:sz w:val="24"/>
          <w:szCs w:val="24"/>
        </w:rPr>
      </w:pPr>
      <w:r w:rsidRPr="00130848">
        <w:rPr>
          <w:sz w:val="24"/>
          <w:szCs w:val="24"/>
        </w:rPr>
        <w:t xml:space="preserve">In a free enterprise economy, the price mechanism will only consider private costs and benefits, ignoring externalities. To the individual car user, the level of car usage will be at the point where MPB = MPC (private efficiency). Car users do not </w:t>
      </w:r>
      <w:proofErr w:type="gramStart"/>
      <w:r w:rsidRPr="00130848">
        <w:rPr>
          <w:sz w:val="24"/>
          <w:szCs w:val="24"/>
        </w:rPr>
        <w:t>take into account</w:t>
      </w:r>
      <w:proofErr w:type="gramEnd"/>
      <w:r w:rsidRPr="00130848">
        <w:rPr>
          <w:sz w:val="24"/>
          <w:szCs w:val="24"/>
        </w:rPr>
        <w:t xml:space="preserve"> external costs generated. As such, </w:t>
      </w:r>
      <w:proofErr w:type="spellStart"/>
      <w:r w:rsidRPr="00130848">
        <w:rPr>
          <w:sz w:val="24"/>
          <w:szCs w:val="24"/>
        </w:rPr>
        <w:t>Qpte</w:t>
      </w:r>
      <w:proofErr w:type="spellEnd"/>
      <w:r w:rsidRPr="00130848">
        <w:rPr>
          <w:sz w:val="24"/>
          <w:szCs w:val="24"/>
        </w:rPr>
        <w:t xml:space="preserve"> is being consumed. However, the socially optimal level of output is at </w:t>
      </w:r>
      <w:proofErr w:type="spellStart"/>
      <w:r w:rsidRPr="00130848">
        <w:rPr>
          <w:sz w:val="24"/>
          <w:szCs w:val="24"/>
        </w:rPr>
        <w:t>Qsoc</w:t>
      </w:r>
      <w:proofErr w:type="spellEnd"/>
      <w:r w:rsidR="00EB18E6">
        <w:rPr>
          <w:sz w:val="24"/>
          <w:szCs w:val="24"/>
        </w:rPr>
        <w:t xml:space="preserve"> (Qs)</w:t>
      </w:r>
      <w:r w:rsidRPr="00130848">
        <w:rPr>
          <w:sz w:val="24"/>
          <w:szCs w:val="24"/>
        </w:rPr>
        <w:t xml:space="preserve">, where MSC = MSB. At </w:t>
      </w:r>
      <w:proofErr w:type="spellStart"/>
      <w:r w:rsidRPr="00130848">
        <w:rPr>
          <w:sz w:val="24"/>
          <w:szCs w:val="24"/>
        </w:rPr>
        <w:t>Qpte</w:t>
      </w:r>
      <w:proofErr w:type="spellEnd"/>
      <w:r w:rsidR="00EB18E6">
        <w:rPr>
          <w:sz w:val="24"/>
          <w:szCs w:val="24"/>
        </w:rPr>
        <w:t xml:space="preserve"> (</w:t>
      </w:r>
      <w:proofErr w:type="spellStart"/>
      <w:r w:rsidR="00EB18E6">
        <w:rPr>
          <w:sz w:val="24"/>
          <w:szCs w:val="24"/>
        </w:rPr>
        <w:t>Qm</w:t>
      </w:r>
      <w:proofErr w:type="spellEnd"/>
      <w:r w:rsidR="00EB18E6">
        <w:rPr>
          <w:sz w:val="24"/>
          <w:szCs w:val="24"/>
        </w:rPr>
        <w:t>)</w:t>
      </w:r>
      <w:r w:rsidRPr="00130848">
        <w:rPr>
          <w:sz w:val="24"/>
          <w:szCs w:val="24"/>
        </w:rPr>
        <w:t xml:space="preserve">, the MSC is greater than MSB. One extra unit of output adds more to society’s costs than to society’s benefits. There is over- consumption of car usage that generates negative externalities, and hence a welfare loss to society occurs, shown by the shaded area. The market fails because economic efficiency has not been achieved at </w:t>
      </w:r>
      <w:proofErr w:type="spellStart"/>
      <w:r w:rsidRPr="00130848">
        <w:rPr>
          <w:sz w:val="24"/>
          <w:szCs w:val="24"/>
        </w:rPr>
        <w:t>Qpte</w:t>
      </w:r>
      <w:proofErr w:type="spellEnd"/>
      <w:r w:rsidR="00EB18E6">
        <w:rPr>
          <w:sz w:val="24"/>
          <w:szCs w:val="24"/>
        </w:rPr>
        <w:t xml:space="preserve"> (QM)</w:t>
      </w:r>
      <w:r w:rsidRPr="00130848">
        <w:rPr>
          <w:sz w:val="24"/>
          <w:szCs w:val="24"/>
        </w:rPr>
        <w:t>.</w:t>
      </w:r>
      <w:r>
        <w:rPr>
          <w:sz w:val="24"/>
          <w:szCs w:val="24"/>
        </w:rPr>
        <w:t xml:space="preserve"> </w:t>
      </w:r>
      <w:r w:rsidRPr="00130848">
        <w:rPr>
          <w:sz w:val="24"/>
          <w:szCs w:val="24"/>
        </w:rPr>
        <w:t>Hence, the need for government intervention.</w:t>
      </w:r>
    </w:p>
    <w:p w14:paraId="28206995" w14:textId="7E7F3298" w:rsidR="00925EED" w:rsidRDefault="00925EED" w:rsidP="00130848">
      <w:pPr>
        <w:jc w:val="both"/>
        <w:rPr>
          <w:sz w:val="24"/>
          <w:szCs w:val="24"/>
        </w:rPr>
      </w:pPr>
    </w:p>
    <w:p w14:paraId="70C4FDA2" w14:textId="252413C4" w:rsidR="00925EED" w:rsidRPr="00130848" w:rsidRDefault="00925EED" w:rsidP="00130848">
      <w:pPr>
        <w:jc w:val="both"/>
        <w:rPr>
          <w:sz w:val="24"/>
          <w:szCs w:val="24"/>
        </w:rPr>
      </w:pPr>
      <w:r w:rsidRPr="00EB18E6">
        <w:rPr>
          <w:sz w:val="24"/>
          <w:szCs w:val="24"/>
          <w:highlight w:val="yellow"/>
        </w:rPr>
        <w:t>MPC pivots to MEC as qty of consumption or production increases as the value of negative externalities increases (MEC rises as qty increases</w:t>
      </w:r>
      <w:r>
        <w:rPr>
          <w:sz w:val="24"/>
          <w:szCs w:val="24"/>
        </w:rPr>
        <w:t>)</w:t>
      </w:r>
    </w:p>
    <w:p w14:paraId="50408D01" w14:textId="308E7C4A" w:rsidR="00130848" w:rsidRDefault="00130848" w:rsidP="00130848">
      <w:pPr>
        <w:rPr>
          <w:b/>
          <w:sz w:val="24"/>
          <w:szCs w:val="24"/>
        </w:rPr>
      </w:pPr>
    </w:p>
    <w:p w14:paraId="1BC86846" w14:textId="41D5006F" w:rsidR="00234D1F" w:rsidRPr="00130848" w:rsidRDefault="00234D1F" w:rsidP="00130848">
      <w:pPr>
        <w:tabs>
          <w:tab w:val="left" w:pos="2892"/>
        </w:tabs>
        <w:jc w:val="both"/>
        <w:rPr>
          <w:b/>
          <w:sz w:val="24"/>
          <w:szCs w:val="24"/>
        </w:rPr>
      </w:pPr>
      <w:r w:rsidRPr="00130848">
        <w:rPr>
          <w:b/>
          <w:sz w:val="24"/>
          <w:szCs w:val="24"/>
        </w:rPr>
        <w:t>(d)(ii) Comment on the effectiveness of rebates for environmentally-friendly car models in curbing vehicular emissions of pollutants. [6]</w:t>
      </w:r>
    </w:p>
    <w:p w14:paraId="72551141" w14:textId="4111EB75" w:rsidR="00234D1F" w:rsidRDefault="00393C3F" w:rsidP="00130848">
      <w:pPr>
        <w:tabs>
          <w:tab w:val="left" w:pos="2892"/>
        </w:tabs>
        <w:jc w:val="both"/>
        <w:rPr>
          <w:sz w:val="24"/>
          <w:szCs w:val="24"/>
        </w:rPr>
      </w:pPr>
      <w:r w:rsidRPr="00393C3F">
        <w:rPr>
          <w:sz w:val="24"/>
          <w:szCs w:val="24"/>
          <w:highlight w:val="yellow"/>
        </w:rPr>
        <w:t>(provision of subsidies – providing incentives to use environmentally car)</w:t>
      </w:r>
    </w:p>
    <w:p w14:paraId="427D03DE" w14:textId="77777777" w:rsidR="00130848" w:rsidRPr="00130848" w:rsidRDefault="00130848" w:rsidP="00130848">
      <w:pPr>
        <w:tabs>
          <w:tab w:val="left" w:pos="2892"/>
        </w:tabs>
        <w:jc w:val="both"/>
        <w:rPr>
          <w:sz w:val="24"/>
          <w:szCs w:val="24"/>
          <w:u w:val="single"/>
        </w:rPr>
      </w:pPr>
      <w:r w:rsidRPr="00130848">
        <w:rPr>
          <w:sz w:val="24"/>
          <w:szCs w:val="24"/>
          <w:u w:val="single"/>
        </w:rPr>
        <w:t>Explain how rebates for environmentally-friendly car models curb vehicular emissions:</w:t>
      </w:r>
    </w:p>
    <w:p w14:paraId="510A2993" w14:textId="4CC3FB53" w:rsidR="00130848" w:rsidRPr="00130848" w:rsidRDefault="00130848" w:rsidP="00130848">
      <w:pPr>
        <w:tabs>
          <w:tab w:val="left" w:pos="2892"/>
        </w:tabs>
        <w:jc w:val="both"/>
        <w:rPr>
          <w:sz w:val="24"/>
          <w:szCs w:val="24"/>
        </w:rPr>
      </w:pPr>
      <w:r w:rsidRPr="00130848">
        <w:rPr>
          <w:sz w:val="24"/>
          <w:szCs w:val="24"/>
        </w:rPr>
        <w:t xml:space="preserve">From Extract 3: “The National Environment Agency is implementing rebates for environmentally-friendly car models that </w:t>
      </w:r>
      <w:r w:rsidRPr="00925EED">
        <w:rPr>
          <w:sz w:val="24"/>
          <w:szCs w:val="24"/>
          <w:highlight w:val="yellow"/>
        </w:rPr>
        <w:t>range between S$10,000 and S$20,000, to nudge car- buyers towards cleaner and more environmentally-friendly models such as electric vehicles.”</w:t>
      </w:r>
    </w:p>
    <w:p w14:paraId="4B0E9CC2" w14:textId="77777777" w:rsidR="00130848" w:rsidRDefault="00130848" w:rsidP="00130848">
      <w:pPr>
        <w:tabs>
          <w:tab w:val="left" w:pos="2892"/>
        </w:tabs>
        <w:jc w:val="both"/>
        <w:rPr>
          <w:sz w:val="24"/>
          <w:szCs w:val="24"/>
        </w:rPr>
      </w:pPr>
    </w:p>
    <w:p w14:paraId="04CEEE03" w14:textId="555578F8" w:rsidR="00130848" w:rsidRPr="00130848" w:rsidRDefault="00130848" w:rsidP="00130848">
      <w:pPr>
        <w:tabs>
          <w:tab w:val="left" w:pos="2892"/>
        </w:tabs>
        <w:jc w:val="both"/>
        <w:rPr>
          <w:sz w:val="24"/>
          <w:szCs w:val="24"/>
        </w:rPr>
      </w:pPr>
      <w:r w:rsidRPr="00130848">
        <w:rPr>
          <w:sz w:val="24"/>
          <w:szCs w:val="24"/>
        </w:rPr>
        <w:t xml:space="preserve">The rebates equivalent to the size of the MEB at </w:t>
      </w:r>
      <w:proofErr w:type="spellStart"/>
      <w:r w:rsidRPr="00130848">
        <w:rPr>
          <w:sz w:val="24"/>
          <w:szCs w:val="24"/>
        </w:rPr>
        <w:t>Qsoc</w:t>
      </w:r>
      <w:proofErr w:type="spellEnd"/>
      <w:r w:rsidRPr="00130848">
        <w:rPr>
          <w:sz w:val="24"/>
          <w:szCs w:val="24"/>
        </w:rPr>
        <w:t xml:space="preserve"> will lead to a fall in the cost of purchasing an environmentally- friendly car model. This will compensate the consumer for the</w:t>
      </w:r>
      <w:r>
        <w:rPr>
          <w:sz w:val="24"/>
          <w:szCs w:val="24"/>
        </w:rPr>
        <w:t xml:space="preserve"> </w:t>
      </w:r>
      <w:r w:rsidRPr="00130848">
        <w:rPr>
          <w:sz w:val="24"/>
          <w:szCs w:val="24"/>
        </w:rPr>
        <w:t xml:space="preserve">positive externalities generated. </w:t>
      </w:r>
      <w:r w:rsidRPr="00393C3F">
        <w:rPr>
          <w:sz w:val="24"/>
          <w:szCs w:val="24"/>
          <w:highlight w:val="yellow"/>
        </w:rPr>
        <w:t xml:space="preserve">The subsidy encourages the consumer to </w:t>
      </w:r>
      <w:proofErr w:type="gramStart"/>
      <w:r w:rsidRPr="00393C3F">
        <w:rPr>
          <w:sz w:val="24"/>
          <w:szCs w:val="24"/>
          <w:highlight w:val="yellow"/>
        </w:rPr>
        <w:t>take into account</w:t>
      </w:r>
      <w:proofErr w:type="gramEnd"/>
      <w:r w:rsidRPr="00393C3F">
        <w:rPr>
          <w:sz w:val="24"/>
          <w:szCs w:val="24"/>
          <w:highlight w:val="yellow"/>
        </w:rPr>
        <w:t xml:space="preserve"> (</w:t>
      </w:r>
      <w:proofErr w:type="spellStart"/>
      <w:r w:rsidRPr="00393C3F">
        <w:rPr>
          <w:sz w:val="24"/>
          <w:szCs w:val="24"/>
          <w:highlight w:val="yellow"/>
        </w:rPr>
        <w:t>internalise</w:t>
      </w:r>
      <w:proofErr w:type="spellEnd"/>
      <w:r w:rsidRPr="00393C3F">
        <w:rPr>
          <w:sz w:val="24"/>
          <w:szCs w:val="24"/>
          <w:highlight w:val="yellow"/>
        </w:rPr>
        <w:t>) the external benefits, raising the MPB to be at the same level as the MSB</w:t>
      </w:r>
      <w:r w:rsidRPr="00130848">
        <w:rPr>
          <w:sz w:val="24"/>
          <w:szCs w:val="24"/>
        </w:rPr>
        <w:t xml:space="preserve">. Faced with the new demand curve, the consumer will increase consumption of environmentally-friendly car models to </w:t>
      </w:r>
      <w:proofErr w:type="spellStart"/>
      <w:r w:rsidRPr="00130848">
        <w:rPr>
          <w:sz w:val="24"/>
          <w:szCs w:val="24"/>
        </w:rPr>
        <w:t>Qsoc</w:t>
      </w:r>
      <w:proofErr w:type="spellEnd"/>
      <w:r w:rsidRPr="00130848">
        <w:rPr>
          <w:sz w:val="24"/>
          <w:szCs w:val="24"/>
        </w:rPr>
        <w:t>, which is the socially efficient level. This will lead a fall in consumption of non-environmentally-friendly car models and hence a fall in vehicular emissions of pollutants as consumers switch towards environmentally-friendly car models which are cheaper substitutes with the rebates. The welfare loss to society would be eliminated.</w:t>
      </w:r>
    </w:p>
    <w:p w14:paraId="118D8F62" w14:textId="035315AE" w:rsidR="00130848" w:rsidRDefault="009521EE" w:rsidP="00130848">
      <w:pPr>
        <w:tabs>
          <w:tab w:val="left" w:pos="2892"/>
        </w:tabs>
        <w:jc w:val="both"/>
        <w:rPr>
          <w:sz w:val="24"/>
          <w:szCs w:val="24"/>
        </w:rPr>
      </w:pPr>
      <w:r>
        <w:rPr>
          <w:sz w:val="24"/>
          <w:szCs w:val="24"/>
        </w:rPr>
        <w:t>Draw diagram and describe diagram</w:t>
      </w:r>
    </w:p>
    <w:p w14:paraId="31D40A1B" w14:textId="77777777" w:rsidR="00925EED" w:rsidRPr="00130848" w:rsidRDefault="00925EED" w:rsidP="00130848">
      <w:pPr>
        <w:tabs>
          <w:tab w:val="left" w:pos="2892"/>
        </w:tabs>
        <w:jc w:val="both"/>
        <w:rPr>
          <w:sz w:val="24"/>
          <w:szCs w:val="24"/>
        </w:rPr>
      </w:pPr>
    </w:p>
    <w:p w14:paraId="7EC24F1B" w14:textId="77777777" w:rsidR="00130848" w:rsidRPr="00130848" w:rsidRDefault="00130848" w:rsidP="00130848">
      <w:pPr>
        <w:tabs>
          <w:tab w:val="left" w:pos="2892"/>
        </w:tabs>
        <w:jc w:val="both"/>
        <w:rPr>
          <w:sz w:val="24"/>
          <w:szCs w:val="24"/>
          <w:u w:val="single"/>
        </w:rPr>
      </w:pPr>
      <w:r w:rsidRPr="00130848">
        <w:rPr>
          <w:sz w:val="24"/>
          <w:szCs w:val="24"/>
          <w:u w:val="single"/>
        </w:rPr>
        <w:t>Evaluation of rebates:</w:t>
      </w:r>
    </w:p>
    <w:p w14:paraId="7F61BAF6" w14:textId="6E4806E0" w:rsidR="00130848" w:rsidRPr="00130848" w:rsidRDefault="00130848" w:rsidP="00130848">
      <w:pPr>
        <w:tabs>
          <w:tab w:val="left" w:pos="2892"/>
        </w:tabs>
        <w:jc w:val="both"/>
        <w:rPr>
          <w:sz w:val="24"/>
          <w:szCs w:val="24"/>
        </w:rPr>
      </w:pPr>
      <w:r w:rsidRPr="00130848">
        <w:rPr>
          <w:sz w:val="24"/>
          <w:szCs w:val="24"/>
        </w:rPr>
        <w:t>From Extract 2: “A study on electric vehicles (EVs) has found that consumers were concerned about the purchase price of EVs as it is more expensive than a petrol-driven car even with rebates.” There is difficulty in measuring the exact value of the MEB in monetary terms, as externalities are “unpriced” effects. If the external benefits are not accurately estimated, the government could either provide too much subsidy or too little subsidy. In this case, the rebates may be too little to make consumers switch to buy environmentally-friendly car models such as electric vehicles.</w:t>
      </w:r>
    </w:p>
    <w:p w14:paraId="1727C767" w14:textId="77777777" w:rsidR="00130848" w:rsidRDefault="00130848" w:rsidP="00130848">
      <w:pPr>
        <w:tabs>
          <w:tab w:val="left" w:pos="2892"/>
        </w:tabs>
        <w:jc w:val="both"/>
        <w:rPr>
          <w:sz w:val="24"/>
          <w:szCs w:val="24"/>
        </w:rPr>
      </w:pPr>
    </w:p>
    <w:p w14:paraId="634E6ED2" w14:textId="6B7C304F" w:rsidR="00130848" w:rsidRPr="00130848" w:rsidRDefault="00130848" w:rsidP="00130848">
      <w:pPr>
        <w:tabs>
          <w:tab w:val="left" w:pos="2892"/>
        </w:tabs>
        <w:jc w:val="both"/>
        <w:rPr>
          <w:sz w:val="24"/>
          <w:szCs w:val="24"/>
        </w:rPr>
      </w:pPr>
      <w:r w:rsidRPr="00130848">
        <w:rPr>
          <w:sz w:val="24"/>
          <w:szCs w:val="24"/>
        </w:rPr>
        <w:t>From Extract 2: “lack of personal and public charging infrastructure as well as the limitations of the technology such as the range, battery life and time taken to charge the vehicles.”</w:t>
      </w:r>
      <w:r>
        <w:rPr>
          <w:sz w:val="24"/>
          <w:szCs w:val="24"/>
        </w:rPr>
        <w:t xml:space="preserve"> </w:t>
      </w:r>
      <w:r w:rsidRPr="00130848">
        <w:rPr>
          <w:sz w:val="24"/>
          <w:szCs w:val="24"/>
        </w:rPr>
        <w:sym w:font="Wingdings" w:char="F0E0"/>
      </w:r>
      <w:r w:rsidRPr="00130848">
        <w:rPr>
          <w:sz w:val="24"/>
          <w:szCs w:val="24"/>
        </w:rPr>
        <w:t xml:space="preserve"> Besides cost, consumers are concerned with the infrastructure and the limitations of the technology, hence rebate alone is not sufficient to encourage consumers to switch to buying electric vehicles to curb air pollution.</w:t>
      </w:r>
    </w:p>
    <w:p w14:paraId="6C33C253" w14:textId="77777777" w:rsidR="00130848" w:rsidRDefault="00130848" w:rsidP="00130848">
      <w:pPr>
        <w:tabs>
          <w:tab w:val="left" w:pos="2892"/>
        </w:tabs>
        <w:jc w:val="both"/>
        <w:rPr>
          <w:sz w:val="24"/>
          <w:szCs w:val="24"/>
        </w:rPr>
      </w:pPr>
    </w:p>
    <w:p w14:paraId="20D5CDD4" w14:textId="582F732B" w:rsidR="00130848" w:rsidRDefault="00130848">
      <w:pPr>
        <w:rPr>
          <w:sz w:val="24"/>
          <w:szCs w:val="24"/>
        </w:rPr>
      </w:pPr>
    </w:p>
    <w:p w14:paraId="52FE4714" w14:textId="18B2DD05" w:rsidR="00130848" w:rsidRPr="00130848" w:rsidRDefault="00130848" w:rsidP="00130848">
      <w:pPr>
        <w:tabs>
          <w:tab w:val="left" w:pos="2892"/>
        </w:tabs>
        <w:jc w:val="both"/>
        <w:rPr>
          <w:sz w:val="24"/>
          <w:szCs w:val="24"/>
        </w:rPr>
      </w:pPr>
      <w:r w:rsidRPr="00130848">
        <w:rPr>
          <w:sz w:val="24"/>
          <w:szCs w:val="24"/>
        </w:rPr>
        <w:t xml:space="preserve">Subsidies require a high level of government expenditure; </w:t>
      </w:r>
      <w:proofErr w:type="gramStart"/>
      <w:r w:rsidRPr="00130848">
        <w:rPr>
          <w:sz w:val="24"/>
          <w:szCs w:val="24"/>
        </w:rPr>
        <w:t>in order to</w:t>
      </w:r>
      <w:proofErr w:type="gramEnd"/>
      <w:r w:rsidRPr="00130848">
        <w:rPr>
          <w:sz w:val="24"/>
          <w:szCs w:val="24"/>
        </w:rPr>
        <w:t xml:space="preserve"> provide finance for the subsidies, the government may have to impose high tax rates on citizens. This may in turn have disincentive effects on work, investment and hence adverse effects on the economic growth of the </w:t>
      </w:r>
      <w:proofErr w:type="gramStart"/>
      <w:r w:rsidRPr="00130848">
        <w:rPr>
          <w:sz w:val="24"/>
          <w:szCs w:val="24"/>
        </w:rPr>
        <w:t>country./</w:t>
      </w:r>
      <w:proofErr w:type="gramEnd"/>
      <w:r w:rsidRPr="00130848">
        <w:rPr>
          <w:sz w:val="24"/>
          <w:szCs w:val="24"/>
        </w:rPr>
        <w:t xml:space="preserve">Opportunity cost of government expenditure. The money could be </w:t>
      </w:r>
      <w:proofErr w:type="spellStart"/>
      <w:r w:rsidRPr="00130848">
        <w:rPr>
          <w:sz w:val="24"/>
          <w:szCs w:val="24"/>
        </w:rPr>
        <w:t>channelled</w:t>
      </w:r>
      <w:proofErr w:type="spellEnd"/>
      <w:r w:rsidRPr="00130848">
        <w:rPr>
          <w:sz w:val="24"/>
          <w:szCs w:val="24"/>
        </w:rPr>
        <w:t xml:space="preserve"> to other productive purposes such as education and healthcare.</w:t>
      </w:r>
    </w:p>
    <w:p w14:paraId="7FF9AD78" w14:textId="77777777" w:rsidR="00130848" w:rsidRPr="00130848" w:rsidRDefault="00130848" w:rsidP="00130848">
      <w:pPr>
        <w:tabs>
          <w:tab w:val="left" w:pos="2892"/>
        </w:tabs>
        <w:jc w:val="both"/>
        <w:rPr>
          <w:sz w:val="24"/>
          <w:szCs w:val="24"/>
        </w:rPr>
      </w:pPr>
    </w:p>
    <w:p w14:paraId="2880C151" w14:textId="2F06D084" w:rsidR="00130848" w:rsidRPr="00130848" w:rsidRDefault="00130848" w:rsidP="00130848">
      <w:pPr>
        <w:tabs>
          <w:tab w:val="left" w:pos="2892"/>
        </w:tabs>
        <w:jc w:val="both"/>
        <w:rPr>
          <w:sz w:val="24"/>
          <w:szCs w:val="24"/>
          <w:u w:val="single"/>
        </w:rPr>
      </w:pPr>
      <w:r w:rsidRPr="00130848">
        <w:rPr>
          <w:sz w:val="24"/>
          <w:szCs w:val="24"/>
          <w:u w:val="single"/>
        </w:rPr>
        <w:t>Conclusion</w:t>
      </w:r>
    </w:p>
    <w:p w14:paraId="5A9E2A7F" w14:textId="55F01E6F" w:rsidR="00130848" w:rsidRDefault="00130848" w:rsidP="00130848">
      <w:pPr>
        <w:tabs>
          <w:tab w:val="left" w:pos="2892"/>
        </w:tabs>
        <w:jc w:val="both"/>
        <w:rPr>
          <w:sz w:val="24"/>
          <w:szCs w:val="24"/>
        </w:rPr>
      </w:pPr>
      <w:r w:rsidRPr="00130848">
        <w:rPr>
          <w:sz w:val="24"/>
          <w:szCs w:val="24"/>
        </w:rPr>
        <w:t>In conclusion, rebates may not be effective in encouraging consumers to switch towards environmentally-friendly cars due to the limitations mentioned above.</w:t>
      </w:r>
      <w:r>
        <w:rPr>
          <w:sz w:val="24"/>
          <w:szCs w:val="24"/>
        </w:rPr>
        <w:t xml:space="preserve"> </w:t>
      </w:r>
      <w:r w:rsidRPr="00130848">
        <w:rPr>
          <w:sz w:val="24"/>
          <w:szCs w:val="24"/>
        </w:rPr>
        <w:t>As such, government will need to implement other policies such as provision of charging infrastructure and R&amp;D to overcome the current limitations of the technology to encourage more consumption of environmentally-friendly cars to curb air pollution.</w:t>
      </w:r>
    </w:p>
    <w:p w14:paraId="73ED8D83" w14:textId="294F1363" w:rsidR="00130848" w:rsidRDefault="00130848" w:rsidP="00130848">
      <w:pPr>
        <w:tabs>
          <w:tab w:val="left" w:pos="2892"/>
        </w:tabs>
        <w:jc w:val="both"/>
        <w:rPr>
          <w:sz w:val="24"/>
          <w:szCs w:val="24"/>
        </w:rPr>
      </w:pPr>
    </w:p>
    <w:p w14:paraId="59A77AA1" w14:textId="09185F23" w:rsidR="00E63404" w:rsidRDefault="00E63404" w:rsidP="00130848">
      <w:pPr>
        <w:tabs>
          <w:tab w:val="left" w:pos="2892"/>
        </w:tabs>
        <w:jc w:val="both"/>
        <w:rPr>
          <w:sz w:val="24"/>
          <w:szCs w:val="24"/>
        </w:rPr>
      </w:pPr>
    </w:p>
    <w:p w14:paraId="070683BB" w14:textId="1FF85163" w:rsidR="00E63404" w:rsidRDefault="00E63404" w:rsidP="00130848">
      <w:pPr>
        <w:tabs>
          <w:tab w:val="left" w:pos="2892"/>
        </w:tabs>
        <w:jc w:val="both"/>
        <w:rPr>
          <w:sz w:val="24"/>
          <w:szCs w:val="24"/>
        </w:rPr>
      </w:pPr>
    </w:p>
    <w:p w14:paraId="1456FC23" w14:textId="681394E4" w:rsidR="00E63404" w:rsidRDefault="00E63404" w:rsidP="00130848">
      <w:pPr>
        <w:tabs>
          <w:tab w:val="left" w:pos="2892"/>
        </w:tabs>
        <w:jc w:val="both"/>
        <w:rPr>
          <w:sz w:val="24"/>
          <w:szCs w:val="24"/>
        </w:rPr>
      </w:pPr>
    </w:p>
    <w:p w14:paraId="5243E849" w14:textId="12332338" w:rsidR="00E63404" w:rsidRDefault="00E63404" w:rsidP="00130848">
      <w:pPr>
        <w:tabs>
          <w:tab w:val="left" w:pos="2892"/>
        </w:tabs>
        <w:jc w:val="both"/>
        <w:rPr>
          <w:sz w:val="24"/>
          <w:szCs w:val="24"/>
        </w:rPr>
      </w:pPr>
    </w:p>
    <w:p w14:paraId="4EDAE7FF" w14:textId="3F02F482" w:rsidR="00E63404" w:rsidRDefault="00E63404" w:rsidP="00130848">
      <w:pPr>
        <w:tabs>
          <w:tab w:val="left" w:pos="2892"/>
        </w:tabs>
        <w:jc w:val="both"/>
        <w:rPr>
          <w:sz w:val="24"/>
          <w:szCs w:val="24"/>
        </w:rPr>
      </w:pPr>
    </w:p>
    <w:p w14:paraId="6F6AF504" w14:textId="754699D4" w:rsidR="00E63404" w:rsidRDefault="00E63404" w:rsidP="00130848">
      <w:pPr>
        <w:tabs>
          <w:tab w:val="left" w:pos="2892"/>
        </w:tabs>
        <w:jc w:val="both"/>
        <w:rPr>
          <w:sz w:val="24"/>
          <w:szCs w:val="24"/>
        </w:rPr>
      </w:pPr>
    </w:p>
    <w:p w14:paraId="30885220" w14:textId="78C3760E" w:rsidR="00E63404" w:rsidRDefault="00E63404" w:rsidP="00130848">
      <w:pPr>
        <w:tabs>
          <w:tab w:val="left" w:pos="2892"/>
        </w:tabs>
        <w:jc w:val="both"/>
        <w:rPr>
          <w:sz w:val="24"/>
          <w:szCs w:val="24"/>
        </w:rPr>
      </w:pPr>
    </w:p>
    <w:p w14:paraId="7D94EE85" w14:textId="558F52D6" w:rsidR="00E63404" w:rsidRDefault="00E63404" w:rsidP="00130848">
      <w:pPr>
        <w:tabs>
          <w:tab w:val="left" w:pos="2892"/>
        </w:tabs>
        <w:jc w:val="both"/>
        <w:rPr>
          <w:sz w:val="24"/>
          <w:szCs w:val="24"/>
        </w:rPr>
      </w:pPr>
    </w:p>
    <w:p w14:paraId="7669B295" w14:textId="4FF4EBF9" w:rsidR="00E63404" w:rsidRDefault="00E63404" w:rsidP="00130848">
      <w:pPr>
        <w:tabs>
          <w:tab w:val="left" w:pos="2892"/>
        </w:tabs>
        <w:jc w:val="both"/>
        <w:rPr>
          <w:sz w:val="24"/>
          <w:szCs w:val="24"/>
        </w:rPr>
      </w:pPr>
    </w:p>
    <w:p w14:paraId="020D9464" w14:textId="5E026724" w:rsidR="00E63404" w:rsidRDefault="00E63404" w:rsidP="00130848">
      <w:pPr>
        <w:tabs>
          <w:tab w:val="left" w:pos="2892"/>
        </w:tabs>
        <w:jc w:val="both"/>
        <w:rPr>
          <w:sz w:val="24"/>
          <w:szCs w:val="24"/>
        </w:rPr>
      </w:pPr>
    </w:p>
    <w:p w14:paraId="1D3BAD5E" w14:textId="1576BF1A" w:rsidR="00E63404" w:rsidRDefault="00E63404" w:rsidP="00130848">
      <w:pPr>
        <w:tabs>
          <w:tab w:val="left" w:pos="2892"/>
        </w:tabs>
        <w:jc w:val="both"/>
        <w:rPr>
          <w:sz w:val="24"/>
          <w:szCs w:val="24"/>
        </w:rPr>
      </w:pPr>
    </w:p>
    <w:p w14:paraId="078DF4A8" w14:textId="6BEF8AF3" w:rsidR="00E63404" w:rsidRDefault="00E63404" w:rsidP="00130848">
      <w:pPr>
        <w:tabs>
          <w:tab w:val="left" w:pos="2892"/>
        </w:tabs>
        <w:jc w:val="both"/>
        <w:rPr>
          <w:sz w:val="24"/>
          <w:szCs w:val="24"/>
        </w:rPr>
      </w:pPr>
    </w:p>
    <w:p w14:paraId="5FB275C6" w14:textId="404AA67B" w:rsidR="00E63404" w:rsidRDefault="00883A05" w:rsidP="00130848">
      <w:pPr>
        <w:tabs>
          <w:tab w:val="left" w:pos="2892"/>
        </w:tabs>
        <w:jc w:val="both"/>
        <w:rPr>
          <w:sz w:val="24"/>
          <w:szCs w:val="24"/>
        </w:rPr>
      </w:pPr>
      <w:r>
        <w:rPr>
          <w:sz w:val="24"/>
          <w:szCs w:val="24"/>
        </w:rPr>
        <w:t>As seen from the diagram, the provision of subsidies by the government to the consumer in the form of rebates will raise the MPB to MSB</w:t>
      </w:r>
      <w:proofErr w:type="gramStart"/>
      <w:r w:rsidR="004567B4">
        <w:rPr>
          <w:sz w:val="24"/>
          <w:szCs w:val="24"/>
        </w:rPr>
        <w:t>’(</w:t>
      </w:r>
      <w:proofErr w:type="gramEnd"/>
      <w:r w:rsidR="004567B4">
        <w:rPr>
          <w:sz w:val="24"/>
          <w:szCs w:val="24"/>
        </w:rPr>
        <w:t xml:space="preserve">MPB+ Subsidies) as the consumers’ purchasing power has increased their demand for the electric car. As a result, the quantity will increase from </w:t>
      </w:r>
      <w:proofErr w:type="spellStart"/>
      <w:r w:rsidR="004567B4">
        <w:rPr>
          <w:sz w:val="24"/>
          <w:szCs w:val="24"/>
        </w:rPr>
        <w:t>Qm</w:t>
      </w:r>
      <w:proofErr w:type="spellEnd"/>
      <w:r w:rsidR="004567B4">
        <w:rPr>
          <w:sz w:val="24"/>
          <w:szCs w:val="24"/>
        </w:rPr>
        <w:t xml:space="preserve"> to Qs, solving the problem of under-consumption and eradicating the welfare loss as the problem of market failures is solved.</w:t>
      </w:r>
    </w:p>
    <w:p w14:paraId="1C6A3FFB" w14:textId="33253A54" w:rsidR="00E63404" w:rsidRDefault="00E63404" w:rsidP="00130848">
      <w:pPr>
        <w:tabs>
          <w:tab w:val="left" w:pos="2892"/>
        </w:tabs>
        <w:jc w:val="both"/>
        <w:rPr>
          <w:sz w:val="24"/>
          <w:szCs w:val="24"/>
        </w:rPr>
      </w:pPr>
    </w:p>
    <w:p w14:paraId="3A282723" w14:textId="77777777" w:rsidR="00E63404" w:rsidRDefault="00E63404" w:rsidP="00130848">
      <w:pPr>
        <w:tabs>
          <w:tab w:val="left" w:pos="2892"/>
        </w:tabs>
        <w:jc w:val="both"/>
        <w:rPr>
          <w:sz w:val="24"/>
          <w:szCs w:val="24"/>
        </w:rPr>
      </w:pPr>
    </w:p>
    <w:p w14:paraId="4483E3EC" w14:textId="5D48ABCA" w:rsidR="00234D1F" w:rsidRDefault="00234D1F" w:rsidP="00130848">
      <w:pPr>
        <w:tabs>
          <w:tab w:val="left" w:pos="2892"/>
        </w:tabs>
        <w:jc w:val="both"/>
        <w:rPr>
          <w:b/>
          <w:sz w:val="24"/>
          <w:szCs w:val="24"/>
        </w:rPr>
      </w:pPr>
      <w:r w:rsidRPr="00130848">
        <w:rPr>
          <w:b/>
          <w:sz w:val="24"/>
          <w:szCs w:val="24"/>
        </w:rPr>
        <w:t xml:space="preserve">(e) Extract 5 describes the introduction of private-hire car services in Singapore. </w:t>
      </w:r>
      <w:proofErr w:type="gramStart"/>
      <w:r w:rsidRPr="00130848">
        <w:rPr>
          <w:b/>
          <w:sz w:val="24"/>
          <w:szCs w:val="24"/>
        </w:rPr>
        <w:t>In light of</w:t>
      </w:r>
      <w:proofErr w:type="gramEnd"/>
      <w:r w:rsidRPr="00130848">
        <w:rPr>
          <w:b/>
          <w:sz w:val="24"/>
          <w:szCs w:val="24"/>
        </w:rPr>
        <w:t xml:space="preserve"> the above, discuss whether the advantages outweigh the disadvantages. [8]</w:t>
      </w:r>
    </w:p>
    <w:p w14:paraId="47F34411" w14:textId="5A87184A" w:rsidR="00130848" w:rsidRDefault="00130848" w:rsidP="00130848">
      <w:pPr>
        <w:tabs>
          <w:tab w:val="left" w:pos="2892"/>
        </w:tabs>
        <w:jc w:val="both"/>
        <w:rPr>
          <w:b/>
          <w:sz w:val="24"/>
          <w:szCs w:val="24"/>
        </w:rPr>
      </w:pPr>
    </w:p>
    <w:p w14:paraId="7FB71476" w14:textId="77777777" w:rsidR="00130848" w:rsidRPr="00130848" w:rsidRDefault="00130848" w:rsidP="00130848">
      <w:pPr>
        <w:tabs>
          <w:tab w:val="left" w:pos="2892"/>
        </w:tabs>
        <w:jc w:val="both"/>
        <w:rPr>
          <w:sz w:val="24"/>
          <w:szCs w:val="24"/>
          <w:u w:val="single"/>
        </w:rPr>
      </w:pPr>
      <w:r w:rsidRPr="00130848">
        <w:rPr>
          <w:sz w:val="24"/>
          <w:szCs w:val="24"/>
          <w:u w:val="single"/>
        </w:rPr>
        <w:t>Thesis: Advantages of the introduction of private-hire car services</w:t>
      </w:r>
    </w:p>
    <w:p w14:paraId="551331A9" w14:textId="773F1181" w:rsidR="00130848" w:rsidRPr="00130848" w:rsidRDefault="00130848" w:rsidP="00130848">
      <w:pPr>
        <w:tabs>
          <w:tab w:val="left" w:pos="2892"/>
        </w:tabs>
        <w:jc w:val="both"/>
        <w:rPr>
          <w:b/>
          <w:sz w:val="24"/>
          <w:szCs w:val="24"/>
        </w:rPr>
      </w:pPr>
      <w:r w:rsidRPr="00130848">
        <w:rPr>
          <w:b/>
          <w:sz w:val="24"/>
          <w:szCs w:val="24"/>
        </w:rPr>
        <w:t xml:space="preserve">1. Higher I </w:t>
      </w:r>
      <w:r w:rsidRPr="00130848">
        <w:rPr>
          <w:b/>
          <w:sz w:val="24"/>
          <w:szCs w:val="24"/>
        </w:rPr>
        <w:sym w:font="Wingdings" w:char="F0E0"/>
      </w:r>
      <w:r w:rsidRPr="00130848">
        <w:rPr>
          <w:b/>
          <w:sz w:val="24"/>
          <w:szCs w:val="24"/>
        </w:rPr>
        <w:t xml:space="preserve"> Sustained Positive Economic Growth and Low Unemployment + Improve capital and financial account</w:t>
      </w:r>
    </w:p>
    <w:p w14:paraId="25CCBE7E" w14:textId="0F217086" w:rsidR="00130848" w:rsidRPr="00130848" w:rsidRDefault="00130848" w:rsidP="00130848">
      <w:pPr>
        <w:tabs>
          <w:tab w:val="left" w:pos="2892"/>
        </w:tabs>
        <w:jc w:val="both"/>
        <w:rPr>
          <w:sz w:val="24"/>
          <w:szCs w:val="24"/>
        </w:rPr>
      </w:pPr>
      <w:r w:rsidRPr="00130848">
        <w:rPr>
          <w:sz w:val="24"/>
          <w:szCs w:val="24"/>
        </w:rPr>
        <w:t xml:space="preserve">Extract 5: “there is a flow of investments into Singapore as </w:t>
      </w:r>
      <w:r w:rsidRPr="003F2B6B">
        <w:rPr>
          <w:sz w:val="24"/>
          <w:szCs w:val="24"/>
          <w:highlight w:val="yellow"/>
        </w:rPr>
        <w:t>Uber and Grab firms</w:t>
      </w:r>
      <w:r w:rsidRPr="00130848">
        <w:rPr>
          <w:sz w:val="24"/>
          <w:szCs w:val="24"/>
        </w:rPr>
        <w:t xml:space="preserve"> established their foothold in Singapore.”</w:t>
      </w:r>
      <w:r>
        <w:rPr>
          <w:sz w:val="24"/>
          <w:szCs w:val="24"/>
        </w:rPr>
        <w:t xml:space="preserve"> </w:t>
      </w:r>
      <w:r w:rsidRPr="00130848">
        <w:rPr>
          <w:sz w:val="24"/>
          <w:szCs w:val="24"/>
        </w:rPr>
        <w:t xml:space="preserve">+ “More subtle but perhaps even more important, the widespread availability of private-hire services can signal that a local economy is friendly to the high-tech industry and so can be a draw for investments.” </w:t>
      </w:r>
      <w:r w:rsidRPr="00130848">
        <w:rPr>
          <w:sz w:val="24"/>
          <w:szCs w:val="24"/>
        </w:rPr>
        <w:sym w:font="Wingdings" w:char="F0E0"/>
      </w:r>
      <w:r w:rsidRPr="00130848">
        <w:rPr>
          <w:sz w:val="24"/>
          <w:szCs w:val="24"/>
        </w:rPr>
        <w:t xml:space="preserve"> improve capital and financial account + Increase I </w:t>
      </w:r>
      <w:r w:rsidRPr="00130848">
        <w:rPr>
          <w:sz w:val="24"/>
          <w:szCs w:val="24"/>
        </w:rPr>
        <w:sym w:font="Wingdings" w:char="F0E0"/>
      </w:r>
      <w:r w:rsidRPr="00130848">
        <w:rPr>
          <w:sz w:val="24"/>
          <w:szCs w:val="24"/>
        </w:rPr>
        <w:t xml:space="preserve"> increase in AD </w:t>
      </w:r>
      <w:r w:rsidRPr="00130848">
        <w:rPr>
          <w:sz w:val="24"/>
          <w:szCs w:val="24"/>
        </w:rPr>
        <w:sym w:font="Wingdings" w:char="F0E0"/>
      </w:r>
      <w:r w:rsidRPr="00130848">
        <w:rPr>
          <w:sz w:val="24"/>
          <w:szCs w:val="24"/>
        </w:rPr>
        <w:t xml:space="preserve"> AD shift rightwards.</w:t>
      </w:r>
    </w:p>
    <w:p w14:paraId="5057EC49" w14:textId="77777777" w:rsidR="00130848" w:rsidRDefault="00130848" w:rsidP="00130848">
      <w:pPr>
        <w:tabs>
          <w:tab w:val="left" w:pos="2892"/>
        </w:tabs>
        <w:jc w:val="both"/>
        <w:rPr>
          <w:sz w:val="24"/>
          <w:szCs w:val="24"/>
        </w:rPr>
      </w:pPr>
    </w:p>
    <w:p w14:paraId="3AB4BC12" w14:textId="28AD294C" w:rsidR="00130848" w:rsidRPr="00130848" w:rsidRDefault="00130848" w:rsidP="00130848">
      <w:pPr>
        <w:tabs>
          <w:tab w:val="left" w:pos="2892"/>
        </w:tabs>
        <w:jc w:val="both"/>
        <w:rPr>
          <w:sz w:val="24"/>
          <w:szCs w:val="24"/>
        </w:rPr>
      </w:pPr>
      <w:r w:rsidRPr="00130848">
        <w:rPr>
          <w:sz w:val="24"/>
          <w:szCs w:val="24"/>
        </w:rPr>
        <w:t>Firms will experience a fall in inventories. This will signal to the firms to step up production. Firms will employ more workers leading to rising output. This results in falling unemployment and rising income. As income rises, spending by the households will increase. As one’s spending becomes another income, this rise in spending will lead to a rise in income of another group of people because of the increasing demand for the goods and services they produce. The multiplier effect is triggered off leading to a multiple increase in production, output and national income</w:t>
      </w:r>
      <w:r>
        <w:rPr>
          <w:sz w:val="24"/>
          <w:szCs w:val="24"/>
        </w:rPr>
        <w:t xml:space="preserve"> </w:t>
      </w:r>
      <w:r w:rsidRPr="00130848">
        <w:rPr>
          <w:sz w:val="24"/>
          <w:szCs w:val="24"/>
        </w:rPr>
        <w:sym w:font="Wingdings" w:char="F0E0"/>
      </w:r>
      <w:r w:rsidRPr="00130848">
        <w:rPr>
          <w:sz w:val="24"/>
          <w:szCs w:val="24"/>
        </w:rPr>
        <w:t xml:space="preserve"> actual economic growth, assuming the Singapore economy is operating in the intermediate range.</w:t>
      </w:r>
    </w:p>
    <w:p w14:paraId="71C19079" w14:textId="77777777" w:rsidR="00130848" w:rsidRDefault="00130848" w:rsidP="00130848">
      <w:pPr>
        <w:tabs>
          <w:tab w:val="left" w:pos="2892"/>
        </w:tabs>
        <w:jc w:val="both"/>
        <w:rPr>
          <w:sz w:val="24"/>
          <w:szCs w:val="24"/>
        </w:rPr>
      </w:pPr>
    </w:p>
    <w:p w14:paraId="0BBBC01A" w14:textId="574DE335" w:rsidR="00130848" w:rsidRDefault="00130848" w:rsidP="00130848">
      <w:pPr>
        <w:tabs>
          <w:tab w:val="left" w:pos="2892"/>
        </w:tabs>
        <w:jc w:val="both"/>
        <w:rPr>
          <w:sz w:val="24"/>
          <w:szCs w:val="24"/>
        </w:rPr>
      </w:pPr>
      <w:r w:rsidRPr="00130848">
        <w:rPr>
          <w:sz w:val="24"/>
          <w:szCs w:val="24"/>
        </w:rPr>
        <w:t xml:space="preserve">Increase in investment </w:t>
      </w:r>
      <w:r w:rsidRPr="00130848">
        <w:rPr>
          <w:sz w:val="24"/>
          <w:szCs w:val="24"/>
        </w:rPr>
        <w:sym w:font="Wingdings" w:char="F0E0"/>
      </w:r>
      <w:r w:rsidRPr="00130848">
        <w:rPr>
          <w:sz w:val="24"/>
          <w:szCs w:val="24"/>
        </w:rPr>
        <w:t xml:space="preserve"> more spending on capital goods (e.g. on machines, equipment and factory buildings) + bring about an improvement in technology, the economy’s ability to produce goods and service increases. LRAS increases and shift to the right. This will increase the potential output of the economy and results in potential growth in the long run.</w:t>
      </w:r>
    </w:p>
    <w:p w14:paraId="62123FB2" w14:textId="71226887" w:rsidR="00130848" w:rsidRDefault="00130848" w:rsidP="00130848">
      <w:pPr>
        <w:tabs>
          <w:tab w:val="left" w:pos="2892"/>
        </w:tabs>
        <w:jc w:val="both"/>
        <w:rPr>
          <w:sz w:val="24"/>
          <w:szCs w:val="24"/>
        </w:rPr>
      </w:pPr>
    </w:p>
    <w:p w14:paraId="5010ED37" w14:textId="7FCA8728" w:rsidR="00130848" w:rsidRPr="00130848" w:rsidRDefault="00130848" w:rsidP="00130848">
      <w:pPr>
        <w:tabs>
          <w:tab w:val="left" w:pos="2892"/>
        </w:tabs>
        <w:jc w:val="both"/>
        <w:rPr>
          <w:sz w:val="24"/>
          <w:szCs w:val="24"/>
        </w:rPr>
      </w:pPr>
      <w:r w:rsidRPr="00130848">
        <w:rPr>
          <w:sz w:val="24"/>
          <w:szCs w:val="24"/>
        </w:rPr>
        <w:t>Sustained positive EG will be attained with the economy achieving both actual growth in the SR and potential growth in the LR.</w:t>
      </w:r>
    </w:p>
    <w:p w14:paraId="2B6809E7" w14:textId="77777777" w:rsidR="00234D1F" w:rsidRDefault="00234D1F" w:rsidP="00130848">
      <w:pPr>
        <w:tabs>
          <w:tab w:val="left" w:pos="2892"/>
        </w:tabs>
        <w:jc w:val="both"/>
        <w:rPr>
          <w:sz w:val="24"/>
          <w:szCs w:val="24"/>
        </w:rPr>
      </w:pPr>
    </w:p>
    <w:p w14:paraId="5150B0EB" w14:textId="17AFFEA6" w:rsidR="00130848" w:rsidRDefault="00130848">
      <w:pPr>
        <w:rPr>
          <w:sz w:val="24"/>
          <w:szCs w:val="24"/>
          <w:lang w:val="en-SG"/>
        </w:rPr>
      </w:pPr>
      <w:r>
        <w:rPr>
          <w:sz w:val="24"/>
          <w:szCs w:val="24"/>
          <w:lang w:val="en-SG"/>
        </w:rPr>
        <w:br w:type="page"/>
      </w:r>
    </w:p>
    <w:p w14:paraId="55C8D62F" w14:textId="4D0CB5E5" w:rsidR="00234D1F" w:rsidRDefault="00130848" w:rsidP="00130848">
      <w:pPr>
        <w:tabs>
          <w:tab w:val="left" w:pos="2892"/>
        </w:tabs>
        <w:jc w:val="both"/>
        <w:rPr>
          <w:sz w:val="24"/>
          <w:szCs w:val="24"/>
          <w:lang w:val="en-SG"/>
        </w:rPr>
      </w:pPr>
      <w:r>
        <w:rPr>
          <w:noProof/>
          <w:sz w:val="24"/>
          <w:szCs w:val="24"/>
          <w:lang w:val="en-SG"/>
        </w:rPr>
        <w:drawing>
          <wp:inline distT="0" distB="0" distL="0" distR="0" wp14:anchorId="68189446" wp14:editId="001F5501">
            <wp:extent cx="5082746" cy="320482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2284" cy="3217141"/>
                    </a:xfrm>
                    <a:prstGeom prst="rect">
                      <a:avLst/>
                    </a:prstGeom>
                    <a:noFill/>
                    <a:ln>
                      <a:noFill/>
                    </a:ln>
                  </pic:spPr>
                </pic:pic>
              </a:graphicData>
            </a:graphic>
          </wp:inline>
        </w:drawing>
      </w:r>
    </w:p>
    <w:p w14:paraId="7A70FFF3" w14:textId="77777777" w:rsidR="00130848" w:rsidRPr="00130848" w:rsidRDefault="00130848" w:rsidP="00130848">
      <w:pPr>
        <w:tabs>
          <w:tab w:val="left" w:pos="2892"/>
        </w:tabs>
        <w:jc w:val="both"/>
        <w:rPr>
          <w:b/>
          <w:sz w:val="24"/>
          <w:szCs w:val="24"/>
          <w:lang w:val="en-SG"/>
        </w:rPr>
      </w:pPr>
      <w:r w:rsidRPr="00130848">
        <w:rPr>
          <w:b/>
          <w:sz w:val="24"/>
          <w:szCs w:val="24"/>
          <w:lang w:val="en-SG"/>
        </w:rPr>
        <w:t>2. Improvement in non-material standard of living</w:t>
      </w:r>
    </w:p>
    <w:p w14:paraId="27652C19" w14:textId="17B3C8B1" w:rsidR="00130848" w:rsidRPr="00130848" w:rsidRDefault="00130848" w:rsidP="00130848">
      <w:pPr>
        <w:tabs>
          <w:tab w:val="left" w:pos="2892"/>
        </w:tabs>
        <w:jc w:val="both"/>
        <w:rPr>
          <w:sz w:val="24"/>
          <w:szCs w:val="24"/>
          <w:lang w:val="en-SG"/>
        </w:rPr>
      </w:pPr>
      <w:r w:rsidRPr="00130848">
        <w:rPr>
          <w:sz w:val="24"/>
          <w:szCs w:val="24"/>
          <w:lang w:val="en-SG"/>
        </w:rPr>
        <w:t>From Extract 5: “Consumers embrace having personal</w:t>
      </w:r>
      <w:r>
        <w:rPr>
          <w:sz w:val="24"/>
          <w:szCs w:val="24"/>
          <w:lang w:val="en-SG"/>
        </w:rPr>
        <w:t xml:space="preserve"> </w:t>
      </w:r>
      <w:r w:rsidRPr="00130848">
        <w:rPr>
          <w:sz w:val="24"/>
          <w:szCs w:val="24"/>
          <w:lang w:val="en-SG"/>
        </w:rPr>
        <w:t xml:space="preserve">drivers to ferry them” </w:t>
      </w:r>
      <w:r w:rsidRPr="00130848">
        <w:rPr>
          <w:sz w:val="24"/>
          <w:szCs w:val="24"/>
          <w:lang w:val="en-SG"/>
        </w:rPr>
        <w:sym w:font="Wingdings" w:char="F0E0"/>
      </w:r>
      <w:r w:rsidRPr="00130848">
        <w:rPr>
          <w:sz w:val="24"/>
          <w:szCs w:val="24"/>
          <w:lang w:val="en-SG"/>
        </w:rPr>
        <w:t xml:space="preserve"> provide consumers convenience </w:t>
      </w:r>
      <w:r w:rsidRPr="00130848">
        <w:rPr>
          <w:sz w:val="24"/>
          <w:szCs w:val="24"/>
          <w:lang w:val="en-SG"/>
        </w:rPr>
        <w:sym w:font="Wingdings" w:char="F0E0"/>
      </w:r>
      <w:r>
        <w:rPr>
          <w:sz w:val="24"/>
          <w:szCs w:val="24"/>
          <w:lang w:val="en-SG"/>
        </w:rPr>
        <w:t xml:space="preserve"> </w:t>
      </w:r>
      <w:r w:rsidRPr="00130848">
        <w:rPr>
          <w:sz w:val="24"/>
          <w:szCs w:val="24"/>
          <w:lang w:val="en-SG"/>
        </w:rPr>
        <w:t xml:space="preserve">improve </w:t>
      </w:r>
      <w:r>
        <w:rPr>
          <w:sz w:val="24"/>
          <w:szCs w:val="24"/>
          <w:lang w:val="en-SG"/>
        </w:rPr>
        <w:t xml:space="preserve">non-material </w:t>
      </w:r>
      <w:r w:rsidRPr="00130848">
        <w:rPr>
          <w:sz w:val="24"/>
          <w:szCs w:val="24"/>
          <w:lang w:val="en-SG"/>
        </w:rPr>
        <w:t>SOL</w:t>
      </w:r>
    </w:p>
    <w:p w14:paraId="371A51C1" w14:textId="77777777" w:rsidR="00130848" w:rsidRDefault="00130848" w:rsidP="00130848">
      <w:pPr>
        <w:tabs>
          <w:tab w:val="left" w:pos="2892"/>
        </w:tabs>
        <w:jc w:val="both"/>
        <w:rPr>
          <w:sz w:val="24"/>
          <w:szCs w:val="24"/>
          <w:lang w:val="en-SG"/>
        </w:rPr>
      </w:pPr>
    </w:p>
    <w:p w14:paraId="2BFD6732" w14:textId="3AB26535" w:rsidR="00130848" w:rsidRPr="00130848" w:rsidRDefault="00130848" w:rsidP="00130848">
      <w:pPr>
        <w:tabs>
          <w:tab w:val="left" w:pos="2892"/>
        </w:tabs>
        <w:jc w:val="both"/>
        <w:rPr>
          <w:sz w:val="24"/>
          <w:szCs w:val="24"/>
          <w:lang w:val="en-SG"/>
        </w:rPr>
      </w:pPr>
      <w:r w:rsidRPr="00130848">
        <w:rPr>
          <w:sz w:val="24"/>
          <w:szCs w:val="24"/>
          <w:lang w:val="en-SG"/>
        </w:rPr>
        <w:t xml:space="preserve">From Extract 5: “Greater work-life balance for workers” </w:t>
      </w:r>
      <w:r w:rsidRPr="00130848">
        <w:rPr>
          <w:sz w:val="24"/>
          <w:szCs w:val="24"/>
          <w:lang w:val="en-SG"/>
        </w:rPr>
        <w:sym w:font="Wingdings" w:char="F0E0"/>
      </w:r>
      <w:r>
        <w:rPr>
          <w:sz w:val="24"/>
          <w:szCs w:val="24"/>
          <w:lang w:val="en-SG"/>
        </w:rPr>
        <w:t xml:space="preserve"> </w:t>
      </w:r>
      <w:r w:rsidRPr="00130848">
        <w:rPr>
          <w:sz w:val="24"/>
          <w:szCs w:val="24"/>
          <w:lang w:val="en-SG"/>
        </w:rPr>
        <w:t xml:space="preserve">more time for themselves and with their family </w:t>
      </w:r>
      <w:r w:rsidRPr="00130848">
        <w:rPr>
          <w:sz w:val="24"/>
          <w:szCs w:val="24"/>
          <w:lang w:val="en-SG"/>
        </w:rPr>
        <w:sym w:font="Wingdings" w:char="F0E0"/>
      </w:r>
      <w:r w:rsidRPr="00130848">
        <w:rPr>
          <w:sz w:val="24"/>
          <w:szCs w:val="24"/>
          <w:lang w:val="en-SG"/>
        </w:rPr>
        <w:t xml:space="preserve"> improve</w:t>
      </w:r>
      <w:r>
        <w:rPr>
          <w:sz w:val="24"/>
          <w:szCs w:val="24"/>
          <w:lang w:val="en-SG"/>
        </w:rPr>
        <w:t xml:space="preserve"> non-material </w:t>
      </w:r>
      <w:r w:rsidRPr="00130848">
        <w:rPr>
          <w:sz w:val="24"/>
          <w:szCs w:val="24"/>
          <w:lang w:val="en-SG"/>
        </w:rPr>
        <w:t>SOL</w:t>
      </w:r>
    </w:p>
    <w:p w14:paraId="070912C2" w14:textId="77777777" w:rsidR="00130848" w:rsidRDefault="00130848" w:rsidP="00130848">
      <w:pPr>
        <w:tabs>
          <w:tab w:val="left" w:pos="2892"/>
        </w:tabs>
        <w:jc w:val="both"/>
        <w:rPr>
          <w:sz w:val="24"/>
          <w:szCs w:val="24"/>
          <w:lang w:val="en-SG"/>
        </w:rPr>
      </w:pPr>
    </w:p>
    <w:p w14:paraId="2476ACA5" w14:textId="6E2D0EF9" w:rsidR="00130848" w:rsidRPr="00130848" w:rsidRDefault="00130848" w:rsidP="00130848">
      <w:pPr>
        <w:tabs>
          <w:tab w:val="left" w:pos="2892"/>
        </w:tabs>
        <w:jc w:val="both"/>
        <w:rPr>
          <w:sz w:val="24"/>
          <w:szCs w:val="24"/>
          <w:lang w:val="en-SG"/>
        </w:rPr>
      </w:pPr>
      <w:r w:rsidRPr="00130848">
        <w:rPr>
          <w:sz w:val="24"/>
          <w:szCs w:val="24"/>
          <w:lang w:val="en-SG"/>
        </w:rPr>
        <w:t>From Extract 5; “Ride-sharing services may also generate</w:t>
      </w:r>
      <w:r>
        <w:rPr>
          <w:sz w:val="24"/>
          <w:szCs w:val="24"/>
          <w:lang w:val="en-SG"/>
        </w:rPr>
        <w:t xml:space="preserve"> </w:t>
      </w:r>
      <w:r w:rsidRPr="00130848">
        <w:rPr>
          <w:sz w:val="24"/>
          <w:szCs w:val="24"/>
          <w:lang w:val="en-SG"/>
        </w:rPr>
        <w:t>positive externalities. For example, they could reduce parking</w:t>
      </w:r>
      <w:r>
        <w:rPr>
          <w:sz w:val="24"/>
          <w:szCs w:val="24"/>
          <w:lang w:val="en-SG"/>
        </w:rPr>
        <w:t xml:space="preserve"> </w:t>
      </w:r>
      <w:r w:rsidRPr="00130848">
        <w:rPr>
          <w:sz w:val="24"/>
          <w:szCs w:val="24"/>
          <w:lang w:val="en-SG"/>
        </w:rPr>
        <w:t>congestion</w:t>
      </w:r>
      <w:r>
        <w:rPr>
          <w:sz w:val="24"/>
          <w:szCs w:val="24"/>
          <w:lang w:val="en-SG"/>
        </w:rPr>
        <w:t xml:space="preserve"> </w:t>
      </w:r>
      <w:r w:rsidRPr="00130848">
        <w:rPr>
          <w:sz w:val="24"/>
          <w:szCs w:val="24"/>
          <w:lang w:val="en-SG"/>
        </w:rPr>
        <w:sym w:font="Wingdings" w:char="F0E0"/>
      </w:r>
      <w:r w:rsidRPr="00130848">
        <w:rPr>
          <w:sz w:val="24"/>
          <w:szCs w:val="24"/>
          <w:lang w:val="en-SG"/>
        </w:rPr>
        <w:t xml:space="preserve"> easier to find parking </w:t>
      </w:r>
      <w:r w:rsidRPr="00130848">
        <w:rPr>
          <w:sz w:val="24"/>
          <w:szCs w:val="24"/>
          <w:lang w:val="en-SG"/>
        </w:rPr>
        <w:sym w:font="Wingdings" w:char="F0E0"/>
      </w:r>
      <w:r w:rsidRPr="00130848">
        <w:rPr>
          <w:sz w:val="24"/>
          <w:szCs w:val="24"/>
          <w:lang w:val="en-SG"/>
        </w:rPr>
        <w:t xml:space="preserve"> improve </w:t>
      </w:r>
      <w:r>
        <w:rPr>
          <w:sz w:val="24"/>
          <w:szCs w:val="24"/>
          <w:lang w:val="en-SG"/>
        </w:rPr>
        <w:t xml:space="preserve">non-material </w:t>
      </w:r>
      <w:r w:rsidRPr="00130848">
        <w:rPr>
          <w:sz w:val="24"/>
          <w:szCs w:val="24"/>
          <w:lang w:val="en-SG"/>
        </w:rPr>
        <w:t>SOL.</w:t>
      </w:r>
    </w:p>
    <w:p w14:paraId="2BC98A25" w14:textId="77777777" w:rsidR="00130848" w:rsidRDefault="00130848" w:rsidP="00130848">
      <w:pPr>
        <w:tabs>
          <w:tab w:val="left" w:pos="2892"/>
        </w:tabs>
        <w:jc w:val="both"/>
        <w:rPr>
          <w:sz w:val="24"/>
          <w:szCs w:val="24"/>
          <w:lang w:val="en-SG"/>
        </w:rPr>
      </w:pPr>
    </w:p>
    <w:p w14:paraId="1B8D5732" w14:textId="4B73E2E4" w:rsidR="00130848" w:rsidRPr="00130848" w:rsidRDefault="00130848" w:rsidP="00130848">
      <w:pPr>
        <w:tabs>
          <w:tab w:val="left" w:pos="2892"/>
        </w:tabs>
        <w:jc w:val="both"/>
        <w:rPr>
          <w:sz w:val="24"/>
          <w:szCs w:val="24"/>
          <w:u w:val="single"/>
          <w:lang w:val="en-SG"/>
        </w:rPr>
      </w:pPr>
      <w:r w:rsidRPr="00130848">
        <w:rPr>
          <w:sz w:val="24"/>
          <w:szCs w:val="24"/>
          <w:u w:val="single"/>
          <w:lang w:val="en-SG"/>
        </w:rPr>
        <w:t>Anti-thesis: Disadvantages of the introduction of private-hire car services</w:t>
      </w:r>
    </w:p>
    <w:p w14:paraId="24002CFB" w14:textId="3D2D7004" w:rsidR="00130848" w:rsidRPr="00130848" w:rsidRDefault="00130848" w:rsidP="00130848">
      <w:pPr>
        <w:tabs>
          <w:tab w:val="left" w:pos="2892"/>
        </w:tabs>
        <w:jc w:val="both"/>
        <w:rPr>
          <w:b/>
          <w:sz w:val="24"/>
          <w:szCs w:val="24"/>
          <w:lang w:val="en-SG"/>
        </w:rPr>
      </w:pPr>
      <w:r w:rsidRPr="00130848">
        <w:rPr>
          <w:b/>
          <w:sz w:val="24"/>
          <w:szCs w:val="24"/>
          <w:lang w:val="en-SG"/>
        </w:rPr>
        <w:t>1. SOL worsen for workers + in the LR may lead to higher government expenditure</w:t>
      </w:r>
    </w:p>
    <w:p w14:paraId="638D69F3" w14:textId="69707C4E" w:rsidR="00130848" w:rsidRPr="00130848" w:rsidRDefault="00130848" w:rsidP="00130848">
      <w:pPr>
        <w:tabs>
          <w:tab w:val="left" w:pos="2892"/>
        </w:tabs>
        <w:jc w:val="both"/>
        <w:rPr>
          <w:sz w:val="24"/>
          <w:szCs w:val="24"/>
          <w:lang w:val="en-SG"/>
        </w:rPr>
      </w:pPr>
      <w:r w:rsidRPr="00130848">
        <w:rPr>
          <w:sz w:val="24"/>
          <w:szCs w:val="24"/>
          <w:lang w:val="en-SG"/>
        </w:rPr>
        <w:t>From Extract 5: “lack of benefits and protection posing</w:t>
      </w:r>
      <w:r>
        <w:rPr>
          <w:sz w:val="24"/>
          <w:szCs w:val="24"/>
          <w:lang w:val="en-SG"/>
        </w:rPr>
        <w:t xml:space="preserve"> </w:t>
      </w:r>
      <w:r w:rsidRPr="00130848">
        <w:rPr>
          <w:sz w:val="24"/>
          <w:szCs w:val="24"/>
          <w:lang w:val="en-SG"/>
        </w:rPr>
        <w:t>headaches for policymakers. For instance, in Singapore, the</w:t>
      </w:r>
      <w:r>
        <w:rPr>
          <w:sz w:val="24"/>
          <w:szCs w:val="24"/>
          <w:lang w:val="en-SG"/>
        </w:rPr>
        <w:t xml:space="preserve"> </w:t>
      </w:r>
      <w:r w:rsidRPr="00130848">
        <w:rPr>
          <w:sz w:val="24"/>
          <w:szCs w:val="24"/>
          <w:lang w:val="en-SG"/>
        </w:rPr>
        <w:t>lack of Central Provident Fund (CPF) contributions, a core</w:t>
      </w:r>
      <w:r>
        <w:rPr>
          <w:sz w:val="24"/>
          <w:szCs w:val="24"/>
          <w:lang w:val="en-SG"/>
        </w:rPr>
        <w:t xml:space="preserve"> </w:t>
      </w:r>
      <w:r w:rsidRPr="00130848">
        <w:rPr>
          <w:sz w:val="24"/>
          <w:szCs w:val="24"/>
          <w:lang w:val="en-SG"/>
        </w:rPr>
        <w:t>pillar of the Republic’s social security system has implications</w:t>
      </w:r>
      <w:r>
        <w:rPr>
          <w:sz w:val="24"/>
          <w:szCs w:val="24"/>
          <w:lang w:val="en-SG"/>
        </w:rPr>
        <w:t xml:space="preserve"> </w:t>
      </w:r>
      <w:r w:rsidRPr="00130848">
        <w:rPr>
          <w:sz w:val="24"/>
          <w:szCs w:val="24"/>
          <w:lang w:val="en-SG"/>
        </w:rPr>
        <w:t>for home ownership and healthcare.”</w:t>
      </w:r>
    </w:p>
    <w:p w14:paraId="64984A7A" w14:textId="77777777" w:rsidR="00130848" w:rsidRDefault="00130848" w:rsidP="00130848">
      <w:pPr>
        <w:tabs>
          <w:tab w:val="left" w:pos="2892"/>
        </w:tabs>
        <w:jc w:val="both"/>
        <w:rPr>
          <w:sz w:val="24"/>
          <w:szCs w:val="24"/>
          <w:lang w:val="en-SG"/>
        </w:rPr>
      </w:pPr>
    </w:p>
    <w:p w14:paraId="20851AC0" w14:textId="194927A0" w:rsidR="00130848" w:rsidRPr="00130848" w:rsidRDefault="00130848" w:rsidP="00130848">
      <w:pPr>
        <w:tabs>
          <w:tab w:val="left" w:pos="2892"/>
        </w:tabs>
        <w:jc w:val="both"/>
        <w:rPr>
          <w:sz w:val="24"/>
          <w:szCs w:val="24"/>
          <w:lang w:val="en-SG"/>
        </w:rPr>
      </w:pPr>
      <w:r w:rsidRPr="00130848">
        <w:rPr>
          <w:sz w:val="24"/>
          <w:szCs w:val="24"/>
          <w:lang w:val="en-SG"/>
        </w:rPr>
        <w:t>Grab and Uber drivers lack healthcare, retirement benefits or</w:t>
      </w:r>
      <w:r>
        <w:rPr>
          <w:sz w:val="24"/>
          <w:szCs w:val="24"/>
          <w:lang w:val="en-SG"/>
        </w:rPr>
        <w:t xml:space="preserve"> </w:t>
      </w:r>
      <w:r w:rsidRPr="00130848">
        <w:rPr>
          <w:sz w:val="24"/>
          <w:szCs w:val="24"/>
          <w:lang w:val="en-SG"/>
        </w:rPr>
        <w:t xml:space="preserve">have insufficient savings in their CPF for retirements </w:t>
      </w:r>
      <w:r w:rsidRPr="00130848">
        <w:rPr>
          <w:sz w:val="24"/>
          <w:szCs w:val="24"/>
          <w:lang w:val="en-SG"/>
        </w:rPr>
        <w:sym w:font="Wingdings" w:char="F0E0"/>
      </w:r>
      <w:r w:rsidRPr="00130848">
        <w:rPr>
          <w:sz w:val="24"/>
          <w:szCs w:val="24"/>
          <w:lang w:val="en-SG"/>
        </w:rPr>
        <w:t xml:space="preserve"> lack</w:t>
      </w:r>
      <w:r>
        <w:rPr>
          <w:sz w:val="24"/>
          <w:szCs w:val="24"/>
          <w:lang w:val="en-SG"/>
        </w:rPr>
        <w:t xml:space="preserve"> </w:t>
      </w:r>
      <w:r w:rsidRPr="00130848">
        <w:rPr>
          <w:sz w:val="24"/>
          <w:szCs w:val="24"/>
          <w:lang w:val="en-SG"/>
        </w:rPr>
        <w:t>access to affordable healthcare + harder to own a home + not</w:t>
      </w:r>
      <w:r>
        <w:rPr>
          <w:sz w:val="24"/>
          <w:szCs w:val="24"/>
          <w:lang w:val="en-SG"/>
        </w:rPr>
        <w:t xml:space="preserve"> </w:t>
      </w:r>
      <w:r w:rsidRPr="00130848">
        <w:rPr>
          <w:sz w:val="24"/>
          <w:szCs w:val="24"/>
          <w:lang w:val="en-SG"/>
        </w:rPr>
        <w:t xml:space="preserve">enough savings when they retire </w:t>
      </w:r>
      <w:r w:rsidRPr="00130848">
        <w:rPr>
          <w:sz w:val="24"/>
          <w:szCs w:val="24"/>
          <w:lang w:val="en-SG"/>
        </w:rPr>
        <w:sym w:font="Wingdings" w:char="F0E0"/>
      </w:r>
      <w:r w:rsidRPr="00130848">
        <w:rPr>
          <w:sz w:val="24"/>
          <w:szCs w:val="24"/>
          <w:lang w:val="en-SG"/>
        </w:rPr>
        <w:t xml:space="preserve"> worsen their current and</w:t>
      </w:r>
      <w:r>
        <w:rPr>
          <w:sz w:val="24"/>
          <w:szCs w:val="24"/>
          <w:lang w:val="en-SG"/>
        </w:rPr>
        <w:t xml:space="preserve"> </w:t>
      </w:r>
      <w:r w:rsidRPr="00130848">
        <w:rPr>
          <w:sz w:val="24"/>
          <w:szCs w:val="24"/>
          <w:lang w:val="en-SG"/>
        </w:rPr>
        <w:t>future</w:t>
      </w:r>
      <w:r>
        <w:rPr>
          <w:sz w:val="24"/>
          <w:szCs w:val="24"/>
          <w:lang w:val="en-SG"/>
        </w:rPr>
        <w:t xml:space="preserve"> material </w:t>
      </w:r>
      <w:r w:rsidRPr="00130848">
        <w:rPr>
          <w:sz w:val="24"/>
          <w:szCs w:val="24"/>
          <w:lang w:val="en-SG"/>
        </w:rPr>
        <w:t xml:space="preserve">SOL and </w:t>
      </w:r>
      <w:r>
        <w:rPr>
          <w:sz w:val="24"/>
          <w:szCs w:val="24"/>
          <w:lang w:val="en-SG"/>
        </w:rPr>
        <w:t xml:space="preserve">non-material </w:t>
      </w:r>
      <w:r w:rsidRPr="00130848">
        <w:rPr>
          <w:sz w:val="24"/>
          <w:szCs w:val="24"/>
          <w:lang w:val="en-SG"/>
        </w:rPr>
        <w:t>SOL</w:t>
      </w:r>
    </w:p>
    <w:p w14:paraId="16A48363" w14:textId="77777777" w:rsidR="00130848" w:rsidRDefault="00130848" w:rsidP="00130848">
      <w:pPr>
        <w:tabs>
          <w:tab w:val="left" w:pos="2892"/>
        </w:tabs>
        <w:jc w:val="both"/>
        <w:rPr>
          <w:sz w:val="24"/>
          <w:szCs w:val="24"/>
          <w:lang w:val="en-SG"/>
        </w:rPr>
      </w:pPr>
    </w:p>
    <w:p w14:paraId="6BB13E86" w14:textId="00AA19D1" w:rsidR="00130848" w:rsidRPr="00130848" w:rsidRDefault="00130848" w:rsidP="00130848">
      <w:pPr>
        <w:tabs>
          <w:tab w:val="left" w:pos="2892"/>
        </w:tabs>
        <w:jc w:val="both"/>
        <w:rPr>
          <w:sz w:val="24"/>
          <w:szCs w:val="24"/>
          <w:lang w:val="en-SG"/>
        </w:rPr>
      </w:pPr>
      <w:r w:rsidRPr="00130848">
        <w:rPr>
          <w:sz w:val="24"/>
          <w:szCs w:val="24"/>
          <w:lang w:val="en-SG"/>
        </w:rPr>
        <w:t>In the LR, government may incur higher government</w:t>
      </w:r>
      <w:r>
        <w:rPr>
          <w:sz w:val="24"/>
          <w:szCs w:val="24"/>
          <w:lang w:val="en-SG"/>
        </w:rPr>
        <w:t xml:space="preserve"> </w:t>
      </w:r>
      <w:r w:rsidRPr="00130848">
        <w:rPr>
          <w:sz w:val="24"/>
          <w:szCs w:val="24"/>
          <w:lang w:val="en-SG"/>
        </w:rPr>
        <w:t>expenditure to ensure that these workers have access to</w:t>
      </w:r>
      <w:r>
        <w:rPr>
          <w:sz w:val="24"/>
          <w:szCs w:val="24"/>
          <w:lang w:val="en-SG"/>
        </w:rPr>
        <w:t xml:space="preserve"> </w:t>
      </w:r>
      <w:r w:rsidRPr="00130848">
        <w:rPr>
          <w:sz w:val="24"/>
          <w:szCs w:val="24"/>
          <w:lang w:val="en-SG"/>
        </w:rPr>
        <w:t>housing and healthcare service and are able to retire</w:t>
      </w:r>
      <w:r>
        <w:rPr>
          <w:sz w:val="24"/>
          <w:szCs w:val="24"/>
          <w:lang w:val="en-SG"/>
        </w:rPr>
        <w:t xml:space="preserve"> </w:t>
      </w:r>
      <w:r w:rsidRPr="00130848">
        <w:rPr>
          <w:sz w:val="24"/>
          <w:szCs w:val="24"/>
          <w:lang w:val="en-SG"/>
        </w:rPr>
        <w:t xml:space="preserve">comfortably </w:t>
      </w:r>
      <w:r w:rsidRPr="00130848">
        <w:rPr>
          <w:sz w:val="24"/>
          <w:szCs w:val="24"/>
          <w:lang w:val="en-SG"/>
        </w:rPr>
        <w:sym w:font="Wingdings" w:char="F0E0"/>
      </w:r>
      <w:r w:rsidRPr="00130848">
        <w:rPr>
          <w:sz w:val="24"/>
          <w:szCs w:val="24"/>
          <w:lang w:val="en-SG"/>
        </w:rPr>
        <w:t xml:space="preserve"> worsen Singapore’s fiscal budget.</w:t>
      </w:r>
    </w:p>
    <w:p w14:paraId="5EBB3E4E" w14:textId="77777777" w:rsidR="00130848" w:rsidRDefault="00130848" w:rsidP="00130848">
      <w:pPr>
        <w:tabs>
          <w:tab w:val="left" w:pos="2892"/>
        </w:tabs>
        <w:jc w:val="both"/>
        <w:rPr>
          <w:sz w:val="24"/>
          <w:szCs w:val="24"/>
          <w:lang w:val="en-SG"/>
        </w:rPr>
      </w:pPr>
    </w:p>
    <w:p w14:paraId="10CBD88B" w14:textId="77777777" w:rsidR="00130848" w:rsidRDefault="00130848">
      <w:pPr>
        <w:rPr>
          <w:b/>
          <w:sz w:val="24"/>
          <w:szCs w:val="24"/>
          <w:lang w:val="en-SG"/>
        </w:rPr>
      </w:pPr>
      <w:r>
        <w:rPr>
          <w:b/>
          <w:sz w:val="24"/>
          <w:szCs w:val="24"/>
          <w:lang w:val="en-SG"/>
        </w:rPr>
        <w:br w:type="page"/>
      </w:r>
    </w:p>
    <w:p w14:paraId="09B887C7" w14:textId="132F1881" w:rsidR="00130848" w:rsidRPr="00130848" w:rsidRDefault="00130848" w:rsidP="00130848">
      <w:pPr>
        <w:tabs>
          <w:tab w:val="left" w:pos="2892"/>
        </w:tabs>
        <w:jc w:val="both"/>
        <w:rPr>
          <w:b/>
          <w:sz w:val="24"/>
          <w:szCs w:val="24"/>
          <w:lang w:val="en-SG"/>
        </w:rPr>
      </w:pPr>
      <w:r w:rsidRPr="00130848">
        <w:rPr>
          <w:b/>
          <w:sz w:val="24"/>
          <w:szCs w:val="24"/>
          <w:lang w:val="en-SG"/>
        </w:rPr>
        <w:t>2. Underemployment</w:t>
      </w:r>
    </w:p>
    <w:p w14:paraId="13080F1E" w14:textId="6642CF94" w:rsidR="00130848" w:rsidRPr="00130848" w:rsidRDefault="00130848" w:rsidP="00130848">
      <w:pPr>
        <w:tabs>
          <w:tab w:val="left" w:pos="2892"/>
        </w:tabs>
        <w:jc w:val="both"/>
        <w:rPr>
          <w:sz w:val="24"/>
          <w:szCs w:val="24"/>
          <w:lang w:val="en-SG"/>
        </w:rPr>
      </w:pPr>
      <w:r w:rsidRPr="00130848">
        <w:rPr>
          <w:sz w:val="24"/>
          <w:szCs w:val="24"/>
          <w:lang w:val="en-SG"/>
        </w:rPr>
        <w:t>From Extract 5: “structural challenges such as a mismatch</w:t>
      </w:r>
      <w:r>
        <w:rPr>
          <w:sz w:val="24"/>
          <w:szCs w:val="24"/>
          <w:lang w:val="en-SG"/>
        </w:rPr>
        <w:t xml:space="preserve"> </w:t>
      </w:r>
      <w:r w:rsidRPr="00130848">
        <w:rPr>
          <w:sz w:val="24"/>
          <w:szCs w:val="24"/>
          <w:lang w:val="en-SG"/>
        </w:rPr>
        <w:t>between skills and jobs may nudge workers into temporary</w:t>
      </w:r>
      <w:r>
        <w:rPr>
          <w:sz w:val="24"/>
          <w:szCs w:val="24"/>
          <w:lang w:val="en-SG"/>
        </w:rPr>
        <w:t xml:space="preserve"> </w:t>
      </w:r>
      <w:r w:rsidRPr="00130848">
        <w:rPr>
          <w:sz w:val="24"/>
          <w:szCs w:val="24"/>
          <w:lang w:val="en-SG"/>
        </w:rPr>
        <w:t>freelance work.” Private-hire car service firms such as Uber</w:t>
      </w:r>
      <w:r>
        <w:rPr>
          <w:sz w:val="24"/>
          <w:szCs w:val="24"/>
          <w:lang w:val="en-SG"/>
        </w:rPr>
        <w:t xml:space="preserve"> </w:t>
      </w:r>
      <w:r w:rsidRPr="00130848">
        <w:rPr>
          <w:sz w:val="24"/>
          <w:szCs w:val="24"/>
          <w:lang w:val="en-SG"/>
        </w:rPr>
        <w:t>and Grab may be relying on the very people who are</w:t>
      </w:r>
      <w:r>
        <w:rPr>
          <w:sz w:val="24"/>
          <w:szCs w:val="24"/>
          <w:lang w:val="en-SG"/>
        </w:rPr>
        <w:t xml:space="preserve"> </w:t>
      </w:r>
      <w:r w:rsidRPr="00130848">
        <w:rPr>
          <w:sz w:val="24"/>
          <w:szCs w:val="24"/>
          <w:lang w:val="en-SG"/>
        </w:rPr>
        <w:t>structurally unemployed or are suffering from demand</w:t>
      </w:r>
      <w:r>
        <w:rPr>
          <w:sz w:val="24"/>
          <w:szCs w:val="24"/>
          <w:lang w:val="en-SG"/>
        </w:rPr>
        <w:t>-</w:t>
      </w:r>
      <w:r w:rsidRPr="00130848">
        <w:rPr>
          <w:sz w:val="24"/>
          <w:szCs w:val="24"/>
          <w:lang w:val="en-SG"/>
        </w:rPr>
        <w:t>deficient</w:t>
      </w:r>
      <w:r>
        <w:rPr>
          <w:sz w:val="24"/>
          <w:szCs w:val="24"/>
          <w:lang w:val="en-SG"/>
        </w:rPr>
        <w:t xml:space="preserve"> </w:t>
      </w:r>
      <w:r w:rsidRPr="00130848">
        <w:rPr>
          <w:sz w:val="24"/>
          <w:szCs w:val="24"/>
          <w:lang w:val="en-SG"/>
        </w:rPr>
        <w:t>unemployment. They are forced to take up these</w:t>
      </w:r>
      <w:r>
        <w:rPr>
          <w:sz w:val="24"/>
          <w:szCs w:val="24"/>
          <w:lang w:val="en-SG"/>
        </w:rPr>
        <w:t xml:space="preserve"> </w:t>
      </w:r>
      <w:r w:rsidRPr="00130848">
        <w:rPr>
          <w:sz w:val="24"/>
          <w:szCs w:val="24"/>
          <w:lang w:val="en-SG"/>
        </w:rPr>
        <w:t>freelance/part-time and low-paying work because they can</w:t>
      </w:r>
      <w:r>
        <w:rPr>
          <w:sz w:val="24"/>
          <w:szCs w:val="24"/>
          <w:lang w:val="en-SG"/>
        </w:rPr>
        <w:t>no</w:t>
      </w:r>
      <w:r w:rsidRPr="00130848">
        <w:rPr>
          <w:sz w:val="24"/>
          <w:szCs w:val="24"/>
          <w:lang w:val="en-SG"/>
        </w:rPr>
        <w:t>t</w:t>
      </w:r>
      <w:r>
        <w:rPr>
          <w:sz w:val="24"/>
          <w:szCs w:val="24"/>
          <w:lang w:val="en-SG"/>
        </w:rPr>
        <w:t xml:space="preserve"> </w:t>
      </w:r>
      <w:r w:rsidRPr="00130848">
        <w:rPr>
          <w:sz w:val="24"/>
          <w:szCs w:val="24"/>
          <w:lang w:val="en-SG"/>
        </w:rPr>
        <w:t>find full-time jobs that make use of their skills.</w:t>
      </w:r>
      <w:r>
        <w:rPr>
          <w:sz w:val="24"/>
          <w:szCs w:val="24"/>
          <w:lang w:val="en-SG"/>
        </w:rPr>
        <w:t xml:space="preserve"> </w:t>
      </w:r>
      <w:r w:rsidRPr="00130848">
        <w:rPr>
          <w:sz w:val="24"/>
          <w:szCs w:val="24"/>
          <w:lang w:val="en-SG"/>
        </w:rPr>
        <w:t>Underemployment occurs as they could be working fewer</w:t>
      </w:r>
      <w:r>
        <w:rPr>
          <w:sz w:val="24"/>
          <w:szCs w:val="24"/>
          <w:lang w:val="en-SG"/>
        </w:rPr>
        <w:t xml:space="preserve"> </w:t>
      </w:r>
      <w:r w:rsidRPr="00130848">
        <w:rPr>
          <w:sz w:val="24"/>
          <w:szCs w:val="24"/>
          <w:lang w:val="en-SG"/>
        </w:rPr>
        <w:t>hours/not fully utilising their skills as they would like to.</w:t>
      </w:r>
    </w:p>
    <w:p w14:paraId="6DB067DF" w14:textId="77777777" w:rsidR="00130848" w:rsidRDefault="00130848" w:rsidP="00130848">
      <w:pPr>
        <w:tabs>
          <w:tab w:val="left" w:pos="2892"/>
        </w:tabs>
        <w:jc w:val="both"/>
        <w:rPr>
          <w:sz w:val="24"/>
          <w:szCs w:val="24"/>
          <w:lang w:val="en-SG"/>
        </w:rPr>
      </w:pPr>
    </w:p>
    <w:p w14:paraId="37389EA2" w14:textId="05056478" w:rsidR="00130848" w:rsidRPr="00130848" w:rsidRDefault="00130848" w:rsidP="00130848">
      <w:pPr>
        <w:tabs>
          <w:tab w:val="left" w:pos="2892"/>
        </w:tabs>
        <w:jc w:val="both"/>
        <w:rPr>
          <w:sz w:val="24"/>
          <w:szCs w:val="24"/>
          <w:u w:val="single"/>
          <w:lang w:val="en-SG"/>
        </w:rPr>
      </w:pPr>
      <w:r w:rsidRPr="00130848">
        <w:rPr>
          <w:sz w:val="24"/>
          <w:szCs w:val="24"/>
          <w:u w:val="single"/>
          <w:lang w:val="en-SG"/>
        </w:rPr>
        <w:t>Overall Evaluation</w:t>
      </w:r>
    </w:p>
    <w:p w14:paraId="7130DC78" w14:textId="27B9E979" w:rsidR="00130848" w:rsidRPr="00130848" w:rsidRDefault="00130848" w:rsidP="00130848">
      <w:pPr>
        <w:tabs>
          <w:tab w:val="left" w:pos="2892"/>
        </w:tabs>
        <w:jc w:val="both"/>
        <w:rPr>
          <w:sz w:val="24"/>
          <w:szCs w:val="24"/>
          <w:lang w:val="en-SG"/>
        </w:rPr>
      </w:pPr>
      <w:r w:rsidRPr="00130848">
        <w:rPr>
          <w:sz w:val="24"/>
          <w:szCs w:val="24"/>
          <w:lang w:val="en-SG"/>
        </w:rPr>
        <w:t>The advantages of the introduction of private-hire</w:t>
      </w:r>
      <w:r>
        <w:rPr>
          <w:sz w:val="24"/>
          <w:szCs w:val="24"/>
          <w:lang w:val="en-SG"/>
        </w:rPr>
        <w:t xml:space="preserve"> </w:t>
      </w:r>
      <w:r w:rsidRPr="00130848">
        <w:rPr>
          <w:sz w:val="24"/>
          <w:szCs w:val="24"/>
          <w:lang w:val="en-SG"/>
        </w:rPr>
        <w:t>services outweighs the disadvantages in Singapore. From the</w:t>
      </w:r>
      <w:r>
        <w:rPr>
          <w:sz w:val="24"/>
          <w:szCs w:val="24"/>
          <w:lang w:val="en-SG"/>
        </w:rPr>
        <w:t xml:space="preserve"> </w:t>
      </w:r>
      <w:r w:rsidRPr="00130848">
        <w:rPr>
          <w:sz w:val="24"/>
          <w:szCs w:val="24"/>
          <w:lang w:val="en-SG"/>
        </w:rPr>
        <w:t>economic angle, the introduction of private-hire care services</w:t>
      </w:r>
      <w:r>
        <w:rPr>
          <w:sz w:val="24"/>
          <w:szCs w:val="24"/>
          <w:lang w:val="en-SG"/>
        </w:rPr>
        <w:t xml:space="preserve"> </w:t>
      </w:r>
      <w:r w:rsidRPr="00130848">
        <w:rPr>
          <w:sz w:val="24"/>
          <w:szCs w:val="24"/>
          <w:lang w:val="en-SG"/>
        </w:rPr>
        <w:t>clearly bring</w:t>
      </w:r>
      <w:r>
        <w:rPr>
          <w:sz w:val="24"/>
          <w:szCs w:val="24"/>
          <w:lang w:val="en-SG"/>
        </w:rPr>
        <w:t>s</w:t>
      </w:r>
      <w:r w:rsidRPr="00130848">
        <w:rPr>
          <w:sz w:val="24"/>
          <w:szCs w:val="24"/>
          <w:lang w:val="en-SG"/>
        </w:rPr>
        <w:t xml:space="preserve"> about improved consumer welfare. Furthermore,</w:t>
      </w:r>
      <w:r>
        <w:rPr>
          <w:sz w:val="24"/>
          <w:szCs w:val="24"/>
          <w:lang w:val="en-SG"/>
        </w:rPr>
        <w:t xml:space="preserve"> </w:t>
      </w:r>
      <w:r w:rsidRPr="00130848">
        <w:rPr>
          <w:sz w:val="24"/>
          <w:szCs w:val="24"/>
          <w:lang w:val="en-SG"/>
        </w:rPr>
        <w:t>facilitated by technology, we can expect the gig economy,</w:t>
      </w:r>
      <w:r>
        <w:rPr>
          <w:sz w:val="24"/>
          <w:szCs w:val="24"/>
          <w:lang w:val="en-SG"/>
        </w:rPr>
        <w:t xml:space="preserve"> </w:t>
      </w:r>
      <w:r w:rsidRPr="00130848">
        <w:rPr>
          <w:sz w:val="24"/>
          <w:szCs w:val="24"/>
          <w:lang w:val="en-SG"/>
        </w:rPr>
        <w:t xml:space="preserve">and the introduction of such services </w:t>
      </w:r>
      <w:proofErr w:type="gramStart"/>
      <w:r w:rsidRPr="00130848">
        <w:rPr>
          <w:sz w:val="24"/>
          <w:szCs w:val="24"/>
          <w:lang w:val="en-SG"/>
        </w:rPr>
        <w:t>similar to</w:t>
      </w:r>
      <w:proofErr w:type="gramEnd"/>
      <w:r w:rsidRPr="00130848">
        <w:rPr>
          <w:sz w:val="24"/>
          <w:szCs w:val="24"/>
          <w:lang w:val="en-SG"/>
        </w:rPr>
        <w:t xml:space="preserve"> the private</w:t>
      </w:r>
      <w:r>
        <w:rPr>
          <w:sz w:val="24"/>
          <w:szCs w:val="24"/>
          <w:lang w:val="en-SG"/>
        </w:rPr>
        <w:t xml:space="preserve"> </w:t>
      </w:r>
      <w:r w:rsidRPr="00130848">
        <w:rPr>
          <w:sz w:val="24"/>
          <w:szCs w:val="24"/>
          <w:lang w:val="en-SG"/>
        </w:rPr>
        <w:t>hire</w:t>
      </w:r>
      <w:r>
        <w:rPr>
          <w:sz w:val="24"/>
          <w:szCs w:val="24"/>
          <w:lang w:val="en-SG"/>
        </w:rPr>
        <w:t xml:space="preserve"> </w:t>
      </w:r>
      <w:r w:rsidRPr="00130848">
        <w:rPr>
          <w:sz w:val="24"/>
          <w:szCs w:val="24"/>
          <w:lang w:val="en-SG"/>
        </w:rPr>
        <w:t>car services to keep growing.</w:t>
      </w:r>
    </w:p>
    <w:p w14:paraId="182FEA1F" w14:textId="77777777" w:rsidR="00130848" w:rsidRDefault="00130848" w:rsidP="00130848">
      <w:pPr>
        <w:tabs>
          <w:tab w:val="left" w:pos="2892"/>
        </w:tabs>
        <w:jc w:val="both"/>
        <w:rPr>
          <w:sz w:val="24"/>
          <w:szCs w:val="24"/>
          <w:lang w:val="en-SG"/>
        </w:rPr>
      </w:pPr>
    </w:p>
    <w:p w14:paraId="7BAAE450" w14:textId="5D069120" w:rsidR="00130848" w:rsidRPr="00A1409B" w:rsidRDefault="00130848" w:rsidP="00130848">
      <w:pPr>
        <w:tabs>
          <w:tab w:val="left" w:pos="2892"/>
        </w:tabs>
        <w:jc w:val="both"/>
        <w:rPr>
          <w:sz w:val="24"/>
          <w:szCs w:val="24"/>
          <w:lang w:val="en-SG"/>
        </w:rPr>
      </w:pPr>
      <w:r w:rsidRPr="00130848">
        <w:rPr>
          <w:sz w:val="24"/>
          <w:szCs w:val="24"/>
          <w:lang w:val="en-SG"/>
        </w:rPr>
        <w:t>Hence, the challenge for the government is to implement</w:t>
      </w:r>
      <w:r>
        <w:rPr>
          <w:sz w:val="24"/>
          <w:szCs w:val="24"/>
          <w:lang w:val="en-SG"/>
        </w:rPr>
        <w:t xml:space="preserve"> </w:t>
      </w:r>
      <w:r w:rsidRPr="00130848">
        <w:rPr>
          <w:sz w:val="24"/>
          <w:szCs w:val="24"/>
          <w:lang w:val="en-SG"/>
        </w:rPr>
        <w:t>policies to maximise the advantages and minimise the</w:t>
      </w:r>
      <w:r>
        <w:rPr>
          <w:sz w:val="24"/>
          <w:szCs w:val="24"/>
          <w:lang w:val="en-SG"/>
        </w:rPr>
        <w:t xml:space="preserve"> </w:t>
      </w:r>
      <w:r w:rsidRPr="00130848">
        <w:rPr>
          <w:sz w:val="24"/>
          <w:szCs w:val="24"/>
          <w:lang w:val="en-SG"/>
        </w:rPr>
        <w:t>disadvantages. For instance, Singapore government need to</w:t>
      </w:r>
      <w:r>
        <w:rPr>
          <w:sz w:val="24"/>
          <w:szCs w:val="24"/>
          <w:lang w:val="en-SG"/>
        </w:rPr>
        <w:t xml:space="preserve"> </w:t>
      </w:r>
      <w:r w:rsidRPr="00130848">
        <w:rPr>
          <w:sz w:val="24"/>
          <w:szCs w:val="24"/>
          <w:lang w:val="en-SG"/>
        </w:rPr>
        <w:t xml:space="preserve">ensure that employees’ welfare </w:t>
      </w:r>
      <w:proofErr w:type="gramStart"/>
      <w:r w:rsidRPr="00130848">
        <w:rPr>
          <w:sz w:val="24"/>
          <w:szCs w:val="24"/>
          <w:lang w:val="en-SG"/>
        </w:rPr>
        <w:t>are</w:t>
      </w:r>
      <w:proofErr w:type="gramEnd"/>
      <w:r w:rsidRPr="00130848">
        <w:rPr>
          <w:sz w:val="24"/>
          <w:szCs w:val="24"/>
          <w:lang w:val="en-SG"/>
        </w:rPr>
        <w:t xml:space="preserve"> taken into account by</w:t>
      </w:r>
      <w:r>
        <w:rPr>
          <w:sz w:val="24"/>
          <w:szCs w:val="24"/>
          <w:lang w:val="en-SG"/>
        </w:rPr>
        <w:t xml:space="preserve"> </w:t>
      </w:r>
      <w:r w:rsidRPr="00130848">
        <w:rPr>
          <w:sz w:val="24"/>
          <w:szCs w:val="24"/>
          <w:lang w:val="en-SG"/>
        </w:rPr>
        <w:t>reviewing its labour laws to protect the interests of workers</w:t>
      </w:r>
      <w:r>
        <w:rPr>
          <w:sz w:val="24"/>
          <w:szCs w:val="24"/>
          <w:lang w:val="en-SG"/>
        </w:rPr>
        <w:t xml:space="preserve"> </w:t>
      </w:r>
      <w:r w:rsidRPr="00130848">
        <w:rPr>
          <w:sz w:val="24"/>
          <w:szCs w:val="24"/>
          <w:lang w:val="en-SG"/>
        </w:rPr>
        <w:t>working in the private-hire car services industry/the gig</w:t>
      </w:r>
      <w:r>
        <w:rPr>
          <w:sz w:val="24"/>
          <w:szCs w:val="24"/>
          <w:lang w:val="en-SG"/>
        </w:rPr>
        <w:t xml:space="preserve"> </w:t>
      </w:r>
      <w:r w:rsidRPr="00130848">
        <w:rPr>
          <w:sz w:val="24"/>
          <w:szCs w:val="24"/>
          <w:lang w:val="en-SG"/>
        </w:rPr>
        <w:t>economy.</w:t>
      </w:r>
    </w:p>
    <w:p w14:paraId="1D837195" w14:textId="77777777" w:rsidR="00A1409B" w:rsidRPr="00A1409B" w:rsidRDefault="00A1409B" w:rsidP="00130848">
      <w:pPr>
        <w:tabs>
          <w:tab w:val="left" w:pos="2892"/>
        </w:tabs>
        <w:jc w:val="both"/>
        <w:rPr>
          <w:sz w:val="24"/>
          <w:szCs w:val="24"/>
          <w:lang w:val="en-SG"/>
        </w:rPr>
      </w:pPr>
    </w:p>
    <w:sectPr w:rsidR="00A1409B" w:rsidRPr="00A1409B" w:rsidSect="00E4742E">
      <w:headerReference w:type="default" r:id="rId15"/>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9-04T19:32:00Z" w:initials="SNCS">
    <w:p w14:paraId="1C46711B" w14:textId="77777777" w:rsidR="00FD6067" w:rsidRDefault="00FD6067">
      <w:pPr>
        <w:pStyle w:val="CommentText"/>
      </w:pPr>
      <w:r>
        <w:rPr>
          <w:rStyle w:val="CommentReference"/>
        </w:rPr>
        <w:annotationRef/>
      </w:r>
      <w:r>
        <w:t>Explain how the use of cars lead to market failures</w:t>
      </w:r>
    </w:p>
    <w:p w14:paraId="70C15880" w14:textId="77777777" w:rsidR="00FD6067" w:rsidRDefault="00FD6067">
      <w:pPr>
        <w:pStyle w:val="CommentText"/>
      </w:pPr>
    </w:p>
    <w:p w14:paraId="15986761" w14:textId="656F411C" w:rsidR="00FD6067" w:rsidRDefault="00FD6067">
      <w:pPr>
        <w:pStyle w:val="CommentText"/>
      </w:pPr>
      <w:r>
        <w:t>1, define market failures and state the negative externality leads to market failure</w:t>
      </w:r>
    </w:p>
    <w:p w14:paraId="500230A7" w14:textId="77777777" w:rsidR="00FD6067" w:rsidRDefault="00FD6067">
      <w:pPr>
        <w:pStyle w:val="CommentText"/>
      </w:pPr>
    </w:p>
    <w:p w14:paraId="33E766ED" w14:textId="77777777" w:rsidR="00FD6067" w:rsidRDefault="00FD6067">
      <w:pPr>
        <w:pStyle w:val="CommentText"/>
      </w:pPr>
      <w:r>
        <w:t>(</w:t>
      </w:r>
      <w:proofErr w:type="spellStart"/>
      <w:proofErr w:type="gramStart"/>
      <w:r>
        <w:t>cra</w:t>
      </w:r>
      <w:proofErr w:type="spellEnd"/>
      <w:proofErr w:type="gramEnd"/>
      <w:r>
        <w:t xml:space="preserve"> is demerit good – contributes negative externality like pollution</w:t>
      </w:r>
    </w:p>
    <w:p w14:paraId="588DFEE1" w14:textId="77777777" w:rsidR="00FD6067" w:rsidRDefault="00FD6067">
      <w:pPr>
        <w:pStyle w:val="CommentText"/>
      </w:pPr>
    </w:p>
    <w:p w14:paraId="4B492000" w14:textId="77777777" w:rsidR="00FD6067" w:rsidRDefault="00FD6067">
      <w:pPr>
        <w:pStyle w:val="CommentText"/>
      </w:pPr>
      <w:r>
        <w:t>External cost – increase in medical cost paid by third party</w:t>
      </w:r>
    </w:p>
    <w:p w14:paraId="51B5EC27" w14:textId="77777777" w:rsidR="00FD6067" w:rsidRDefault="00FD6067">
      <w:pPr>
        <w:pStyle w:val="CommentText"/>
      </w:pPr>
    </w:p>
    <w:p w14:paraId="4C044BE9" w14:textId="77777777" w:rsidR="00FD6067" w:rsidRDefault="00FA1F9D">
      <w:pPr>
        <w:pStyle w:val="CommentText"/>
      </w:pPr>
      <w:proofErr w:type="spellStart"/>
      <w:r>
        <w:t>Dwl</w:t>
      </w:r>
      <w:proofErr w:type="spellEnd"/>
      <w:r>
        <w:t xml:space="preserve"> – welfare loss by society – cost in building hospital / loss investment</w:t>
      </w:r>
    </w:p>
    <w:p w14:paraId="62861B42" w14:textId="77777777" w:rsidR="00FA1F9D" w:rsidRDefault="00FA1F9D">
      <w:pPr>
        <w:pStyle w:val="CommentText"/>
      </w:pPr>
    </w:p>
    <w:p w14:paraId="5A2920E0" w14:textId="77777777" w:rsidR="00FA1F9D" w:rsidRDefault="00FA1F9D">
      <w:pPr>
        <w:pStyle w:val="CommentText"/>
      </w:pPr>
    </w:p>
    <w:p w14:paraId="74EA02EF" w14:textId="77777777" w:rsidR="00FA1F9D" w:rsidRDefault="00FA1F9D">
      <w:pPr>
        <w:pStyle w:val="CommentText"/>
      </w:pPr>
      <w:r>
        <w:t>Draw diagram</w:t>
      </w:r>
    </w:p>
    <w:p w14:paraId="489236E1" w14:textId="77777777" w:rsidR="00FA1F9D" w:rsidRDefault="00FA1F9D">
      <w:pPr>
        <w:pStyle w:val="CommentText"/>
      </w:pPr>
    </w:p>
    <w:p w14:paraId="374105B4" w14:textId="77777777" w:rsidR="00FA1F9D" w:rsidRDefault="00FA1F9D">
      <w:pPr>
        <w:pStyle w:val="CommentText"/>
      </w:pPr>
      <w:r>
        <w:t>Description of diagram</w:t>
      </w:r>
    </w:p>
    <w:p w14:paraId="4B2EAD71" w14:textId="676C0D24" w:rsidR="00FA1F9D" w:rsidRDefault="00FA1F9D">
      <w:pPr>
        <w:pStyle w:val="CommentText"/>
      </w:pPr>
    </w:p>
  </w:comment>
  <w:comment w:id="1" w:author="Simon Ng Chin Sun" w:date="2021-09-05T13:06:00Z" w:initials="SNCS">
    <w:p w14:paraId="57CA0B1F" w14:textId="2DA15164" w:rsidR="00E549BB" w:rsidRDefault="00E549BB">
      <w:pPr>
        <w:pStyle w:val="CommentText"/>
      </w:pPr>
      <w:r>
        <w:rPr>
          <w:rStyle w:val="CommentReference"/>
        </w:rPr>
        <w:annotationRef/>
      </w:r>
      <w:r>
        <w:t xml:space="preserve">Value of price elastic and price inelastic </w:t>
      </w:r>
    </w:p>
  </w:comment>
  <w:comment w:id="2" w:author="Simon Ng Chin Sun" w:date="2021-09-05T13:09:00Z" w:initials="SNCS">
    <w:p w14:paraId="6301196F" w14:textId="77777777" w:rsidR="00E549BB" w:rsidRDefault="00E549BB" w:rsidP="00E549BB">
      <w:pPr>
        <w:pStyle w:val="CommentText"/>
        <w:numPr>
          <w:ilvl w:val="0"/>
          <w:numId w:val="8"/>
        </w:numPr>
      </w:pPr>
      <w:r>
        <w:rPr>
          <w:rStyle w:val="CommentReference"/>
        </w:rPr>
        <w:annotationRef/>
      </w:r>
      <w:r>
        <w:t>General statement</w:t>
      </w:r>
    </w:p>
    <w:p w14:paraId="51E952D4" w14:textId="7F1B76F0" w:rsidR="00E549BB" w:rsidRDefault="00E549BB" w:rsidP="00E549BB">
      <w:pPr>
        <w:pStyle w:val="CommentText"/>
        <w:numPr>
          <w:ilvl w:val="0"/>
          <w:numId w:val="8"/>
        </w:numPr>
      </w:pPr>
      <w:r>
        <w:t xml:space="preserve">Economic causation for intervention – demerit good – negative externality – external cost – </w:t>
      </w:r>
      <w:proofErr w:type="spellStart"/>
      <w:r>
        <w:t>dwl</w:t>
      </w:r>
      <w:proofErr w:type="spellEnd"/>
    </w:p>
    <w:p w14:paraId="5BAED2EA" w14:textId="302EC1C8" w:rsidR="00E549BB" w:rsidRDefault="00E549BB" w:rsidP="00E549BB">
      <w:pPr>
        <w:pStyle w:val="CommentText"/>
        <w:numPr>
          <w:ilvl w:val="0"/>
          <w:numId w:val="8"/>
        </w:numPr>
      </w:pPr>
      <w:r>
        <w:t>3.diagramND DESCRIPTION OF DIAGRAM</w:t>
      </w:r>
    </w:p>
    <w:p w14:paraId="0CCCD3C6" w14:textId="3E19402A" w:rsidR="00E549BB" w:rsidRDefault="00E549BB" w:rsidP="00E549BB">
      <w:pPr>
        <w:pStyle w:val="CommentText"/>
        <w:numPr>
          <w:ilvl w:val="0"/>
          <w:numId w:val="8"/>
        </w:numPr>
      </w:pPr>
      <w:r>
        <w:t>ANALYSIS --</w:t>
      </w:r>
    </w:p>
    <w:p w14:paraId="20BC4292" w14:textId="7E77B861" w:rsidR="00E549BB" w:rsidRDefault="00E549BB" w:rsidP="00E549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EAD71" w15:done="0"/>
  <w15:commentEx w15:paraId="57CA0B1F" w15:done="0"/>
  <w15:commentEx w15:paraId="20BC42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E4858" w16cex:dateUtc="2021-09-04T11:32:00Z"/>
  <w16cex:commentExtensible w16cex:durableId="24DF3F60" w16cex:dateUtc="2021-09-05T05:06:00Z"/>
  <w16cex:commentExtensible w16cex:durableId="24DF4023" w16cex:dateUtc="2021-09-05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EAD71" w16cid:durableId="24DE4858"/>
  <w16cid:commentId w16cid:paraId="57CA0B1F" w16cid:durableId="24DF3F60"/>
  <w16cid:commentId w16cid:paraId="20BC4292" w16cid:durableId="24DF4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F913" w14:textId="77777777" w:rsidR="003074BB" w:rsidRDefault="003074BB" w:rsidP="006D23BA">
      <w:r>
        <w:separator/>
      </w:r>
    </w:p>
  </w:endnote>
  <w:endnote w:type="continuationSeparator" w:id="0">
    <w:p w14:paraId="02E0B30B" w14:textId="77777777" w:rsidR="003074BB" w:rsidRDefault="003074BB"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070A" w14:textId="77777777" w:rsidR="003074BB" w:rsidRDefault="003074BB" w:rsidP="006D23BA">
      <w:r>
        <w:separator/>
      </w:r>
    </w:p>
  </w:footnote>
  <w:footnote w:type="continuationSeparator" w:id="0">
    <w:p w14:paraId="58CFF103" w14:textId="77777777" w:rsidR="003074BB" w:rsidRDefault="003074BB"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C548BE"/>
    <w:multiLevelType w:val="hybridMultilevel"/>
    <w:tmpl w:val="5B32ED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4"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5"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6"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7"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67EED"/>
    <w:rsid w:val="00234D1F"/>
    <w:rsid w:val="00296341"/>
    <w:rsid w:val="002E0E55"/>
    <w:rsid w:val="003074BB"/>
    <w:rsid w:val="00334678"/>
    <w:rsid w:val="00335700"/>
    <w:rsid w:val="00384E29"/>
    <w:rsid w:val="00393C3F"/>
    <w:rsid w:val="003F2B6B"/>
    <w:rsid w:val="00402F71"/>
    <w:rsid w:val="004567B4"/>
    <w:rsid w:val="004C3D78"/>
    <w:rsid w:val="00537363"/>
    <w:rsid w:val="00606A48"/>
    <w:rsid w:val="006D23BA"/>
    <w:rsid w:val="006E5BC8"/>
    <w:rsid w:val="00757E81"/>
    <w:rsid w:val="007D2BDF"/>
    <w:rsid w:val="007E6E59"/>
    <w:rsid w:val="00801FCC"/>
    <w:rsid w:val="00803D7F"/>
    <w:rsid w:val="00883A05"/>
    <w:rsid w:val="008D118B"/>
    <w:rsid w:val="00925EED"/>
    <w:rsid w:val="00934B80"/>
    <w:rsid w:val="009521EE"/>
    <w:rsid w:val="009608D8"/>
    <w:rsid w:val="00A1409B"/>
    <w:rsid w:val="00A82517"/>
    <w:rsid w:val="00A94F0C"/>
    <w:rsid w:val="00AE5A7B"/>
    <w:rsid w:val="00B45DF4"/>
    <w:rsid w:val="00B52A73"/>
    <w:rsid w:val="00C511B0"/>
    <w:rsid w:val="00D209D7"/>
    <w:rsid w:val="00D372CC"/>
    <w:rsid w:val="00DE690D"/>
    <w:rsid w:val="00E4742E"/>
    <w:rsid w:val="00E549BB"/>
    <w:rsid w:val="00E63404"/>
    <w:rsid w:val="00EB18E6"/>
    <w:rsid w:val="00EE55B0"/>
    <w:rsid w:val="00EF4F3A"/>
    <w:rsid w:val="00F36290"/>
    <w:rsid w:val="00F617EE"/>
    <w:rsid w:val="00FA1F9D"/>
    <w:rsid w:val="00FD6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 w:type="character" w:styleId="CommentReference">
    <w:name w:val="annotation reference"/>
    <w:basedOn w:val="DefaultParagraphFont"/>
    <w:uiPriority w:val="99"/>
    <w:semiHidden/>
    <w:unhideWhenUsed/>
    <w:rsid w:val="00FD6067"/>
    <w:rPr>
      <w:sz w:val="16"/>
      <w:szCs w:val="16"/>
    </w:rPr>
  </w:style>
  <w:style w:type="paragraph" w:styleId="CommentText">
    <w:name w:val="annotation text"/>
    <w:basedOn w:val="Normal"/>
    <w:link w:val="CommentTextChar"/>
    <w:uiPriority w:val="99"/>
    <w:semiHidden/>
    <w:unhideWhenUsed/>
    <w:rsid w:val="00FD6067"/>
    <w:rPr>
      <w:sz w:val="20"/>
      <w:szCs w:val="20"/>
    </w:rPr>
  </w:style>
  <w:style w:type="character" w:customStyle="1" w:styleId="CommentTextChar">
    <w:name w:val="Comment Text Char"/>
    <w:basedOn w:val="DefaultParagraphFont"/>
    <w:link w:val="CommentText"/>
    <w:uiPriority w:val="99"/>
    <w:semiHidden/>
    <w:rsid w:val="00FD60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6067"/>
    <w:rPr>
      <w:b/>
      <w:bCs/>
    </w:rPr>
  </w:style>
  <w:style w:type="character" w:customStyle="1" w:styleId="CommentSubjectChar">
    <w:name w:val="Comment Subject Char"/>
    <w:basedOn w:val="CommentTextChar"/>
    <w:link w:val="CommentSubject"/>
    <w:uiPriority w:val="99"/>
    <w:semiHidden/>
    <w:rsid w:val="00FD606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simonngchinsun@gmail.com</cp:lastModifiedBy>
  <cp:revision>7</cp:revision>
  <cp:lastPrinted>2021-09-16T02:15:00Z</cp:lastPrinted>
  <dcterms:created xsi:type="dcterms:W3CDTF">2021-09-04T10:22:00Z</dcterms:created>
  <dcterms:modified xsi:type="dcterms:W3CDTF">2021-09-16T02:37:00Z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