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F55F" w14:textId="77777777" w:rsidR="001F7CCA" w:rsidRPr="007A67D4" w:rsidRDefault="001F7CCA" w:rsidP="00DD1D09">
      <w:pPr>
        <w:spacing w:line="276" w:lineRule="auto"/>
        <w:jc w:val="both"/>
        <w:rPr>
          <w:rFonts w:ascii="Arial" w:hAnsi="Arial" w:cs="Arial"/>
          <w:b/>
          <w:bCs/>
          <w:shd w:val="clear" w:color="auto" w:fill="FFFFFF"/>
        </w:rPr>
      </w:pPr>
      <w:r w:rsidRPr="007A67D4">
        <w:rPr>
          <w:rFonts w:ascii="Arial" w:hAnsi="Arial" w:cs="Arial"/>
          <w:b/>
          <w:bCs/>
        </w:rPr>
        <w:t xml:space="preserve">Global rice prices are expected to increase sharply by 2050 due to factors ranging from a rise in world consumption, greater use of feed rice for animal feeding, to falling crop yield levels in major rice-producing countries. </w:t>
      </w:r>
      <w:r w:rsidRPr="007A67D4">
        <w:rPr>
          <w:rFonts w:ascii="Arial" w:hAnsi="Arial" w:cs="Arial"/>
          <w:b/>
          <w:bCs/>
          <w:shd w:val="clear" w:color="auto" w:fill="FFFFFF"/>
        </w:rPr>
        <w:t xml:space="preserve">With Singapore importing most of its rice from Thailand and Vietnam, concerns over long-term food security have prompted the creation of the country’s first and only rice variety – Temasek Rice – in 2018. </w:t>
      </w:r>
    </w:p>
    <w:p w14:paraId="78FA0E6E" w14:textId="77777777" w:rsidR="001F7CCA" w:rsidRPr="007A67D4" w:rsidRDefault="001F7CCA" w:rsidP="00DD1D09">
      <w:pPr>
        <w:spacing w:line="276" w:lineRule="auto"/>
        <w:rPr>
          <w:rFonts w:ascii="Arial" w:hAnsi="Arial" w:cs="Arial"/>
          <w:b/>
          <w:bCs/>
          <w:lang w:val="en-SG"/>
        </w:rPr>
      </w:pPr>
      <w:r w:rsidRPr="007A67D4">
        <w:rPr>
          <w:rFonts w:ascii="Arial" w:hAnsi="Arial" w:cs="Arial"/>
          <w:b/>
          <w:bCs/>
          <w:lang w:val="en-SG"/>
        </w:rPr>
        <w:t>Explain why global rice prices are expected to increase sharply and discuss the policies that the Singapore government can adopt to keep domestic rice prices stable. [25]</w:t>
      </w:r>
    </w:p>
    <w:p w14:paraId="2C0898C2" w14:textId="77777777" w:rsidR="00C35537" w:rsidRDefault="000C1EE7" w:rsidP="00DD1D09">
      <w:pPr>
        <w:spacing w:line="276" w:lineRule="auto"/>
        <w:rPr>
          <w:rFonts w:ascii="Arial" w:hAnsi="Arial" w:cs="Arial"/>
          <w:b/>
          <w:bCs/>
          <w:lang w:val="en-SG"/>
        </w:rPr>
      </w:pPr>
      <w:r>
        <w:rPr>
          <w:rFonts w:ascii="Arial" w:hAnsi="Arial" w:cs="Arial"/>
          <w:b/>
          <w:bCs/>
          <w:lang w:val="en-SG"/>
        </w:rPr>
        <w:t>Question Approach</w:t>
      </w:r>
    </w:p>
    <w:p w14:paraId="60D91B9F" w14:textId="77777777" w:rsidR="00D73F62" w:rsidRPr="00AB004C" w:rsidRDefault="00D73F62" w:rsidP="00D73F62">
      <w:pPr>
        <w:pStyle w:val="ListParagraph"/>
        <w:numPr>
          <w:ilvl w:val="0"/>
          <w:numId w:val="5"/>
        </w:numPr>
        <w:jc w:val="both"/>
        <w:rPr>
          <w:rFonts w:ascii="Arial" w:hAnsi="Arial" w:cs="Arial"/>
          <w:u w:val="single"/>
        </w:rPr>
      </w:pPr>
      <w:r>
        <w:rPr>
          <w:rFonts w:ascii="Arial" w:hAnsi="Arial" w:cs="Arial"/>
        </w:rPr>
        <w:t>Explanation of both demand and supply factors leading to a sharp rise in global rice prices, with refe</w:t>
      </w:r>
      <w:r w:rsidR="00CF4D1D">
        <w:rPr>
          <w:rFonts w:ascii="Arial" w:hAnsi="Arial" w:cs="Arial"/>
        </w:rPr>
        <w:t>rence to the preamble provided, e</w:t>
      </w:r>
      <w:r w:rsidR="005A45DE">
        <w:rPr>
          <w:rFonts w:ascii="Arial" w:hAnsi="Arial" w:cs="Arial"/>
        </w:rPr>
        <w:t xml:space="preserve">conomic concepts learned (such as PED and PES) </w:t>
      </w:r>
      <w:r>
        <w:rPr>
          <w:rFonts w:ascii="Arial" w:hAnsi="Arial" w:cs="Arial"/>
        </w:rPr>
        <w:t>and contextual knowledge where appropriate.</w:t>
      </w:r>
    </w:p>
    <w:p w14:paraId="0405981A" w14:textId="77777777" w:rsidR="00304245" w:rsidRPr="00304245" w:rsidRDefault="00EC319C" w:rsidP="00DD1D09">
      <w:pPr>
        <w:pStyle w:val="ListParagraph"/>
        <w:numPr>
          <w:ilvl w:val="0"/>
          <w:numId w:val="5"/>
        </w:numPr>
        <w:spacing w:line="276" w:lineRule="auto"/>
        <w:rPr>
          <w:rFonts w:ascii="Arial" w:hAnsi="Arial" w:cs="Arial"/>
          <w:lang w:val="en-SG"/>
        </w:rPr>
      </w:pPr>
      <w:r>
        <w:rPr>
          <w:rFonts w:ascii="Arial" w:hAnsi="Arial" w:cs="Arial"/>
          <w:lang w:val="en-SG"/>
        </w:rPr>
        <w:t xml:space="preserve">Discussion of </w:t>
      </w:r>
      <w:r w:rsidR="00CF4D1D">
        <w:rPr>
          <w:rFonts w:ascii="Arial" w:hAnsi="Arial" w:cs="Arial"/>
          <w:lang w:val="en-SG"/>
        </w:rPr>
        <w:t>policies that the Singapore government can use to keep domestic rice prices stable, contextualised to the Singapore context.</w:t>
      </w:r>
    </w:p>
    <w:p w14:paraId="65A8E227" w14:textId="77777777" w:rsidR="001F7CCA" w:rsidRDefault="000C1EE7" w:rsidP="00DD1D09">
      <w:pPr>
        <w:spacing w:line="276" w:lineRule="auto"/>
        <w:rPr>
          <w:rFonts w:ascii="Arial" w:hAnsi="Arial" w:cs="Arial"/>
          <w:b/>
          <w:bCs/>
          <w:lang w:val="en-SG"/>
        </w:rPr>
      </w:pPr>
      <w:r>
        <w:rPr>
          <w:rFonts w:ascii="Arial" w:hAnsi="Arial" w:cs="Arial"/>
          <w:b/>
          <w:bCs/>
          <w:lang w:val="en-SG"/>
        </w:rPr>
        <w:t>Introduction</w:t>
      </w:r>
    </w:p>
    <w:p w14:paraId="1AF8E1AA" w14:textId="77777777" w:rsidR="00BF10D9" w:rsidRDefault="00096512" w:rsidP="00DD1D09">
      <w:pPr>
        <w:pStyle w:val="ListParagraph"/>
        <w:numPr>
          <w:ilvl w:val="0"/>
          <w:numId w:val="1"/>
        </w:numPr>
        <w:spacing w:line="276" w:lineRule="auto"/>
        <w:jc w:val="both"/>
        <w:rPr>
          <w:rFonts w:ascii="Arial" w:hAnsi="Arial" w:cs="Arial"/>
          <w:lang w:val="en-SG"/>
        </w:rPr>
      </w:pPr>
      <w:r>
        <w:rPr>
          <w:rFonts w:ascii="Arial" w:hAnsi="Arial" w:cs="Arial"/>
          <w:lang w:val="en-SG"/>
        </w:rPr>
        <w:t xml:space="preserve">In </w:t>
      </w:r>
      <w:r w:rsidR="00093C26">
        <w:rPr>
          <w:rFonts w:ascii="Arial" w:hAnsi="Arial" w:cs="Arial"/>
          <w:lang w:val="en-SG"/>
        </w:rPr>
        <w:t>a</w:t>
      </w:r>
      <w:r w:rsidR="00BA5BB3">
        <w:rPr>
          <w:rFonts w:ascii="Arial" w:hAnsi="Arial" w:cs="Arial"/>
          <w:lang w:val="en-SG"/>
        </w:rPr>
        <w:t>ny</w:t>
      </w:r>
      <w:r w:rsidR="00093C26">
        <w:rPr>
          <w:rFonts w:ascii="Arial" w:hAnsi="Arial" w:cs="Arial"/>
          <w:lang w:val="en-SG"/>
        </w:rPr>
        <w:t xml:space="preserve"> </w:t>
      </w:r>
      <w:r w:rsidR="00D47DD9">
        <w:rPr>
          <w:rFonts w:ascii="Arial" w:hAnsi="Arial" w:cs="Arial"/>
          <w:lang w:val="en-SG"/>
        </w:rPr>
        <w:t xml:space="preserve">market, the </w:t>
      </w:r>
      <w:r>
        <w:rPr>
          <w:rFonts w:ascii="Arial" w:hAnsi="Arial" w:cs="Arial"/>
          <w:lang w:val="en-SG"/>
        </w:rPr>
        <w:t>price</w:t>
      </w:r>
      <w:r w:rsidR="00D47DD9">
        <w:rPr>
          <w:rFonts w:ascii="Arial" w:hAnsi="Arial" w:cs="Arial"/>
          <w:lang w:val="en-SG"/>
        </w:rPr>
        <w:t xml:space="preserve"> of the good</w:t>
      </w:r>
      <w:r>
        <w:rPr>
          <w:rFonts w:ascii="Arial" w:hAnsi="Arial" w:cs="Arial"/>
          <w:lang w:val="en-SG"/>
        </w:rPr>
        <w:t xml:space="preserve"> is determined by </w:t>
      </w:r>
      <w:r w:rsidR="00765A29">
        <w:rPr>
          <w:rFonts w:ascii="Arial" w:hAnsi="Arial" w:cs="Arial"/>
          <w:lang w:val="en-SG"/>
        </w:rPr>
        <w:t>the interaction of demand and supply forces.</w:t>
      </w:r>
      <w:r w:rsidR="0076277F">
        <w:rPr>
          <w:rFonts w:ascii="Arial" w:hAnsi="Arial" w:cs="Arial"/>
          <w:lang w:val="en-SG"/>
        </w:rPr>
        <w:t xml:space="preserve"> At the market equilibrium price, </w:t>
      </w:r>
      <w:r w:rsidR="0002774A">
        <w:rPr>
          <w:rFonts w:ascii="Arial" w:hAnsi="Arial" w:cs="Arial"/>
          <w:lang w:val="en-SG"/>
        </w:rPr>
        <w:t>the quantity demanded is exactly th</w:t>
      </w:r>
      <w:r w:rsidR="00093C26">
        <w:rPr>
          <w:rFonts w:ascii="Arial" w:hAnsi="Arial" w:cs="Arial"/>
          <w:lang w:val="en-SG"/>
        </w:rPr>
        <w:t xml:space="preserve">e same as the quantity supplied, suggesting that there is </w:t>
      </w:r>
      <w:r w:rsidR="00790440">
        <w:rPr>
          <w:rFonts w:ascii="Arial" w:hAnsi="Arial" w:cs="Arial"/>
          <w:lang w:val="en-SG"/>
        </w:rPr>
        <w:t xml:space="preserve">neither </w:t>
      </w:r>
      <w:r w:rsidR="00093C26">
        <w:rPr>
          <w:rFonts w:ascii="Arial" w:hAnsi="Arial" w:cs="Arial"/>
          <w:lang w:val="en-SG"/>
        </w:rPr>
        <w:t xml:space="preserve">surplus </w:t>
      </w:r>
      <w:r w:rsidR="00790440">
        <w:rPr>
          <w:rFonts w:ascii="Arial" w:hAnsi="Arial" w:cs="Arial"/>
          <w:lang w:val="en-SG"/>
        </w:rPr>
        <w:t>n</w:t>
      </w:r>
      <w:r w:rsidR="00093C26">
        <w:rPr>
          <w:rFonts w:ascii="Arial" w:hAnsi="Arial" w:cs="Arial"/>
          <w:lang w:val="en-SG"/>
        </w:rPr>
        <w:t xml:space="preserve">or shortage in the market. </w:t>
      </w:r>
    </w:p>
    <w:p w14:paraId="58F5F506" w14:textId="77777777" w:rsidR="0061789D" w:rsidRDefault="00F06DB7" w:rsidP="00DD1D09">
      <w:pPr>
        <w:pStyle w:val="ListParagraph"/>
        <w:numPr>
          <w:ilvl w:val="0"/>
          <w:numId w:val="1"/>
        </w:numPr>
        <w:spacing w:line="276" w:lineRule="auto"/>
        <w:jc w:val="both"/>
        <w:rPr>
          <w:rFonts w:ascii="Arial" w:hAnsi="Arial" w:cs="Arial"/>
          <w:lang w:val="en-SG"/>
        </w:rPr>
      </w:pPr>
      <w:r>
        <w:rPr>
          <w:rFonts w:ascii="Arial" w:hAnsi="Arial" w:cs="Arial"/>
          <w:lang w:val="en-SG"/>
        </w:rPr>
        <w:t xml:space="preserve">The </w:t>
      </w:r>
      <w:r w:rsidR="00363911">
        <w:rPr>
          <w:rFonts w:ascii="Arial" w:hAnsi="Arial" w:cs="Arial"/>
          <w:lang w:val="en-SG"/>
        </w:rPr>
        <w:t>increase</w:t>
      </w:r>
      <w:r>
        <w:rPr>
          <w:rFonts w:ascii="Arial" w:hAnsi="Arial" w:cs="Arial"/>
          <w:lang w:val="en-SG"/>
        </w:rPr>
        <w:t xml:space="preserve"> in global rice </w:t>
      </w:r>
      <w:r w:rsidR="001C0FD8">
        <w:rPr>
          <w:rFonts w:ascii="Arial" w:hAnsi="Arial" w:cs="Arial"/>
          <w:lang w:val="en-SG"/>
        </w:rPr>
        <w:t xml:space="preserve">prices </w:t>
      </w:r>
      <w:r w:rsidR="00832774">
        <w:rPr>
          <w:rFonts w:ascii="Arial" w:hAnsi="Arial" w:cs="Arial"/>
          <w:lang w:val="en-SG"/>
        </w:rPr>
        <w:t>can be explained by an</w:t>
      </w:r>
      <w:r w:rsidR="001C0FD8">
        <w:rPr>
          <w:rFonts w:ascii="Arial" w:hAnsi="Arial" w:cs="Arial"/>
          <w:lang w:val="en-SG"/>
        </w:rPr>
        <w:t xml:space="preserve"> increase in </w:t>
      </w:r>
      <w:r w:rsidR="00C9562C">
        <w:rPr>
          <w:rFonts w:ascii="Arial" w:hAnsi="Arial" w:cs="Arial"/>
          <w:lang w:val="en-SG"/>
        </w:rPr>
        <w:t xml:space="preserve">global rice demand coupled with a decrease in global rice supply. </w:t>
      </w:r>
    </w:p>
    <w:p w14:paraId="6EC5BED8" w14:textId="77777777" w:rsidR="00C82852" w:rsidRDefault="009A6C66" w:rsidP="00DD1D09">
      <w:pPr>
        <w:pStyle w:val="ListParagraph"/>
        <w:numPr>
          <w:ilvl w:val="0"/>
          <w:numId w:val="1"/>
        </w:numPr>
        <w:spacing w:line="276" w:lineRule="auto"/>
        <w:jc w:val="both"/>
        <w:rPr>
          <w:rFonts w:ascii="Arial" w:hAnsi="Arial" w:cs="Arial"/>
          <w:lang w:val="en-SG"/>
        </w:rPr>
      </w:pPr>
      <w:r>
        <w:rPr>
          <w:rFonts w:ascii="Arial" w:hAnsi="Arial" w:cs="Arial"/>
          <w:lang w:val="en-SG"/>
        </w:rPr>
        <w:t xml:space="preserve">Given that rice is a necessity, its price inelastic demand would cause global rice prices to increase sharply when there is a decrease in global </w:t>
      </w:r>
      <w:r w:rsidR="00B51989">
        <w:rPr>
          <w:rFonts w:ascii="Arial" w:hAnsi="Arial" w:cs="Arial"/>
          <w:lang w:val="en-SG"/>
        </w:rPr>
        <w:t xml:space="preserve">rice </w:t>
      </w:r>
      <w:r>
        <w:rPr>
          <w:rFonts w:ascii="Arial" w:hAnsi="Arial" w:cs="Arial"/>
          <w:lang w:val="en-SG"/>
        </w:rPr>
        <w:t xml:space="preserve">supply. </w:t>
      </w:r>
    </w:p>
    <w:p w14:paraId="3337523D" w14:textId="77777777" w:rsidR="0061789D" w:rsidRDefault="0061789D" w:rsidP="00DD1D09">
      <w:pPr>
        <w:pStyle w:val="ListParagraph"/>
        <w:numPr>
          <w:ilvl w:val="0"/>
          <w:numId w:val="1"/>
        </w:numPr>
        <w:spacing w:line="276" w:lineRule="auto"/>
        <w:jc w:val="both"/>
        <w:rPr>
          <w:rFonts w:ascii="Arial" w:hAnsi="Arial" w:cs="Arial"/>
          <w:lang w:val="en-SG"/>
        </w:rPr>
      </w:pPr>
      <w:r>
        <w:rPr>
          <w:rFonts w:ascii="Arial" w:hAnsi="Arial" w:cs="Arial"/>
          <w:lang w:val="en-SG"/>
        </w:rPr>
        <w:t>In addition, with rice having a price inelastic supply</w:t>
      </w:r>
      <w:r w:rsidR="00171724">
        <w:rPr>
          <w:rFonts w:ascii="Arial" w:hAnsi="Arial" w:cs="Arial"/>
          <w:lang w:val="en-SG"/>
        </w:rPr>
        <w:t xml:space="preserve"> due to its long gestation period</w:t>
      </w:r>
      <w:r>
        <w:rPr>
          <w:rFonts w:ascii="Arial" w:hAnsi="Arial" w:cs="Arial"/>
          <w:lang w:val="en-SG"/>
        </w:rPr>
        <w:t>, an</w:t>
      </w:r>
      <w:r w:rsidR="005822DD">
        <w:rPr>
          <w:rFonts w:ascii="Arial" w:hAnsi="Arial" w:cs="Arial"/>
          <w:lang w:val="en-SG"/>
        </w:rPr>
        <w:t>y</w:t>
      </w:r>
      <w:r>
        <w:rPr>
          <w:rFonts w:ascii="Arial" w:hAnsi="Arial" w:cs="Arial"/>
          <w:lang w:val="en-SG"/>
        </w:rPr>
        <w:t xml:space="preserve"> increase in </w:t>
      </w:r>
      <w:r w:rsidR="005822DD">
        <w:rPr>
          <w:rFonts w:ascii="Arial" w:hAnsi="Arial" w:cs="Arial"/>
          <w:lang w:val="en-SG"/>
        </w:rPr>
        <w:t xml:space="preserve">global rice </w:t>
      </w:r>
      <w:r>
        <w:rPr>
          <w:rFonts w:ascii="Arial" w:hAnsi="Arial" w:cs="Arial"/>
          <w:lang w:val="en-SG"/>
        </w:rPr>
        <w:t>demand will cause global rice prices to increase sharply.</w:t>
      </w:r>
    </w:p>
    <w:p w14:paraId="6C5ACC0B" w14:textId="77777777" w:rsidR="00661BDE" w:rsidRPr="00163D10" w:rsidRDefault="007F6C2F" w:rsidP="00DD1D09">
      <w:pPr>
        <w:pStyle w:val="ListParagraph"/>
        <w:numPr>
          <w:ilvl w:val="0"/>
          <w:numId w:val="1"/>
        </w:numPr>
        <w:spacing w:line="276" w:lineRule="auto"/>
        <w:jc w:val="both"/>
        <w:rPr>
          <w:rFonts w:ascii="Arial" w:hAnsi="Arial" w:cs="Arial"/>
          <w:lang w:val="en-SG"/>
        </w:rPr>
      </w:pPr>
      <w:r w:rsidRPr="00163D10">
        <w:rPr>
          <w:rFonts w:ascii="Arial" w:hAnsi="Arial" w:cs="Arial"/>
          <w:lang w:val="en-SG"/>
        </w:rPr>
        <w:t>To keep domestic rice prices stable, the Singapore government</w:t>
      </w:r>
      <w:r w:rsidR="00661BDE" w:rsidRPr="00163D10">
        <w:rPr>
          <w:rFonts w:ascii="Arial" w:hAnsi="Arial" w:cs="Arial"/>
          <w:lang w:val="en-SG"/>
        </w:rPr>
        <w:t xml:space="preserve"> can </w:t>
      </w:r>
      <w:r w:rsidR="00796F65">
        <w:rPr>
          <w:rFonts w:ascii="Arial" w:hAnsi="Arial" w:cs="Arial"/>
          <w:lang w:val="en-SG"/>
        </w:rPr>
        <w:t xml:space="preserve">adopt </w:t>
      </w:r>
      <w:r w:rsidR="00661BDE" w:rsidRPr="00163D10">
        <w:rPr>
          <w:rFonts w:ascii="Arial" w:hAnsi="Arial" w:cs="Arial"/>
          <w:lang w:val="en-SG"/>
        </w:rPr>
        <w:t>these policies:</w:t>
      </w:r>
    </w:p>
    <w:p w14:paraId="7252B2AF" w14:textId="77777777" w:rsidR="00661BDE" w:rsidRPr="00163D10" w:rsidRDefault="00EC319C" w:rsidP="00DD1D09">
      <w:pPr>
        <w:pStyle w:val="ListParagraph"/>
        <w:numPr>
          <w:ilvl w:val="1"/>
          <w:numId w:val="1"/>
        </w:numPr>
        <w:spacing w:line="276" w:lineRule="auto"/>
        <w:jc w:val="both"/>
        <w:rPr>
          <w:rFonts w:ascii="Arial" w:hAnsi="Arial" w:cs="Arial"/>
          <w:lang w:val="en-SG"/>
        </w:rPr>
      </w:pPr>
      <w:r>
        <w:rPr>
          <w:rFonts w:ascii="Arial" w:hAnsi="Arial" w:cs="Arial"/>
          <w:lang w:val="en-SG"/>
        </w:rPr>
        <w:t xml:space="preserve">Stockpiling of imported rice </w:t>
      </w:r>
    </w:p>
    <w:p w14:paraId="699DEAF8" w14:textId="77777777" w:rsidR="007122A9" w:rsidRPr="00163D10" w:rsidRDefault="00661BDE" w:rsidP="00DD1D09">
      <w:pPr>
        <w:pStyle w:val="ListParagraph"/>
        <w:numPr>
          <w:ilvl w:val="1"/>
          <w:numId w:val="1"/>
        </w:numPr>
        <w:spacing w:line="276" w:lineRule="auto"/>
        <w:jc w:val="both"/>
        <w:rPr>
          <w:rFonts w:ascii="Arial" w:hAnsi="Arial" w:cs="Arial"/>
          <w:lang w:val="en-SG"/>
        </w:rPr>
      </w:pPr>
      <w:r w:rsidRPr="00163D10">
        <w:rPr>
          <w:rFonts w:ascii="Arial" w:hAnsi="Arial" w:cs="Arial"/>
          <w:lang w:val="en-SG"/>
        </w:rPr>
        <w:t>E</w:t>
      </w:r>
      <w:r w:rsidR="00574DD9" w:rsidRPr="00163D10">
        <w:rPr>
          <w:rFonts w:ascii="Arial" w:hAnsi="Arial" w:cs="Arial"/>
          <w:lang w:val="en-SG"/>
        </w:rPr>
        <w:t>xpandin</w:t>
      </w:r>
      <w:r w:rsidR="007122A9" w:rsidRPr="00163D10">
        <w:rPr>
          <w:rFonts w:ascii="Arial" w:hAnsi="Arial" w:cs="Arial"/>
          <w:lang w:val="en-SG"/>
        </w:rPr>
        <w:t>g domestic rice supply sources</w:t>
      </w:r>
    </w:p>
    <w:p w14:paraId="6A4C0E9F" w14:textId="77777777" w:rsidR="00304245" w:rsidRDefault="007122A9" w:rsidP="00DD1D09">
      <w:pPr>
        <w:pStyle w:val="ListParagraph"/>
        <w:numPr>
          <w:ilvl w:val="1"/>
          <w:numId w:val="1"/>
        </w:numPr>
        <w:spacing w:line="276" w:lineRule="auto"/>
        <w:jc w:val="both"/>
        <w:rPr>
          <w:rFonts w:ascii="Arial" w:hAnsi="Arial" w:cs="Arial"/>
          <w:lang w:val="en-SG"/>
        </w:rPr>
      </w:pPr>
      <w:r w:rsidRPr="00163D10">
        <w:rPr>
          <w:rFonts w:ascii="Arial" w:hAnsi="Arial" w:cs="Arial"/>
          <w:lang w:val="en-SG"/>
        </w:rPr>
        <w:t>M</w:t>
      </w:r>
      <w:r w:rsidR="00574DD9" w:rsidRPr="00163D10">
        <w:rPr>
          <w:rFonts w:ascii="Arial" w:hAnsi="Arial" w:cs="Arial"/>
          <w:lang w:val="en-SG"/>
        </w:rPr>
        <w:t>aintain</w:t>
      </w:r>
      <w:r w:rsidRPr="00163D10">
        <w:rPr>
          <w:rFonts w:ascii="Arial" w:hAnsi="Arial" w:cs="Arial"/>
          <w:lang w:val="en-SG"/>
        </w:rPr>
        <w:t>ing</w:t>
      </w:r>
      <w:r w:rsidR="00574DD9" w:rsidRPr="00163D10">
        <w:rPr>
          <w:rFonts w:ascii="Arial" w:hAnsi="Arial" w:cs="Arial"/>
          <w:lang w:val="en-SG"/>
        </w:rPr>
        <w:t xml:space="preserve"> a modest and gradual appreciation of the Singapore dollar </w:t>
      </w:r>
    </w:p>
    <w:p w14:paraId="02D9E480" w14:textId="77777777" w:rsidR="009E3D36" w:rsidRPr="007075AF" w:rsidRDefault="009E3D36" w:rsidP="00DD1D09">
      <w:pPr>
        <w:pStyle w:val="ListParagraph"/>
        <w:spacing w:line="276" w:lineRule="auto"/>
        <w:ind w:left="1080"/>
        <w:jc w:val="both"/>
        <w:rPr>
          <w:rFonts w:ascii="Arial" w:hAnsi="Arial" w:cs="Arial"/>
          <w:lang w:val="en-SG"/>
        </w:rPr>
      </w:pPr>
    </w:p>
    <w:p w14:paraId="7C1FA3D7" w14:textId="77777777" w:rsidR="001F7CCA" w:rsidRDefault="00A5600E" w:rsidP="00DD1D09">
      <w:pPr>
        <w:pStyle w:val="ListParagraph"/>
        <w:numPr>
          <w:ilvl w:val="0"/>
          <w:numId w:val="6"/>
        </w:numPr>
        <w:spacing w:line="276" w:lineRule="auto"/>
        <w:jc w:val="both"/>
        <w:rPr>
          <w:rFonts w:ascii="Arial" w:hAnsi="Arial" w:cs="Arial"/>
          <w:b/>
          <w:bCs/>
          <w:lang w:val="en-SG"/>
        </w:rPr>
      </w:pPr>
      <w:r w:rsidRPr="009E3D36">
        <w:rPr>
          <w:rFonts w:ascii="Arial" w:hAnsi="Arial" w:cs="Arial"/>
          <w:b/>
          <w:bCs/>
          <w:lang w:val="en-SG"/>
        </w:rPr>
        <w:t>Explain demand factors contributing to the sharp increase in global rice prices</w:t>
      </w:r>
      <w:r w:rsidR="009E3D36">
        <w:rPr>
          <w:rFonts w:ascii="Arial" w:hAnsi="Arial" w:cs="Arial"/>
          <w:b/>
          <w:bCs/>
          <w:lang w:val="en-SG"/>
        </w:rPr>
        <w:t>.</w:t>
      </w:r>
    </w:p>
    <w:p w14:paraId="64DD68CA" w14:textId="77777777" w:rsidR="009E3D36" w:rsidRPr="009E3D36" w:rsidRDefault="009E3D36" w:rsidP="00DD1D09">
      <w:pPr>
        <w:pStyle w:val="ListParagraph"/>
        <w:spacing w:line="276" w:lineRule="auto"/>
        <w:ind w:left="360"/>
        <w:jc w:val="both"/>
        <w:rPr>
          <w:rFonts w:ascii="Arial" w:hAnsi="Arial" w:cs="Arial"/>
          <w:b/>
          <w:bCs/>
          <w:sz w:val="12"/>
          <w:szCs w:val="12"/>
          <w:lang w:val="en-SG"/>
        </w:rPr>
      </w:pPr>
    </w:p>
    <w:p w14:paraId="1D09FDB4" w14:textId="77777777" w:rsidR="00815F74" w:rsidRPr="00815F74" w:rsidRDefault="00815F74" w:rsidP="00DD1D09">
      <w:pPr>
        <w:pStyle w:val="ListParagraph"/>
        <w:numPr>
          <w:ilvl w:val="0"/>
          <w:numId w:val="3"/>
        </w:numPr>
        <w:spacing w:line="276" w:lineRule="auto"/>
        <w:jc w:val="both"/>
        <w:rPr>
          <w:rFonts w:ascii="Arial" w:hAnsi="Arial" w:cs="Arial"/>
          <w:lang w:val="en-SG"/>
        </w:rPr>
      </w:pPr>
      <w:r>
        <w:rPr>
          <w:rFonts w:ascii="Arial" w:hAnsi="Arial" w:cs="Arial"/>
        </w:rPr>
        <w:t xml:space="preserve">As mentioned in the preamble, global rice demand has risen due to an increase in world consumption, possibly caused by an </w:t>
      </w:r>
      <w:r w:rsidRPr="00C742DD">
        <w:rPr>
          <w:rFonts w:ascii="Arial" w:hAnsi="Arial" w:cs="Arial"/>
          <w:b/>
          <w:bCs/>
        </w:rPr>
        <w:t>increase in world population size</w:t>
      </w:r>
      <w:r w:rsidR="007120E2" w:rsidRPr="00C742DD">
        <w:rPr>
          <w:rFonts w:ascii="Arial" w:hAnsi="Arial" w:cs="Arial"/>
          <w:b/>
          <w:bCs/>
        </w:rPr>
        <w:t xml:space="preserve"> or income</w:t>
      </w:r>
      <w:r w:rsidRPr="00C742DD">
        <w:rPr>
          <w:rFonts w:ascii="Arial" w:hAnsi="Arial" w:cs="Arial"/>
          <w:b/>
          <w:bCs/>
        </w:rPr>
        <w:t>.</w:t>
      </w:r>
      <w:r>
        <w:rPr>
          <w:rFonts w:ascii="Arial" w:hAnsi="Arial" w:cs="Arial"/>
        </w:rPr>
        <w:t xml:space="preserve"> </w:t>
      </w:r>
      <w:r w:rsidR="00433BC5">
        <w:rPr>
          <w:rFonts w:ascii="Arial" w:hAnsi="Arial" w:cs="Arial"/>
        </w:rPr>
        <w:t xml:space="preserve">With rice being a normal good, an increase in household income would cause consumers to demand for more rice. This is particularly true in large emerging economies such as China and India where both purchasing power and population size have been rising in recent years.  </w:t>
      </w:r>
    </w:p>
    <w:p w14:paraId="2356A095" w14:textId="77777777" w:rsidR="007D4C90" w:rsidRDefault="007D4C90" w:rsidP="007D4C90">
      <w:pPr>
        <w:pStyle w:val="ListParagraph"/>
        <w:numPr>
          <w:ilvl w:val="0"/>
          <w:numId w:val="3"/>
        </w:numPr>
        <w:spacing w:line="276" w:lineRule="auto"/>
        <w:jc w:val="both"/>
        <w:rPr>
          <w:rFonts w:ascii="Arial" w:hAnsi="Arial" w:cs="Arial"/>
          <w:lang w:val="en-SG"/>
        </w:rPr>
      </w:pPr>
      <w:r w:rsidRPr="004969FB">
        <w:rPr>
          <w:rFonts w:ascii="Arial" w:hAnsi="Arial" w:cs="Arial"/>
          <w:b/>
          <w:bCs/>
          <w:lang w:val="en-SG"/>
        </w:rPr>
        <w:t>Demand for rice is price inelastic as it is a necessity required for survival</w:t>
      </w:r>
      <w:r w:rsidR="00611E5D">
        <w:rPr>
          <w:rFonts w:ascii="Arial" w:hAnsi="Arial" w:cs="Arial"/>
          <w:b/>
          <w:bCs/>
          <w:lang w:val="en-SG"/>
        </w:rPr>
        <w:t xml:space="preserve"> and a staple food for most Asians</w:t>
      </w:r>
      <w:r w:rsidRPr="004969FB">
        <w:rPr>
          <w:rFonts w:ascii="Arial" w:hAnsi="Arial" w:cs="Arial"/>
          <w:b/>
          <w:bCs/>
          <w:lang w:val="en-SG"/>
        </w:rPr>
        <w:t>.</w:t>
      </w:r>
      <w:r>
        <w:rPr>
          <w:rFonts w:ascii="Arial" w:hAnsi="Arial" w:cs="Arial"/>
          <w:lang w:val="en-SG"/>
        </w:rPr>
        <w:t xml:space="preserve"> Any increase in price due to changes in supply will therefore only bring about a less than proportionate decrease in quantity demanded, ceteris paribus. </w:t>
      </w:r>
      <w:r w:rsidR="00FC1CAB">
        <w:rPr>
          <w:rFonts w:ascii="Arial" w:hAnsi="Arial" w:cs="Arial"/>
          <w:lang w:val="en-SG"/>
        </w:rPr>
        <w:t xml:space="preserve">To clear the shortage at the original equilibrium price, global rice prices will end up rising sharply. </w:t>
      </w:r>
    </w:p>
    <w:p w14:paraId="4D5B44D4" w14:textId="2267F8D8" w:rsidR="00CF4D1D" w:rsidRDefault="00CF4D1D" w:rsidP="00CF4D1D">
      <w:pPr>
        <w:pStyle w:val="ListParagraph"/>
        <w:spacing w:line="276" w:lineRule="auto"/>
        <w:ind w:left="360"/>
        <w:jc w:val="both"/>
        <w:rPr>
          <w:rFonts w:ascii="Arial" w:hAnsi="Arial" w:cs="Arial"/>
          <w:lang w:val="en-SG"/>
        </w:rPr>
      </w:pPr>
    </w:p>
    <w:p w14:paraId="09C23B7B" w14:textId="7B709C52" w:rsidR="00E358B8" w:rsidRDefault="00E358B8" w:rsidP="00CF4D1D">
      <w:pPr>
        <w:pStyle w:val="ListParagraph"/>
        <w:spacing w:line="276" w:lineRule="auto"/>
        <w:ind w:left="360"/>
        <w:jc w:val="both"/>
        <w:rPr>
          <w:rFonts w:ascii="Arial" w:hAnsi="Arial" w:cs="Arial"/>
          <w:lang w:val="en-SG"/>
        </w:rPr>
      </w:pPr>
    </w:p>
    <w:p w14:paraId="2A29F04C" w14:textId="77777777" w:rsidR="00E358B8" w:rsidRPr="00922E65" w:rsidRDefault="00E358B8" w:rsidP="00CF4D1D">
      <w:pPr>
        <w:pStyle w:val="ListParagraph"/>
        <w:spacing w:line="276" w:lineRule="auto"/>
        <w:ind w:left="360"/>
        <w:jc w:val="both"/>
        <w:rPr>
          <w:rFonts w:ascii="Arial" w:hAnsi="Arial" w:cs="Arial"/>
          <w:lang w:val="en-SG"/>
        </w:rPr>
      </w:pPr>
    </w:p>
    <w:p w14:paraId="416C448B" w14:textId="77777777" w:rsidR="00B10ED5" w:rsidRDefault="000F7C58" w:rsidP="00DD1D09">
      <w:pPr>
        <w:spacing w:line="276" w:lineRule="auto"/>
        <w:jc w:val="both"/>
        <w:rPr>
          <w:rFonts w:ascii="Arial" w:hAnsi="Arial" w:cs="Arial"/>
          <w:b/>
          <w:bCs/>
          <w:lang w:val="en-SG"/>
        </w:rPr>
      </w:pPr>
      <w:r>
        <w:rPr>
          <w:rFonts w:ascii="Arial" w:hAnsi="Arial" w:cs="Arial"/>
          <w:b/>
          <w:bCs/>
          <w:lang w:val="en-SG"/>
        </w:rPr>
        <w:lastRenderedPageBreak/>
        <w:t>2.</w:t>
      </w:r>
      <w:r w:rsidR="00B10ED5">
        <w:rPr>
          <w:rFonts w:ascii="Arial" w:hAnsi="Arial" w:cs="Arial"/>
          <w:b/>
          <w:bCs/>
          <w:lang w:val="en-SG"/>
        </w:rPr>
        <w:t xml:space="preserve"> </w:t>
      </w:r>
      <w:r w:rsidR="00A5600E">
        <w:rPr>
          <w:rFonts w:ascii="Arial" w:hAnsi="Arial" w:cs="Arial"/>
          <w:b/>
          <w:bCs/>
          <w:lang w:val="en-SG"/>
        </w:rPr>
        <w:t>Explain supply factors contributing to the sharp increase in global rice prices</w:t>
      </w:r>
      <w:r w:rsidR="006424E7">
        <w:rPr>
          <w:rFonts w:ascii="Arial" w:hAnsi="Arial" w:cs="Arial"/>
          <w:b/>
          <w:bCs/>
          <w:lang w:val="en-SG"/>
        </w:rPr>
        <w:t>.</w:t>
      </w:r>
      <w:r w:rsidR="00A5600E">
        <w:rPr>
          <w:rFonts w:ascii="Arial" w:hAnsi="Arial" w:cs="Arial"/>
          <w:b/>
          <w:bCs/>
          <w:lang w:val="en-SG"/>
        </w:rPr>
        <w:t xml:space="preserve"> </w:t>
      </w:r>
    </w:p>
    <w:p w14:paraId="718E65EE" w14:textId="77777777" w:rsidR="00F122C3" w:rsidRDefault="00D95556" w:rsidP="00F122C3">
      <w:pPr>
        <w:pStyle w:val="ListParagraph"/>
        <w:numPr>
          <w:ilvl w:val="0"/>
          <w:numId w:val="4"/>
        </w:numPr>
        <w:spacing w:line="276" w:lineRule="auto"/>
        <w:jc w:val="both"/>
        <w:rPr>
          <w:rFonts w:ascii="Arial" w:hAnsi="Arial" w:cs="Arial"/>
          <w:lang w:val="en-SG"/>
        </w:rPr>
      </w:pPr>
      <w:r>
        <w:rPr>
          <w:rFonts w:ascii="Arial" w:hAnsi="Arial" w:cs="Arial"/>
          <w:lang w:val="en-SG"/>
        </w:rPr>
        <w:t xml:space="preserve">As mentioned in the preamble, there has been a </w:t>
      </w:r>
      <w:r w:rsidRPr="004969FB">
        <w:rPr>
          <w:rFonts w:ascii="Arial" w:hAnsi="Arial" w:cs="Arial"/>
          <w:b/>
          <w:bCs/>
          <w:lang w:val="en-SG"/>
        </w:rPr>
        <w:t>fall in crop yields</w:t>
      </w:r>
      <w:r w:rsidRPr="003E5A0A">
        <w:rPr>
          <w:rFonts w:ascii="Arial" w:hAnsi="Arial" w:cs="Arial"/>
          <w:lang w:val="en-SG"/>
        </w:rPr>
        <w:t xml:space="preserve"> </w:t>
      </w:r>
      <w:r>
        <w:rPr>
          <w:rFonts w:ascii="Arial" w:hAnsi="Arial" w:cs="Arial"/>
          <w:lang w:val="en-SG"/>
        </w:rPr>
        <w:t>in major crop-producing countries. This could be due to factors such as poor weather conditions affecting harvest and falling land productivity.</w:t>
      </w:r>
    </w:p>
    <w:p w14:paraId="7EE948B4" w14:textId="77777777" w:rsidR="00F122C3" w:rsidRPr="00F122C3" w:rsidRDefault="00F122C3" w:rsidP="00F122C3">
      <w:pPr>
        <w:pStyle w:val="ListParagraph"/>
        <w:numPr>
          <w:ilvl w:val="0"/>
          <w:numId w:val="4"/>
        </w:numPr>
        <w:spacing w:line="276" w:lineRule="auto"/>
        <w:jc w:val="both"/>
        <w:rPr>
          <w:rFonts w:ascii="Arial" w:hAnsi="Arial" w:cs="Arial"/>
          <w:lang w:val="en-SG"/>
        </w:rPr>
      </w:pPr>
      <w:r>
        <w:rPr>
          <w:rFonts w:ascii="Arial" w:hAnsi="Arial" w:cs="Arial"/>
          <w:lang w:val="en-SG"/>
        </w:rPr>
        <w:t xml:space="preserve">When rice-producing countries impose an </w:t>
      </w:r>
      <w:r w:rsidRPr="00F122C3">
        <w:rPr>
          <w:rFonts w:ascii="Arial" w:hAnsi="Arial" w:cs="Arial"/>
          <w:b/>
          <w:bCs/>
          <w:lang w:val="en-SG"/>
        </w:rPr>
        <w:t>export ban</w:t>
      </w:r>
      <w:r>
        <w:rPr>
          <w:rFonts w:ascii="Arial" w:hAnsi="Arial" w:cs="Arial"/>
          <w:lang w:val="en-SG"/>
        </w:rPr>
        <w:t xml:space="preserve"> due to domestic shortages (</w:t>
      </w:r>
      <w:proofErr w:type="gramStart"/>
      <w:r>
        <w:rPr>
          <w:rFonts w:ascii="Arial" w:hAnsi="Arial" w:cs="Arial"/>
          <w:lang w:val="en-SG"/>
        </w:rPr>
        <w:t>e.g.</w:t>
      </w:r>
      <w:proofErr w:type="gramEnd"/>
      <w:r>
        <w:rPr>
          <w:rFonts w:ascii="Arial" w:hAnsi="Arial" w:cs="Arial"/>
          <w:lang w:val="en-SG"/>
        </w:rPr>
        <w:t xml:space="preserve"> Thailand), world supply will also decrease accordingly, </w:t>
      </w:r>
    </w:p>
    <w:p w14:paraId="56971B4C" w14:textId="77777777" w:rsidR="007D4C90" w:rsidRDefault="007D4C90" w:rsidP="007D4C90">
      <w:pPr>
        <w:pStyle w:val="ListParagraph"/>
        <w:numPr>
          <w:ilvl w:val="0"/>
          <w:numId w:val="4"/>
        </w:numPr>
        <w:spacing w:line="276" w:lineRule="auto"/>
        <w:jc w:val="both"/>
        <w:rPr>
          <w:rFonts w:ascii="Arial" w:hAnsi="Arial" w:cs="Arial"/>
          <w:lang w:val="en-SG"/>
        </w:rPr>
      </w:pPr>
      <w:r w:rsidRPr="004C4421">
        <w:rPr>
          <w:rFonts w:ascii="Arial" w:hAnsi="Arial" w:cs="Arial"/>
          <w:b/>
          <w:bCs/>
          <w:lang w:val="en-SG"/>
        </w:rPr>
        <w:t>With all agricultural food items requiring time to grow, the supply of rice is price inelastic</w:t>
      </w:r>
      <w:r>
        <w:rPr>
          <w:rFonts w:ascii="Arial" w:hAnsi="Arial" w:cs="Arial"/>
          <w:lang w:val="en-SG"/>
        </w:rPr>
        <w:t xml:space="preserve"> as rice producers are not able to increase rice production immediately in response to an increase in price caused by an increase in demand. This means that an increase in price will only cause quantity supplied to increase less than proportionately, ceteris paribus.</w:t>
      </w:r>
      <w:r w:rsidR="00D93C24">
        <w:rPr>
          <w:rFonts w:ascii="Arial" w:hAnsi="Arial" w:cs="Arial"/>
          <w:lang w:val="en-SG"/>
        </w:rPr>
        <w:t xml:space="preserve"> Hence, global rice prices will end up rising sharply. </w:t>
      </w:r>
    </w:p>
    <w:p w14:paraId="7DFF20D3" w14:textId="77777777" w:rsidR="007D4C90" w:rsidRDefault="007D4C90" w:rsidP="007D4C90">
      <w:pPr>
        <w:pStyle w:val="ListParagraph"/>
        <w:spacing w:line="276" w:lineRule="auto"/>
        <w:ind w:left="360"/>
        <w:jc w:val="both"/>
        <w:rPr>
          <w:rFonts w:ascii="Arial" w:hAnsi="Arial" w:cs="Arial"/>
          <w:lang w:val="en-SG"/>
        </w:rPr>
      </w:pPr>
    </w:p>
    <w:p w14:paraId="3F9B4646" w14:textId="77777777" w:rsidR="00C247FC" w:rsidRPr="000151B2" w:rsidRDefault="002129CE" w:rsidP="00DD1D09">
      <w:pPr>
        <w:spacing w:line="276" w:lineRule="auto"/>
        <w:ind w:left="360"/>
        <w:jc w:val="center"/>
        <w:rPr>
          <w:rFonts w:ascii="Arial" w:hAnsi="Arial" w:cs="Arial"/>
          <w:u w:val="single"/>
          <w:lang w:val="en-SG"/>
        </w:rPr>
      </w:pPr>
      <w:r w:rsidRPr="000151B2">
        <w:rPr>
          <w:rFonts w:ascii="Arial" w:hAnsi="Arial" w:cs="Arial"/>
          <w:u w:val="single"/>
          <w:lang w:val="en-SG"/>
        </w:rPr>
        <w:t>Figure 1: Global Rice Market</w:t>
      </w:r>
    </w:p>
    <w:p w14:paraId="42E3BC94" w14:textId="77777777" w:rsidR="00C247FC" w:rsidRDefault="002129CE" w:rsidP="00DD1D09">
      <w:pPr>
        <w:spacing w:line="276" w:lineRule="auto"/>
        <w:jc w:val="both"/>
        <w:rPr>
          <w:rFonts w:ascii="Arial" w:hAnsi="Arial" w:cs="Arial"/>
          <w:b/>
          <w:bCs/>
          <w:lang w:val="en-SG"/>
        </w:rPr>
      </w:pPr>
      <w:r>
        <w:rPr>
          <w:rFonts w:ascii="Arial" w:hAnsi="Arial" w:cs="Arial"/>
          <w:bCs/>
          <w:noProof/>
        </w:rPr>
        <mc:AlternateContent>
          <mc:Choice Requires="wpg">
            <w:drawing>
              <wp:anchor distT="0" distB="0" distL="114300" distR="114300" simplePos="0" relativeHeight="251659264" behindDoc="0" locked="0" layoutInCell="1" allowOverlap="1" wp14:anchorId="70D4C665" wp14:editId="2DCC0282">
                <wp:simplePos x="0" y="0"/>
                <wp:positionH relativeFrom="column">
                  <wp:posOffset>1965278</wp:posOffset>
                </wp:positionH>
                <wp:positionV relativeFrom="paragraph">
                  <wp:posOffset>62846</wp:posOffset>
                </wp:positionV>
                <wp:extent cx="3209010" cy="2402205"/>
                <wp:effectExtent l="0" t="0" r="0" b="0"/>
                <wp:wrapNone/>
                <wp:docPr id="41" name="Group 41"/>
                <wp:cNvGraphicFramePr/>
                <a:graphic xmlns:a="http://schemas.openxmlformats.org/drawingml/2006/main">
                  <a:graphicData uri="http://schemas.microsoft.com/office/word/2010/wordprocessingGroup">
                    <wpg:wgp>
                      <wpg:cNvGrpSpPr/>
                      <wpg:grpSpPr>
                        <a:xfrm>
                          <a:off x="0" y="0"/>
                          <a:ext cx="3209010" cy="2402205"/>
                          <a:chOff x="0" y="0"/>
                          <a:chExt cx="3209168" cy="2402561"/>
                        </a:xfrm>
                      </wpg:grpSpPr>
                      <wpg:grpSp>
                        <wpg:cNvPr id="42" name="Group 42"/>
                        <wpg:cNvGrpSpPr>
                          <a:grpSpLocks/>
                        </wpg:cNvGrpSpPr>
                        <wpg:grpSpPr bwMode="auto">
                          <a:xfrm>
                            <a:off x="0" y="0"/>
                            <a:ext cx="3209168" cy="2402561"/>
                            <a:chOff x="3113" y="3989"/>
                            <a:chExt cx="5333" cy="3967"/>
                          </a:xfrm>
                        </wpg:grpSpPr>
                        <wps:wsp>
                          <wps:cNvPr id="43" name="Line 62"/>
                          <wps:cNvCnPr/>
                          <wps:spPr bwMode="auto">
                            <a:xfrm flipV="1">
                              <a:off x="4014" y="7387"/>
                              <a:ext cx="3249" cy="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63"/>
                          <wps:cNvSpPr txBox="1">
                            <a:spLocks noChangeArrowheads="1"/>
                          </wps:cNvSpPr>
                          <wps:spPr bwMode="auto">
                            <a:xfrm>
                              <a:off x="7385" y="7076"/>
                              <a:ext cx="1061" cy="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10305" w14:textId="77777777" w:rsidR="0074710B" w:rsidRPr="00CB7D7C" w:rsidRDefault="0074710B" w:rsidP="00C247FC">
                                <w:pPr>
                                  <w:rPr>
                                    <w:rFonts w:asciiTheme="majorHAnsi" w:hAnsiTheme="majorHAnsi"/>
                                  </w:rPr>
                                </w:pPr>
                                <w:r w:rsidRPr="00CB7D7C">
                                  <w:rPr>
                                    <w:rFonts w:asciiTheme="majorHAnsi" w:hAnsiTheme="majorHAnsi"/>
                                  </w:rPr>
                                  <w:t>Quantity</w:t>
                                </w:r>
                                <w:r>
                                  <w:rPr>
                                    <w:rFonts w:asciiTheme="majorHAnsi" w:hAnsiTheme="majorHAnsi"/>
                                  </w:rPr>
                                  <w:t xml:space="preserve"> of sugar</w:t>
                                </w:r>
                              </w:p>
                            </w:txbxContent>
                          </wps:txbx>
                          <wps:bodyPr rot="0" vert="horz" wrap="square" lIns="18000" tIns="10800" rIns="18000" bIns="10800" anchor="t" anchorCtr="0" upright="1">
                            <a:noAutofit/>
                          </wps:bodyPr>
                        </wps:wsp>
                        <wps:wsp>
                          <wps:cNvPr id="45" name="Text Box 64"/>
                          <wps:cNvSpPr txBox="1">
                            <a:spLocks noChangeArrowheads="1"/>
                          </wps:cNvSpPr>
                          <wps:spPr bwMode="auto">
                            <a:xfrm>
                              <a:off x="5821" y="6893"/>
                              <a:ext cx="617"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C2FF0" w14:textId="77777777" w:rsidR="0074710B" w:rsidRPr="00CB7D7C" w:rsidRDefault="0074710B" w:rsidP="00C247FC">
                                <w:pPr>
                                  <w:rPr>
                                    <w:rFonts w:asciiTheme="majorHAnsi" w:hAnsiTheme="majorHAnsi"/>
                                  </w:rPr>
                                </w:pPr>
                                <w:r w:rsidRPr="00CB7D7C">
                                  <w:rPr>
                                    <w:rFonts w:asciiTheme="majorHAnsi" w:hAnsiTheme="majorHAnsi"/>
                                  </w:rPr>
                                  <w:t>D</w:t>
                                </w:r>
                                <w:r w:rsidRPr="009842E4">
                                  <w:rPr>
                                    <w:rFonts w:asciiTheme="majorHAnsi" w:hAnsiTheme="majorHAnsi"/>
                                    <w:vertAlign w:val="subscript"/>
                                  </w:rPr>
                                  <w:t>1</w:t>
                                </w:r>
                              </w:p>
                            </w:txbxContent>
                          </wps:txbx>
                          <wps:bodyPr rot="0" vert="horz" wrap="square" lIns="91440" tIns="45720" rIns="91440" bIns="45720" anchor="t" anchorCtr="0" upright="1">
                            <a:noAutofit/>
                          </wps:bodyPr>
                        </wps:wsp>
                        <wps:wsp>
                          <wps:cNvPr id="46" name="Line 66"/>
                          <wps:cNvCnPr/>
                          <wps:spPr bwMode="auto">
                            <a:xfrm flipH="1">
                              <a:off x="5518" y="4850"/>
                              <a:ext cx="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67"/>
                          <wps:cNvSpPr txBox="1">
                            <a:spLocks noChangeArrowheads="1"/>
                          </wps:cNvSpPr>
                          <wps:spPr bwMode="auto">
                            <a:xfrm>
                              <a:off x="5571" y="3989"/>
                              <a:ext cx="729"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06AC5" w14:textId="77777777" w:rsidR="0074710B" w:rsidRPr="00CB7D7C" w:rsidRDefault="0074710B" w:rsidP="00C247FC">
                                <w:pPr>
                                  <w:rPr>
                                    <w:rFonts w:asciiTheme="majorHAnsi" w:hAnsiTheme="majorHAnsi"/>
                                    <w:vertAlign w:val="subscript"/>
                                  </w:rPr>
                                </w:pPr>
                                <w:r w:rsidRPr="00CB7D7C">
                                  <w:rPr>
                                    <w:rFonts w:asciiTheme="majorHAnsi" w:hAnsiTheme="majorHAnsi"/>
                                  </w:rPr>
                                  <w:t>S</w:t>
                                </w:r>
                                <w:r w:rsidRPr="00CB7D7C">
                                  <w:rPr>
                                    <w:rFonts w:asciiTheme="majorHAnsi" w:hAnsiTheme="majorHAnsi"/>
                                    <w:vertAlign w:val="subscript"/>
                                  </w:rPr>
                                  <w:t>2</w:t>
                                </w:r>
                              </w:p>
                            </w:txbxContent>
                          </wps:txbx>
                          <wps:bodyPr rot="0" vert="horz" wrap="square" lIns="91440" tIns="45720" rIns="91440" bIns="45720" anchor="t" anchorCtr="0" upright="1">
                            <a:noAutofit/>
                          </wps:bodyPr>
                        </wps:wsp>
                        <wps:wsp>
                          <wps:cNvPr id="48" name="Text Box 68"/>
                          <wps:cNvSpPr txBox="1">
                            <a:spLocks noChangeArrowheads="1"/>
                          </wps:cNvSpPr>
                          <wps:spPr bwMode="auto">
                            <a:xfrm>
                              <a:off x="5965" y="4535"/>
                              <a:ext cx="73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AB595" w14:textId="77777777" w:rsidR="0074710B" w:rsidRPr="00CB7D7C" w:rsidRDefault="0074710B" w:rsidP="00C247FC">
                                <w:pPr>
                                  <w:rPr>
                                    <w:rFonts w:asciiTheme="majorHAnsi" w:hAnsiTheme="majorHAnsi"/>
                                    <w:vertAlign w:val="subscript"/>
                                  </w:rPr>
                                </w:pPr>
                                <w:r w:rsidRPr="00CB7D7C">
                                  <w:rPr>
                                    <w:rFonts w:asciiTheme="majorHAnsi" w:hAnsiTheme="majorHAnsi"/>
                                  </w:rPr>
                                  <w:t>S</w:t>
                                </w:r>
                                <w:r w:rsidRPr="00CB7D7C">
                                  <w:rPr>
                                    <w:rFonts w:asciiTheme="majorHAnsi" w:hAnsiTheme="majorHAnsi"/>
                                    <w:vertAlign w:val="subscript"/>
                                  </w:rPr>
                                  <w:t>1</w:t>
                                </w:r>
                              </w:p>
                            </w:txbxContent>
                          </wps:txbx>
                          <wps:bodyPr rot="0" vert="horz" wrap="square" lIns="91440" tIns="45720" rIns="91440" bIns="45720" anchor="t" anchorCtr="0" upright="1">
                            <a:noAutofit/>
                          </wps:bodyPr>
                        </wps:wsp>
                        <wps:wsp>
                          <wps:cNvPr id="49" name="Line 69"/>
                          <wps:cNvCnPr/>
                          <wps:spPr bwMode="auto">
                            <a:xfrm>
                              <a:off x="4560" y="4637"/>
                              <a:ext cx="1351" cy="247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70"/>
                          <wps:cNvCnPr/>
                          <wps:spPr bwMode="auto">
                            <a:xfrm flipH="1">
                              <a:off x="4316" y="4192"/>
                              <a:ext cx="1389" cy="221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71"/>
                          <wps:cNvCnPr/>
                          <wps:spPr bwMode="auto">
                            <a:xfrm flipH="1">
                              <a:off x="4748" y="4744"/>
                              <a:ext cx="1291" cy="210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72"/>
                          <wps:cNvCnPr/>
                          <wps:spPr bwMode="auto">
                            <a:xfrm flipH="1">
                              <a:off x="4014" y="4885"/>
                              <a:ext cx="1205" cy="17"/>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Line 73"/>
                          <wps:cNvCnPr/>
                          <wps:spPr bwMode="auto">
                            <a:xfrm>
                              <a:off x="5269" y="4869"/>
                              <a:ext cx="90" cy="2456"/>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Line 74"/>
                          <wps:cNvCnPr/>
                          <wps:spPr bwMode="auto">
                            <a:xfrm flipH="1">
                              <a:off x="4000" y="6016"/>
                              <a:ext cx="1329"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Line 75"/>
                          <wps:cNvCnPr/>
                          <wps:spPr bwMode="auto">
                            <a:xfrm>
                              <a:off x="5250" y="5991"/>
                              <a:ext cx="19" cy="1396"/>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Line 81"/>
                          <wps:cNvCnPr/>
                          <wps:spPr bwMode="auto">
                            <a:xfrm flipV="1">
                              <a:off x="4003" y="4344"/>
                              <a:ext cx="0" cy="30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82"/>
                          <wps:cNvSpPr txBox="1">
                            <a:spLocks noChangeArrowheads="1"/>
                          </wps:cNvSpPr>
                          <wps:spPr bwMode="auto">
                            <a:xfrm>
                              <a:off x="3113" y="3989"/>
                              <a:ext cx="1507"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9C9D2" w14:textId="77777777" w:rsidR="0074710B" w:rsidRPr="00CB7D7C" w:rsidRDefault="0074710B" w:rsidP="00C247FC">
                                <w:pPr>
                                  <w:rPr>
                                    <w:rFonts w:asciiTheme="majorHAnsi" w:hAnsiTheme="majorHAnsi"/>
                                  </w:rPr>
                                </w:pPr>
                                <w:r w:rsidRPr="00CB7D7C">
                                  <w:rPr>
                                    <w:rFonts w:asciiTheme="majorHAnsi" w:hAnsiTheme="majorHAnsi"/>
                                  </w:rPr>
                                  <w:t>Price</w:t>
                                </w:r>
                                <w:r>
                                  <w:rPr>
                                    <w:rFonts w:asciiTheme="majorHAnsi" w:hAnsiTheme="majorHAnsi"/>
                                  </w:rPr>
                                  <w:t xml:space="preserve"> of sugar</w:t>
                                </w:r>
                              </w:p>
                            </w:txbxContent>
                          </wps:txbx>
                          <wps:bodyPr rot="0" vert="horz" wrap="square" lIns="91440" tIns="45720" rIns="91440" bIns="45720" anchor="t" anchorCtr="0" upright="1">
                            <a:noAutofit/>
                          </wps:bodyPr>
                        </wps:wsp>
                        <wps:wsp>
                          <wps:cNvPr id="58" name="Text Box 83"/>
                          <wps:cNvSpPr txBox="1">
                            <a:spLocks noChangeArrowheads="1"/>
                          </wps:cNvSpPr>
                          <wps:spPr bwMode="auto">
                            <a:xfrm>
                              <a:off x="3602" y="5781"/>
                              <a:ext cx="73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D60BB" w14:textId="77777777" w:rsidR="0074710B" w:rsidRPr="00A23B85" w:rsidRDefault="0074710B" w:rsidP="00C247FC">
                                <w:pPr>
                                  <w:rPr>
                                    <w:rFonts w:asciiTheme="majorHAnsi" w:hAnsiTheme="majorHAnsi"/>
                                    <w:vertAlign w:val="subscript"/>
                                  </w:rPr>
                                </w:pPr>
                                <w:r>
                                  <w:rPr>
                                    <w:rFonts w:asciiTheme="majorHAnsi" w:hAnsiTheme="majorHAnsi"/>
                                  </w:rPr>
                                  <w:t>P</w:t>
                                </w:r>
                                <w:r>
                                  <w:rPr>
                                    <w:rFonts w:asciiTheme="majorHAnsi" w:hAnsiTheme="majorHAnsi"/>
                                    <w:vertAlign w:val="subscript"/>
                                  </w:rPr>
                                  <w:t>1</w:t>
                                </w:r>
                              </w:p>
                            </w:txbxContent>
                          </wps:txbx>
                          <wps:bodyPr rot="0" vert="horz" wrap="square" lIns="91440" tIns="45720" rIns="91440" bIns="45720" anchor="t" anchorCtr="0" upright="1">
                            <a:noAutofit/>
                          </wps:bodyPr>
                        </wps:wsp>
                        <wps:wsp>
                          <wps:cNvPr id="59" name="Text Box 84"/>
                          <wps:cNvSpPr txBox="1">
                            <a:spLocks noChangeArrowheads="1"/>
                          </wps:cNvSpPr>
                          <wps:spPr bwMode="auto">
                            <a:xfrm>
                              <a:off x="3587" y="4676"/>
                              <a:ext cx="729"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EB400" w14:textId="77777777" w:rsidR="0074710B" w:rsidRPr="00A23B85" w:rsidRDefault="0074710B" w:rsidP="00C247FC">
                                <w:pPr>
                                  <w:rPr>
                                    <w:rFonts w:asciiTheme="majorHAnsi" w:hAnsiTheme="majorHAnsi"/>
                                    <w:vertAlign w:val="subscript"/>
                                  </w:rPr>
                                </w:pPr>
                                <w:r>
                                  <w:rPr>
                                    <w:rFonts w:asciiTheme="majorHAnsi" w:hAnsiTheme="majorHAnsi"/>
                                  </w:rPr>
                                  <w:t>P</w:t>
                                </w:r>
                                <w:r>
                                  <w:rPr>
                                    <w:rFonts w:asciiTheme="majorHAnsi" w:hAnsiTheme="majorHAnsi"/>
                                    <w:vertAlign w:val="subscript"/>
                                  </w:rPr>
                                  <w:t>2</w:t>
                                </w:r>
                              </w:p>
                            </w:txbxContent>
                          </wps:txbx>
                          <wps:bodyPr rot="0" vert="horz" wrap="square" lIns="91440" tIns="45720" rIns="91440" bIns="45720" anchor="t" anchorCtr="0" upright="1">
                            <a:noAutofit/>
                          </wps:bodyPr>
                        </wps:wsp>
                        <wps:wsp>
                          <wps:cNvPr id="60" name="Text Box 86"/>
                          <wps:cNvSpPr txBox="1">
                            <a:spLocks noChangeArrowheads="1"/>
                          </wps:cNvSpPr>
                          <wps:spPr bwMode="auto">
                            <a:xfrm>
                              <a:off x="4917" y="7424"/>
                              <a:ext cx="1156"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2AC0E" w14:textId="77777777" w:rsidR="0074710B" w:rsidRPr="00A23B85" w:rsidRDefault="0074710B" w:rsidP="00C247FC">
                                <w:pPr>
                                  <w:rPr>
                                    <w:rFonts w:asciiTheme="majorHAnsi" w:hAnsiTheme="majorHAnsi"/>
                                    <w:vertAlign w:val="subscript"/>
                                  </w:rPr>
                                </w:pPr>
                                <w:r>
                                  <w:rPr>
                                    <w:rFonts w:asciiTheme="majorHAnsi" w:hAnsiTheme="majorHAnsi"/>
                                  </w:rPr>
                                  <w:t>Q</w:t>
                                </w:r>
                                <w:r>
                                  <w:rPr>
                                    <w:rFonts w:asciiTheme="majorHAnsi" w:hAnsiTheme="majorHAnsi"/>
                                    <w:vertAlign w:val="subscript"/>
                                  </w:rPr>
                                  <w:t xml:space="preserve">1 </w:t>
                                </w:r>
                                <w:r>
                                  <w:rPr>
                                    <w:rFonts w:asciiTheme="majorHAnsi" w:hAnsiTheme="majorHAnsi"/>
                                  </w:rPr>
                                  <w:t>Q</w:t>
                                </w:r>
                                <w:r>
                                  <w:rPr>
                                    <w:rFonts w:asciiTheme="majorHAnsi" w:hAnsiTheme="majorHAnsi"/>
                                    <w:vertAlign w:val="subscript"/>
                                  </w:rPr>
                                  <w:t>2</w:t>
                                </w:r>
                              </w:p>
                              <w:p w14:paraId="0FAF5800" w14:textId="77777777" w:rsidR="0074710B" w:rsidRPr="00CB7D7C" w:rsidRDefault="0074710B" w:rsidP="00C247FC">
                                <w:pPr>
                                  <w:rPr>
                                    <w:rFonts w:asciiTheme="majorHAnsi" w:hAnsiTheme="majorHAnsi"/>
                                  </w:rPr>
                                </w:pPr>
                              </w:p>
                            </w:txbxContent>
                          </wps:txbx>
                          <wps:bodyPr rot="0" vert="horz" wrap="square" lIns="91440" tIns="45720" rIns="91440" bIns="45720" anchor="t" anchorCtr="0" upright="1">
                            <a:noAutofit/>
                          </wps:bodyPr>
                        </wps:wsp>
                        <wps:wsp>
                          <wps:cNvPr id="61" name="Text Box 87"/>
                          <wps:cNvSpPr txBox="1">
                            <a:spLocks noChangeArrowheads="1"/>
                          </wps:cNvSpPr>
                          <wps:spPr bwMode="auto">
                            <a:xfrm>
                              <a:off x="3703" y="7241"/>
                              <a:ext cx="730"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00B6A" w14:textId="77777777" w:rsidR="0074710B" w:rsidRDefault="0074710B" w:rsidP="00C247FC">
                                <w:pPr>
                                  <w:rPr>
                                    <w:rFonts w:ascii="Arial" w:hAnsi="Arial"/>
                                    <w:vertAlign w:val="subscript"/>
                                  </w:rPr>
                                </w:pPr>
                                <w:r>
                                  <w:rPr>
                                    <w:rFonts w:ascii="Arial" w:hAnsi="Arial"/>
                                  </w:rPr>
                                  <w:t>0</w:t>
                                </w:r>
                              </w:p>
                            </w:txbxContent>
                          </wps:txbx>
                          <wps:bodyPr rot="0" vert="horz" wrap="square" lIns="91440" tIns="45720" rIns="91440" bIns="45720" anchor="t" anchorCtr="0" upright="1">
                            <a:noAutofit/>
                          </wps:bodyPr>
                        </wps:wsp>
                        <wps:wsp>
                          <wps:cNvPr id="62" name="Line 88"/>
                          <wps:cNvCnPr/>
                          <wps:spPr bwMode="auto">
                            <a:xfrm>
                              <a:off x="5687" y="6474"/>
                              <a:ext cx="38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89"/>
                          <wps:cNvCnPr/>
                          <wps:spPr bwMode="auto">
                            <a:xfrm flipV="1">
                              <a:off x="3822" y="5067"/>
                              <a:ext cx="0" cy="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48" name="Line 69"/>
                        <wps:cNvCnPr/>
                        <wps:spPr bwMode="auto">
                          <a:xfrm>
                            <a:off x="1071349" y="109182"/>
                            <a:ext cx="812973" cy="149773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41E934F" id="Group 41" o:spid="_x0000_s1026" style="position:absolute;left:0;text-align:left;margin-left:154.75pt;margin-top:4.95pt;width:252.7pt;height:189.15pt;z-index:251659264;mso-width-relative:margin;mso-height-relative:margin" coordsize="32091,2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">
                <v:group id="Group 42" o:spid="_x0000_s1027" style="position:absolute;width:32091;height:24025" coordorigin="3113,3989" coordsize="5333,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62" o:spid="_x0000_s1028" style="position:absolute;flip:y;visibility:visible;mso-wrap-style:square" from="4014,7387" to="7263,7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shapetype id="_x0000_t202" coordsize="21600,21600" o:spt="202" path="m,l,21600r21600,l21600,xe">
                    <v:stroke joinstyle="miter"/>
                    <v:path gradientshapeok="t" o:connecttype="rect"/>
                  </v:shapetype>
                  <v:shape id="Text Box 63" o:spid="_x0000_s1029" type="#_x0000_t202" style="position:absolute;left:7385;top:7076;width:1061;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" filled="f" stroked="f">
                    <v:textbox inset=".5mm,.3mm,.5mm,.3mm">
                      <w:txbxContent>
                        <w:p w:rsidR="0074710B" w:rsidRPr="00CB7D7C" w:rsidRDefault="0074710B" w:rsidP="00C247FC">
                          <w:pPr>
                            <w:rPr>
                              <w:rFonts w:asciiTheme="majorHAnsi" w:hAnsiTheme="majorHAnsi"/>
                            </w:rPr>
                          </w:pPr>
                          <w:r w:rsidRPr="00CB7D7C">
                            <w:rPr>
                              <w:rFonts w:asciiTheme="majorHAnsi" w:hAnsiTheme="majorHAnsi"/>
                            </w:rPr>
                            <w:t>Quantity</w:t>
                          </w:r>
                          <w:r>
                            <w:rPr>
                              <w:rFonts w:asciiTheme="majorHAnsi" w:hAnsiTheme="majorHAnsi"/>
                            </w:rPr>
                            <w:t xml:space="preserve"> of sugar</w:t>
                          </w:r>
                        </w:p>
                      </w:txbxContent>
                    </v:textbox>
                  </v:shape>
                  <v:shape id="_x0000_s1030" type="#_x0000_t202" style="position:absolute;left:5821;top:6893;width:617;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74710B" w:rsidRPr="00CB7D7C" w:rsidRDefault="0074710B" w:rsidP="00C247FC">
                          <w:pPr>
                            <w:rPr>
                              <w:rFonts w:asciiTheme="majorHAnsi" w:hAnsiTheme="majorHAnsi"/>
                            </w:rPr>
                          </w:pPr>
                          <w:r w:rsidRPr="00CB7D7C">
                            <w:rPr>
                              <w:rFonts w:asciiTheme="majorHAnsi" w:hAnsiTheme="majorHAnsi"/>
                            </w:rPr>
                            <w:t>D</w:t>
                          </w:r>
                          <w:r w:rsidRPr="009842E4">
                            <w:rPr>
                              <w:rFonts w:asciiTheme="majorHAnsi" w:hAnsiTheme="majorHAnsi"/>
                              <w:vertAlign w:val="subscript"/>
                            </w:rPr>
                            <w:t>1</w:t>
                          </w:r>
                        </w:p>
                      </w:txbxContent>
                    </v:textbox>
                  </v:shape>
                  <v:line id="Line 66" o:spid="_x0000_s1031" style="position:absolute;flip:x;visibility:visible;mso-wrap-style:square" from="5518,4850" to="5933,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shape id="Text Box 67" o:spid="_x0000_s1032" type="#_x0000_t202" style="position:absolute;left:5571;top:3989;width:729;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74710B" w:rsidRPr="00CB7D7C" w:rsidRDefault="0074710B" w:rsidP="00C247FC">
                          <w:pPr>
                            <w:rPr>
                              <w:rFonts w:asciiTheme="majorHAnsi" w:hAnsiTheme="majorHAnsi"/>
                              <w:vertAlign w:val="subscript"/>
                            </w:rPr>
                          </w:pPr>
                          <w:r w:rsidRPr="00CB7D7C">
                            <w:rPr>
                              <w:rFonts w:asciiTheme="majorHAnsi" w:hAnsiTheme="majorHAnsi"/>
                            </w:rPr>
                            <w:t>S</w:t>
                          </w:r>
                          <w:r w:rsidRPr="00CB7D7C">
                            <w:rPr>
                              <w:rFonts w:asciiTheme="majorHAnsi" w:hAnsiTheme="majorHAnsi"/>
                              <w:vertAlign w:val="subscript"/>
                            </w:rPr>
                            <w:t>2</w:t>
                          </w:r>
                        </w:p>
                      </w:txbxContent>
                    </v:textbox>
                  </v:shape>
                  <v:shape id="Text Box 68" o:spid="_x0000_s1033" type="#_x0000_t202" style="position:absolute;left:5965;top:4535;width:730;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74710B" w:rsidRPr="00CB7D7C" w:rsidRDefault="0074710B" w:rsidP="00C247FC">
                          <w:pPr>
                            <w:rPr>
                              <w:rFonts w:asciiTheme="majorHAnsi" w:hAnsiTheme="majorHAnsi"/>
                              <w:vertAlign w:val="subscript"/>
                            </w:rPr>
                          </w:pPr>
                          <w:r w:rsidRPr="00CB7D7C">
                            <w:rPr>
                              <w:rFonts w:asciiTheme="majorHAnsi" w:hAnsiTheme="majorHAnsi"/>
                            </w:rPr>
                            <w:t>S</w:t>
                          </w:r>
                          <w:r w:rsidRPr="00CB7D7C">
                            <w:rPr>
                              <w:rFonts w:asciiTheme="majorHAnsi" w:hAnsiTheme="majorHAnsi"/>
                              <w:vertAlign w:val="subscript"/>
                            </w:rPr>
                            <w:t>1</w:t>
                          </w:r>
                        </w:p>
                      </w:txbxContent>
                    </v:textbox>
                  </v:shape>
                  <v:line id="Line 69" o:spid="_x0000_s1034" style="position:absolute;visibility:visible;mso-wrap-style:square" from="4560,4637" to="5911,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strokeweight="1.5pt"/>
                  <v:line id="Line 70" o:spid="_x0000_s1035" style="position:absolute;flip:x;visibility:visible;mso-wrap-style:square" from="4316,4192" to="5705,6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" strokeweight="1pt"/>
                  <v:line id="Line 71" o:spid="_x0000_s1036" style="position:absolute;flip:x;visibility:visible;mso-wrap-style:square" from="4748,4744" to="6039,6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" strokeweight="1pt"/>
                  <v:line id="Line 72" o:spid="_x0000_s1037" style="position:absolute;flip:x;visibility:visible;mso-wrap-style:square" from="4014,4885" to="5219,4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">
                    <v:stroke dashstyle="dash" endcap="round"/>
                  </v:line>
                  <v:line id="Line 73" o:spid="_x0000_s1038" style="position:absolute;visibility:visible;mso-wrap-style:square" from="5269,4869" to="5359,7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">
                    <v:stroke dashstyle="dash" endcap="round"/>
                  </v:line>
                  <v:line id="Line 74" o:spid="_x0000_s1039" style="position:absolute;flip:x;visibility:visible;mso-wrap-style:square" from="4000,6016" to="5329,6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">
                    <v:stroke dashstyle="dash" endcap="round"/>
                  </v:line>
                  <v:line id="Line 75" o:spid="_x0000_s1040" style="position:absolute;visibility:visible;mso-wrap-style:square" from="5250,5991" to="5269,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">
                    <v:stroke dashstyle="dash" endcap="round"/>
                  </v:line>
                  <v:line id="Line 81" o:spid="_x0000_s1041" style="position:absolute;flip:y;visibility:visible;mso-wrap-style:square" from="4003,4344" to="4003,7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xdxQAAANsAAAAPAAAAZHJzL2Rvd25yZXYueG1sRI9Pa8JA&#10;EMXvhX6HZYReQt1UM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DJ0AxdxQAAANsAAAAP&#10;AAAAAAAAAAAAAAAAAAcCAABkcnMvZG93bnJldi54bWxQSwUGAAAAAAMAAwC3AAAA+QIAAAAA&#10;">
                    <v:stroke endarrow="block"/>
                  </v:line>
                  <v:shape id="Text Box 82" o:spid="_x0000_s1042" type="#_x0000_t202" style="position:absolute;left:3113;top:3989;width:1507;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74710B" w:rsidRPr="00CB7D7C" w:rsidRDefault="0074710B" w:rsidP="00C247FC">
                          <w:pPr>
                            <w:rPr>
                              <w:rFonts w:asciiTheme="majorHAnsi" w:hAnsiTheme="majorHAnsi"/>
                            </w:rPr>
                          </w:pPr>
                          <w:r w:rsidRPr="00CB7D7C">
                            <w:rPr>
                              <w:rFonts w:asciiTheme="majorHAnsi" w:hAnsiTheme="majorHAnsi"/>
                            </w:rPr>
                            <w:t>Price</w:t>
                          </w:r>
                          <w:r>
                            <w:rPr>
                              <w:rFonts w:asciiTheme="majorHAnsi" w:hAnsiTheme="majorHAnsi"/>
                            </w:rPr>
                            <w:t xml:space="preserve"> of sugar</w:t>
                          </w:r>
                        </w:p>
                      </w:txbxContent>
                    </v:textbox>
                  </v:shape>
                  <v:shape id="Text Box 83" o:spid="_x0000_s1043" type="#_x0000_t202" style="position:absolute;left:3602;top:5781;width:730;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74710B" w:rsidRPr="00A23B85" w:rsidRDefault="0074710B" w:rsidP="00C247FC">
                          <w:pPr>
                            <w:rPr>
                              <w:rFonts w:asciiTheme="majorHAnsi" w:hAnsiTheme="majorHAnsi"/>
                              <w:vertAlign w:val="subscript"/>
                            </w:rPr>
                          </w:pPr>
                          <w:r>
                            <w:rPr>
                              <w:rFonts w:asciiTheme="majorHAnsi" w:hAnsiTheme="majorHAnsi"/>
                            </w:rPr>
                            <w:t>P</w:t>
                          </w:r>
                          <w:r>
                            <w:rPr>
                              <w:rFonts w:asciiTheme="majorHAnsi" w:hAnsiTheme="majorHAnsi"/>
                              <w:vertAlign w:val="subscript"/>
                            </w:rPr>
                            <w:t>1</w:t>
                          </w:r>
                        </w:p>
                      </w:txbxContent>
                    </v:textbox>
                  </v:shape>
                  <v:shape id="Text Box 84" o:spid="_x0000_s1044" type="#_x0000_t202" style="position:absolute;left:3587;top:4676;width:729;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74710B" w:rsidRPr="00A23B85" w:rsidRDefault="0074710B" w:rsidP="00C247FC">
                          <w:pPr>
                            <w:rPr>
                              <w:rFonts w:asciiTheme="majorHAnsi" w:hAnsiTheme="majorHAnsi"/>
                              <w:vertAlign w:val="subscript"/>
                            </w:rPr>
                          </w:pPr>
                          <w:r>
                            <w:rPr>
                              <w:rFonts w:asciiTheme="majorHAnsi" w:hAnsiTheme="majorHAnsi"/>
                            </w:rPr>
                            <w:t>P</w:t>
                          </w:r>
                          <w:r>
                            <w:rPr>
                              <w:rFonts w:asciiTheme="majorHAnsi" w:hAnsiTheme="majorHAnsi"/>
                              <w:vertAlign w:val="subscript"/>
                            </w:rPr>
                            <w:t>2</w:t>
                          </w:r>
                        </w:p>
                      </w:txbxContent>
                    </v:textbox>
                  </v:shape>
                  <v:shape id="Text Box 86" o:spid="_x0000_s1045" type="#_x0000_t202" style="position:absolute;left:4917;top:7424;width:1156;height: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74710B" w:rsidRPr="00A23B85" w:rsidRDefault="0074710B" w:rsidP="00C247FC">
                          <w:pPr>
                            <w:rPr>
                              <w:rFonts w:asciiTheme="majorHAnsi" w:hAnsiTheme="majorHAnsi"/>
                              <w:vertAlign w:val="subscript"/>
                            </w:rPr>
                          </w:pPr>
                          <w:r>
                            <w:rPr>
                              <w:rFonts w:asciiTheme="majorHAnsi" w:hAnsiTheme="majorHAnsi"/>
                            </w:rPr>
                            <w:t>Q</w:t>
                          </w:r>
                          <w:r>
                            <w:rPr>
                              <w:rFonts w:asciiTheme="majorHAnsi" w:hAnsiTheme="majorHAnsi"/>
                              <w:vertAlign w:val="subscript"/>
                            </w:rPr>
                            <w:t xml:space="preserve">1 </w:t>
                          </w:r>
                          <w:r>
                            <w:rPr>
                              <w:rFonts w:asciiTheme="majorHAnsi" w:hAnsiTheme="majorHAnsi"/>
                            </w:rPr>
                            <w:t>Q</w:t>
                          </w:r>
                          <w:r>
                            <w:rPr>
                              <w:rFonts w:asciiTheme="majorHAnsi" w:hAnsiTheme="majorHAnsi"/>
                              <w:vertAlign w:val="subscript"/>
                            </w:rPr>
                            <w:t>2</w:t>
                          </w:r>
                        </w:p>
                        <w:p w:rsidR="0074710B" w:rsidRPr="00CB7D7C" w:rsidRDefault="0074710B" w:rsidP="00C247FC">
                          <w:pPr>
                            <w:rPr>
                              <w:rFonts w:asciiTheme="majorHAnsi" w:hAnsiTheme="majorHAnsi"/>
                            </w:rPr>
                          </w:pPr>
                        </w:p>
                      </w:txbxContent>
                    </v:textbox>
                  </v:shape>
                  <v:shape id="Text Box 87" o:spid="_x0000_s1046" type="#_x0000_t202" style="position:absolute;left:3703;top:7241;width:730;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74710B" w:rsidRDefault="0074710B" w:rsidP="00C247FC">
                          <w:pPr>
                            <w:rPr>
                              <w:rFonts w:ascii="Arial" w:hAnsi="Arial"/>
                              <w:vertAlign w:val="subscript"/>
                            </w:rPr>
                          </w:pPr>
                          <w:r>
                            <w:rPr>
                              <w:rFonts w:ascii="Arial" w:hAnsi="Arial"/>
                            </w:rPr>
                            <w:t>0</w:t>
                          </w:r>
                        </w:p>
                      </w:txbxContent>
                    </v:textbox>
                  </v:shape>
                  <v:line id="Line 88" o:spid="_x0000_s1047" style="position:absolute;visibility:visible;mso-wrap-style:square" from="5687,6474" to="6073,6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">
                    <v:stroke endarrow="block"/>
                  </v:line>
                  <v:line id="Line 89" o:spid="_x0000_s1048" style="position:absolute;flip:y;visibility:visible;mso-wrap-style:square" from="3822,5067" to="3822,5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group>
                <v:line id="Line 69" o:spid="_x0000_s1049" style="position:absolute;visibility:visible;mso-wrap-style:square" from="10713,1091" to="18843,1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" strokeweight="1.5pt"/>
              </v:group>
            </w:pict>
          </mc:Fallback>
        </mc:AlternateContent>
      </w:r>
    </w:p>
    <w:p w14:paraId="35C648BE" w14:textId="77777777" w:rsidR="00C247FC" w:rsidRDefault="00C247FC" w:rsidP="00DD1D09">
      <w:pPr>
        <w:spacing w:line="276" w:lineRule="auto"/>
        <w:jc w:val="both"/>
        <w:rPr>
          <w:rFonts w:ascii="Arial" w:hAnsi="Arial" w:cs="Arial"/>
          <w:b/>
          <w:bCs/>
          <w:lang w:val="en-SG"/>
        </w:rPr>
      </w:pPr>
    </w:p>
    <w:p w14:paraId="12E165BC" w14:textId="77777777" w:rsidR="00C247FC" w:rsidRDefault="00C247FC" w:rsidP="00DD1D09">
      <w:pPr>
        <w:spacing w:line="276" w:lineRule="auto"/>
        <w:jc w:val="both"/>
        <w:rPr>
          <w:rFonts w:ascii="Arial" w:hAnsi="Arial" w:cs="Arial"/>
          <w:b/>
          <w:bCs/>
          <w:lang w:val="en-SG"/>
        </w:rPr>
      </w:pPr>
    </w:p>
    <w:p w14:paraId="6C08A66D" w14:textId="77777777" w:rsidR="00C247FC" w:rsidRDefault="00C247FC" w:rsidP="00DD1D09">
      <w:pPr>
        <w:spacing w:line="276" w:lineRule="auto"/>
        <w:jc w:val="both"/>
        <w:rPr>
          <w:rFonts w:ascii="Arial" w:hAnsi="Arial" w:cs="Arial"/>
          <w:b/>
          <w:bCs/>
          <w:lang w:val="en-SG"/>
        </w:rPr>
      </w:pPr>
    </w:p>
    <w:p w14:paraId="22E5883A" w14:textId="77777777" w:rsidR="00C247FC" w:rsidRDefault="00C247FC" w:rsidP="00DD1D09">
      <w:pPr>
        <w:spacing w:line="276" w:lineRule="auto"/>
        <w:jc w:val="both"/>
        <w:rPr>
          <w:rFonts w:ascii="Arial" w:hAnsi="Arial" w:cs="Arial"/>
          <w:b/>
          <w:bCs/>
          <w:lang w:val="en-SG"/>
        </w:rPr>
      </w:pPr>
    </w:p>
    <w:p w14:paraId="5AA7F0CF" w14:textId="77777777" w:rsidR="00C247FC" w:rsidRDefault="009842E4" w:rsidP="00DD1D09">
      <w:pPr>
        <w:spacing w:line="276" w:lineRule="auto"/>
        <w:jc w:val="both"/>
        <w:rPr>
          <w:rFonts w:ascii="Arial" w:hAnsi="Arial" w:cs="Arial"/>
          <w:b/>
          <w:bCs/>
          <w:lang w:val="en-SG"/>
        </w:rPr>
      </w:pPr>
      <w:r>
        <w:rPr>
          <w:noProof/>
        </w:rPr>
        <mc:AlternateContent>
          <mc:Choice Requires="wps">
            <w:drawing>
              <wp:anchor distT="0" distB="0" distL="114300" distR="114300" simplePos="0" relativeHeight="251661312" behindDoc="0" locked="0" layoutInCell="1" allowOverlap="1" wp14:anchorId="06890BC6" wp14:editId="5295568A">
                <wp:simplePos x="0" y="0"/>
                <wp:positionH relativeFrom="column">
                  <wp:posOffset>3818536</wp:posOffset>
                </wp:positionH>
                <wp:positionV relativeFrom="paragraph">
                  <wp:posOffset>180475</wp:posOffset>
                </wp:positionV>
                <wp:extent cx="371266" cy="321545"/>
                <wp:effectExtent l="0" t="0" r="0" b="0"/>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66" cy="321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DCA47" w14:textId="77777777" w:rsidR="0074710B" w:rsidRPr="00CB7D7C" w:rsidRDefault="0074710B" w:rsidP="009842E4">
                            <w:pPr>
                              <w:rPr>
                                <w:rFonts w:asciiTheme="majorHAnsi" w:hAnsiTheme="majorHAnsi"/>
                              </w:rPr>
                            </w:pPr>
                            <w:r w:rsidRPr="00CB7D7C">
                              <w:rPr>
                                <w:rFonts w:asciiTheme="majorHAnsi" w:hAnsiTheme="majorHAnsi"/>
                              </w:rPr>
                              <w:t>D</w:t>
                            </w:r>
                            <w:r>
                              <w:rPr>
                                <w:rFonts w:asciiTheme="majorHAnsi" w:hAnsiTheme="majorHAnsi"/>
                                <w:vertAlign w:val="subscript"/>
                              </w:rPr>
                              <w:t>2</w:t>
                            </w:r>
                          </w:p>
                        </w:txbxContent>
                      </wps:txbx>
                      <wps:bodyPr rot="0" vert="horz" wrap="square" lIns="91440" tIns="45720" rIns="91440" bIns="45720" anchor="t" anchorCtr="0" upright="1">
                        <a:noAutofit/>
                      </wps:bodyPr>
                    </wps:wsp>
                  </a:graphicData>
                </a:graphic>
              </wp:anchor>
            </w:drawing>
          </mc:Choice>
          <mc:Fallback>
            <w:pict>
              <v:shape w14:anchorId="70FBBA1D" id="Text Box 64" o:spid="_x0000_s1050" type="#_x0000_t202" style="position:absolute;left:0;text-align:left;margin-left:300.65pt;margin-top:14.2pt;width:29.25pt;height:25.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T9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" filled="f" stroked="f">
                <v:textbox>
                  <w:txbxContent>
                    <w:p w:rsidR="0074710B" w:rsidRPr="00CB7D7C" w:rsidRDefault="0074710B" w:rsidP="009842E4">
                      <w:pPr>
                        <w:rPr>
                          <w:rFonts w:asciiTheme="majorHAnsi" w:hAnsiTheme="majorHAnsi"/>
                        </w:rPr>
                      </w:pPr>
                      <w:r w:rsidRPr="00CB7D7C">
                        <w:rPr>
                          <w:rFonts w:asciiTheme="majorHAnsi" w:hAnsiTheme="majorHAnsi"/>
                        </w:rPr>
                        <w:t>D</w:t>
                      </w:r>
                      <w:r>
                        <w:rPr>
                          <w:rFonts w:asciiTheme="majorHAnsi" w:hAnsiTheme="majorHAnsi"/>
                          <w:vertAlign w:val="subscript"/>
                        </w:rPr>
                        <w:t>2</w:t>
                      </w:r>
                    </w:p>
                  </w:txbxContent>
                </v:textbox>
              </v:shape>
            </w:pict>
          </mc:Fallback>
        </mc:AlternateContent>
      </w:r>
    </w:p>
    <w:p w14:paraId="77CE29EF" w14:textId="77777777" w:rsidR="00C247FC" w:rsidRDefault="00C247FC" w:rsidP="00DD1D09">
      <w:pPr>
        <w:spacing w:line="276" w:lineRule="auto"/>
        <w:jc w:val="both"/>
        <w:rPr>
          <w:rFonts w:ascii="Arial" w:hAnsi="Arial" w:cs="Arial"/>
          <w:b/>
          <w:bCs/>
          <w:lang w:val="en-SG"/>
        </w:rPr>
      </w:pPr>
    </w:p>
    <w:p w14:paraId="3B2BB5E1" w14:textId="77777777" w:rsidR="00C247FC" w:rsidRDefault="00C247FC" w:rsidP="00DD1D09">
      <w:pPr>
        <w:spacing w:line="276" w:lineRule="auto"/>
        <w:jc w:val="both"/>
        <w:rPr>
          <w:rFonts w:ascii="Arial" w:hAnsi="Arial" w:cs="Arial"/>
          <w:b/>
          <w:bCs/>
          <w:lang w:val="en-SG"/>
        </w:rPr>
      </w:pPr>
    </w:p>
    <w:p w14:paraId="16ED3C8D" w14:textId="77777777" w:rsidR="00C443E7" w:rsidRPr="00641365" w:rsidRDefault="00C443E7" w:rsidP="00DD1D09">
      <w:pPr>
        <w:spacing w:line="276" w:lineRule="auto"/>
        <w:jc w:val="both"/>
        <w:rPr>
          <w:rFonts w:ascii="Arial" w:hAnsi="Arial" w:cs="Arial"/>
          <w:b/>
          <w:bCs/>
          <w:sz w:val="6"/>
          <w:szCs w:val="6"/>
          <w:lang w:val="en-SG"/>
        </w:rPr>
      </w:pPr>
    </w:p>
    <w:p w14:paraId="2638AF76" w14:textId="77777777" w:rsidR="00641365" w:rsidRPr="00641365" w:rsidRDefault="00641365" w:rsidP="00DD1D09">
      <w:pPr>
        <w:spacing w:line="276" w:lineRule="auto"/>
        <w:jc w:val="both"/>
        <w:rPr>
          <w:rFonts w:ascii="Arial" w:hAnsi="Arial" w:cs="Arial"/>
          <w:b/>
          <w:bCs/>
          <w:sz w:val="2"/>
          <w:szCs w:val="2"/>
          <w:lang w:val="en-SG"/>
        </w:rPr>
      </w:pPr>
    </w:p>
    <w:p w14:paraId="67B00B38" w14:textId="77777777" w:rsidR="00E7120B" w:rsidRDefault="00937BE8" w:rsidP="00DD1D09">
      <w:pPr>
        <w:spacing w:line="276" w:lineRule="auto"/>
        <w:jc w:val="both"/>
        <w:rPr>
          <w:rFonts w:ascii="Arial" w:hAnsi="Arial" w:cs="Arial"/>
          <w:b/>
          <w:bCs/>
          <w:lang w:val="en-SG"/>
        </w:rPr>
      </w:pPr>
      <w:r>
        <w:rPr>
          <w:rFonts w:ascii="Arial" w:hAnsi="Arial" w:cs="Arial"/>
          <w:b/>
          <w:bCs/>
          <w:lang w:val="en-SG"/>
        </w:rPr>
        <w:t>3.</w:t>
      </w:r>
      <w:r w:rsidR="005A1B22">
        <w:rPr>
          <w:rFonts w:ascii="Arial" w:hAnsi="Arial" w:cs="Arial"/>
          <w:b/>
          <w:bCs/>
          <w:lang w:val="en-SG"/>
        </w:rPr>
        <w:t xml:space="preserve"> </w:t>
      </w:r>
      <w:r w:rsidR="00624A33">
        <w:rPr>
          <w:rFonts w:ascii="Arial" w:hAnsi="Arial" w:cs="Arial"/>
          <w:b/>
          <w:bCs/>
          <w:lang w:val="en-SG"/>
        </w:rPr>
        <w:t xml:space="preserve">Explain the combined impact of supply and demand shocks on global rice prices </w:t>
      </w:r>
    </w:p>
    <w:p w14:paraId="67AB5CE0" w14:textId="77777777" w:rsidR="00624A33" w:rsidRPr="00073D3E" w:rsidRDefault="00624A33" w:rsidP="00073D3E">
      <w:pPr>
        <w:pStyle w:val="ListParagraph"/>
        <w:numPr>
          <w:ilvl w:val="0"/>
          <w:numId w:val="3"/>
        </w:numPr>
        <w:spacing w:line="276" w:lineRule="auto"/>
        <w:jc w:val="both"/>
        <w:rPr>
          <w:rFonts w:ascii="Arial" w:hAnsi="Arial" w:cs="Arial"/>
          <w:lang w:val="en-SG"/>
        </w:rPr>
      </w:pPr>
      <w:r>
        <w:rPr>
          <w:rFonts w:ascii="Arial" w:hAnsi="Arial" w:cs="Arial"/>
          <w:lang w:val="en-SG"/>
        </w:rPr>
        <w:t>The increase in global rice demand (shown by the rightward shift of the demand curve from D</w:t>
      </w:r>
      <w:r w:rsidRPr="0077710B">
        <w:rPr>
          <w:rFonts w:ascii="Arial" w:hAnsi="Arial" w:cs="Arial"/>
          <w:vertAlign w:val="subscript"/>
          <w:lang w:val="en-SG"/>
        </w:rPr>
        <w:t xml:space="preserve">1 </w:t>
      </w:r>
      <w:r>
        <w:rPr>
          <w:rFonts w:ascii="Arial" w:hAnsi="Arial" w:cs="Arial"/>
          <w:lang w:val="en-SG"/>
        </w:rPr>
        <w:t>to D</w:t>
      </w:r>
      <w:r w:rsidRPr="0077710B">
        <w:rPr>
          <w:rFonts w:ascii="Arial" w:hAnsi="Arial" w:cs="Arial"/>
          <w:vertAlign w:val="subscript"/>
          <w:lang w:val="en-SG"/>
        </w:rPr>
        <w:t>2</w:t>
      </w:r>
      <w:r>
        <w:rPr>
          <w:rFonts w:ascii="Arial" w:hAnsi="Arial" w:cs="Arial"/>
          <w:lang w:val="en-SG"/>
        </w:rPr>
        <w:t xml:space="preserve">) coupled with </w:t>
      </w:r>
      <w:r w:rsidR="00F122C3">
        <w:rPr>
          <w:rFonts w:ascii="Arial" w:hAnsi="Arial" w:cs="Arial"/>
          <w:lang w:val="en-SG"/>
        </w:rPr>
        <w:t>price inelastic supply</w:t>
      </w:r>
      <w:r w:rsidR="00073D3E">
        <w:rPr>
          <w:rFonts w:ascii="Arial" w:hAnsi="Arial" w:cs="Arial"/>
          <w:lang w:val="en-SG"/>
        </w:rPr>
        <w:t xml:space="preserve">, as well as </w:t>
      </w:r>
      <w:r w:rsidRPr="00073D3E">
        <w:rPr>
          <w:rFonts w:ascii="Arial" w:hAnsi="Arial" w:cs="Arial"/>
          <w:lang w:val="en-SG"/>
        </w:rPr>
        <w:t>the decrease in global rice supply (shown by the leftward shift of the supply curve from S</w:t>
      </w:r>
      <w:r w:rsidRPr="00073D3E">
        <w:rPr>
          <w:rFonts w:ascii="Arial" w:hAnsi="Arial" w:cs="Arial"/>
          <w:vertAlign w:val="subscript"/>
          <w:lang w:val="en-SG"/>
        </w:rPr>
        <w:t>1</w:t>
      </w:r>
      <w:r w:rsidRPr="00073D3E">
        <w:rPr>
          <w:rFonts w:ascii="Arial" w:hAnsi="Arial" w:cs="Arial"/>
          <w:lang w:val="en-SG"/>
        </w:rPr>
        <w:t xml:space="preserve"> to S</w:t>
      </w:r>
      <w:r w:rsidRPr="00073D3E">
        <w:rPr>
          <w:rFonts w:ascii="Arial" w:hAnsi="Arial" w:cs="Arial"/>
          <w:vertAlign w:val="subscript"/>
          <w:lang w:val="en-SG"/>
        </w:rPr>
        <w:t>2</w:t>
      </w:r>
      <w:r w:rsidRPr="00073D3E">
        <w:rPr>
          <w:rFonts w:ascii="Arial" w:hAnsi="Arial" w:cs="Arial"/>
          <w:lang w:val="en-SG"/>
        </w:rPr>
        <w:t xml:space="preserve">) </w:t>
      </w:r>
      <w:r w:rsidR="00F122C3" w:rsidRPr="00073D3E">
        <w:rPr>
          <w:rFonts w:ascii="Arial" w:hAnsi="Arial" w:cs="Arial"/>
          <w:lang w:val="en-SG"/>
        </w:rPr>
        <w:t>coupled with price inelastic demand</w:t>
      </w:r>
      <w:r w:rsidR="00157800">
        <w:rPr>
          <w:rFonts w:ascii="Arial" w:hAnsi="Arial" w:cs="Arial"/>
          <w:lang w:val="en-SG"/>
        </w:rPr>
        <w:t>,</w:t>
      </w:r>
      <w:r w:rsidR="00F122C3" w:rsidRPr="00073D3E">
        <w:rPr>
          <w:rFonts w:ascii="Arial" w:hAnsi="Arial" w:cs="Arial"/>
          <w:lang w:val="en-SG"/>
        </w:rPr>
        <w:t xml:space="preserve"> </w:t>
      </w:r>
      <w:r w:rsidRPr="00073D3E">
        <w:rPr>
          <w:rFonts w:ascii="Arial" w:hAnsi="Arial" w:cs="Arial"/>
          <w:lang w:val="en-SG"/>
        </w:rPr>
        <w:t xml:space="preserve">will cause a </w:t>
      </w:r>
      <w:r w:rsidRPr="00073D3E">
        <w:rPr>
          <w:rFonts w:ascii="Arial" w:hAnsi="Arial" w:cs="Arial"/>
          <w:b/>
          <w:bCs/>
          <w:lang w:val="en-SG"/>
        </w:rPr>
        <w:t>huge</w:t>
      </w:r>
      <w:r w:rsidRPr="00073D3E">
        <w:rPr>
          <w:rFonts w:ascii="Arial" w:hAnsi="Arial" w:cs="Arial"/>
          <w:lang w:val="en-SG"/>
        </w:rPr>
        <w:t xml:space="preserve"> </w:t>
      </w:r>
      <w:r w:rsidRPr="00073D3E">
        <w:rPr>
          <w:rFonts w:ascii="Arial" w:hAnsi="Arial" w:cs="Arial"/>
          <w:b/>
          <w:bCs/>
          <w:lang w:val="en-SG"/>
        </w:rPr>
        <w:t xml:space="preserve">shortage </w:t>
      </w:r>
      <w:r w:rsidRPr="00073D3E">
        <w:rPr>
          <w:rFonts w:ascii="Arial" w:hAnsi="Arial" w:cs="Arial"/>
          <w:lang w:val="en-SG"/>
        </w:rPr>
        <w:t>at P</w:t>
      </w:r>
      <w:r w:rsidRPr="00073D3E">
        <w:rPr>
          <w:rFonts w:ascii="Arial" w:hAnsi="Arial" w:cs="Arial"/>
          <w:vertAlign w:val="subscript"/>
          <w:lang w:val="en-SG"/>
        </w:rPr>
        <w:t>1</w:t>
      </w:r>
      <w:r w:rsidRPr="00073D3E">
        <w:rPr>
          <w:rFonts w:ascii="Arial" w:hAnsi="Arial" w:cs="Arial"/>
          <w:lang w:val="en-SG"/>
        </w:rPr>
        <w:t xml:space="preserve">, hence exerting </w:t>
      </w:r>
      <w:r w:rsidR="00A64912" w:rsidRPr="00073D3E">
        <w:rPr>
          <w:rFonts w:ascii="Arial" w:hAnsi="Arial" w:cs="Arial"/>
          <w:lang w:val="en-SG"/>
        </w:rPr>
        <w:t>strong</w:t>
      </w:r>
      <w:r w:rsidRPr="00073D3E">
        <w:rPr>
          <w:rFonts w:ascii="Arial" w:hAnsi="Arial" w:cs="Arial"/>
          <w:lang w:val="en-SG"/>
        </w:rPr>
        <w:t xml:space="preserve"> upward pressure on price, eventually leading to a sharp increase in global rice prices</w:t>
      </w:r>
      <w:r w:rsidR="00A544CC" w:rsidRPr="00073D3E">
        <w:rPr>
          <w:rFonts w:ascii="Arial" w:hAnsi="Arial" w:cs="Arial"/>
          <w:lang w:val="en-SG"/>
        </w:rPr>
        <w:t xml:space="preserve"> from P</w:t>
      </w:r>
      <w:r w:rsidR="00A544CC" w:rsidRPr="00073D3E">
        <w:rPr>
          <w:rFonts w:ascii="Arial" w:hAnsi="Arial" w:cs="Arial"/>
          <w:vertAlign w:val="subscript"/>
          <w:lang w:val="en-SG"/>
        </w:rPr>
        <w:t>1</w:t>
      </w:r>
      <w:r w:rsidR="00A544CC" w:rsidRPr="00073D3E">
        <w:rPr>
          <w:rFonts w:ascii="Arial" w:hAnsi="Arial" w:cs="Arial"/>
          <w:lang w:val="en-SG"/>
        </w:rPr>
        <w:t xml:space="preserve"> to P</w:t>
      </w:r>
      <w:r w:rsidR="00A544CC" w:rsidRPr="00073D3E">
        <w:rPr>
          <w:rFonts w:ascii="Arial" w:hAnsi="Arial" w:cs="Arial"/>
          <w:vertAlign w:val="subscript"/>
          <w:lang w:val="en-SG"/>
        </w:rPr>
        <w:t>2</w:t>
      </w:r>
      <w:r w:rsidR="00814D09" w:rsidRPr="00073D3E">
        <w:rPr>
          <w:rFonts w:ascii="Arial" w:hAnsi="Arial" w:cs="Arial"/>
          <w:lang w:val="en-SG"/>
        </w:rPr>
        <w:t xml:space="preserve"> while equilibrium quantity rises </w:t>
      </w:r>
      <w:r w:rsidR="00B76A48">
        <w:rPr>
          <w:rFonts w:ascii="Arial" w:hAnsi="Arial" w:cs="Arial"/>
          <w:lang w:val="en-SG"/>
        </w:rPr>
        <w:t xml:space="preserve">minimally </w:t>
      </w:r>
      <w:r w:rsidR="00814D09" w:rsidRPr="00073D3E">
        <w:rPr>
          <w:rFonts w:ascii="Arial" w:hAnsi="Arial" w:cs="Arial"/>
          <w:lang w:val="en-SG"/>
        </w:rPr>
        <w:t>from Q</w:t>
      </w:r>
      <w:r w:rsidR="00814D09" w:rsidRPr="00073D3E">
        <w:rPr>
          <w:rFonts w:ascii="Arial" w:hAnsi="Arial" w:cs="Arial"/>
          <w:vertAlign w:val="subscript"/>
          <w:lang w:val="en-SG"/>
        </w:rPr>
        <w:t>1</w:t>
      </w:r>
      <w:r w:rsidR="00814D09" w:rsidRPr="00073D3E">
        <w:rPr>
          <w:rFonts w:ascii="Arial" w:hAnsi="Arial" w:cs="Arial"/>
          <w:lang w:val="en-SG"/>
        </w:rPr>
        <w:t xml:space="preserve"> to Q</w:t>
      </w:r>
      <w:r w:rsidR="00814D09" w:rsidRPr="00073D3E">
        <w:rPr>
          <w:rFonts w:ascii="Arial" w:hAnsi="Arial" w:cs="Arial"/>
          <w:vertAlign w:val="subscript"/>
          <w:lang w:val="en-SG"/>
        </w:rPr>
        <w:t>2</w:t>
      </w:r>
      <w:r w:rsidRPr="00073D3E">
        <w:rPr>
          <w:rFonts w:ascii="Arial" w:hAnsi="Arial" w:cs="Arial"/>
          <w:lang w:val="en-SG"/>
        </w:rPr>
        <w:t xml:space="preserve">. </w:t>
      </w:r>
    </w:p>
    <w:p w14:paraId="3416EF0B" w14:textId="77777777" w:rsidR="005E09FB" w:rsidRPr="00524CDB" w:rsidRDefault="005E09FB" w:rsidP="00DD1D09">
      <w:pPr>
        <w:pStyle w:val="ListParagraph"/>
        <w:spacing w:line="276" w:lineRule="auto"/>
        <w:ind w:left="360"/>
        <w:jc w:val="both"/>
        <w:rPr>
          <w:rFonts w:ascii="Arial" w:hAnsi="Arial" w:cs="Arial"/>
          <w:sz w:val="12"/>
          <w:szCs w:val="12"/>
          <w:lang w:val="en-SG"/>
        </w:rPr>
      </w:pPr>
    </w:p>
    <w:p w14:paraId="6EDD4186" w14:textId="77777777" w:rsidR="002761C4" w:rsidRPr="002761C4" w:rsidRDefault="00937BE8" w:rsidP="002761C4">
      <w:pPr>
        <w:spacing w:line="276" w:lineRule="auto"/>
        <w:jc w:val="both"/>
        <w:rPr>
          <w:rFonts w:ascii="Arial" w:hAnsi="Arial" w:cs="Arial"/>
          <w:b/>
          <w:bCs/>
          <w:lang w:val="en-SG"/>
        </w:rPr>
      </w:pPr>
      <w:r>
        <w:rPr>
          <w:rFonts w:ascii="Arial" w:hAnsi="Arial" w:cs="Arial"/>
          <w:b/>
          <w:bCs/>
          <w:lang w:val="en-SG"/>
        </w:rPr>
        <w:t>4.</w:t>
      </w:r>
      <w:r w:rsidR="00A25A5A">
        <w:rPr>
          <w:rFonts w:ascii="Arial" w:hAnsi="Arial" w:cs="Arial"/>
          <w:b/>
          <w:bCs/>
          <w:lang w:val="en-SG"/>
        </w:rPr>
        <w:t xml:space="preserve"> </w:t>
      </w:r>
      <w:r w:rsidR="002761C4">
        <w:rPr>
          <w:rFonts w:ascii="Arial" w:hAnsi="Arial" w:cs="Arial"/>
          <w:b/>
          <w:bCs/>
          <w:lang w:val="en-SG"/>
        </w:rPr>
        <w:t xml:space="preserve">The Singapore government should continue to stockpile imported rice as a </w:t>
      </w:r>
      <w:r w:rsidR="002761C4" w:rsidRPr="008C5956">
        <w:rPr>
          <w:rFonts w:ascii="Arial" w:hAnsi="Arial" w:cs="Arial"/>
          <w:b/>
          <w:bCs/>
          <w:lang w:val="en-SG"/>
        </w:rPr>
        <w:t>buffer against short-term rice shortages:</w:t>
      </w:r>
      <w:r w:rsidR="002761C4" w:rsidRPr="002761C4">
        <w:rPr>
          <w:rFonts w:ascii="Arial" w:hAnsi="Arial" w:cs="Arial"/>
          <w:lang w:val="en-SG"/>
        </w:rPr>
        <w:t xml:space="preserve"> </w:t>
      </w:r>
    </w:p>
    <w:p w14:paraId="3927AB4A" w14:textId="77777777" w:rsidR="002761C4" w:rsidRDefault="002761C4" w:rsidP="002761C4">
      <w:pPr>
        <w:pStyle w:val="ListParagraph"/>
        <w:numPr>
          <w:ilvl w:val="0"/>
          <w:numId w:val="2"/>
        </w:numPr>
        <w:spacing w:after="0" w:line="276" w:lineRule="auto"/>
        <w:jc w:val="both"/>
        <w:rPr>
          <w:rFonts w:ascii="Arial" w:hAnsi="Arial" w:cs="Arial"/>
          <w:lang w:val="en-SG"/>
        </w:rPr>
      </w:pPr>
      <w:r w:rsidRPr="00006E29">
        <w:rPr>
          <w:rFonts w:ascii="Arial" w:hAnsi="Arial" w:cs="Arial"/>
          <w:lang w:val="en-SG"/>
        </w:rPr>
        <w:t>Singapore currently stockpiles a three-month supply of rice</w:t>
      </w:r>
      <w:r w:rsidRPr="007D5AD6">
        <w:rPr>
          <w:rFonts w:ascii="Arial" w:hAnsi="Arial" w:cs="Arial"/>
          <w:lang w:val="en-SG"/>
        </w:rPr>
        <w:t xml:space="preserve"> by requiring rice importers to import a minimum of 50 tonnes every month and to maintain two months’ worth of imports in government warehouses for up to a year. </w:t>
      </w:r>
    </w:p>
    <w:p w14:paraId="41E3083B" w14:textId="77777777" w:rsidR="004C5929" w:rsidRDefault="002761C4" w:rsidP="002761C4">
      <w:pPr>
        <w:pStyle w:val="ListParagraph"/>
        <w:numPr>
          <w:ilvl w:val="0"/>
          <w:numId w:val="2"/>
        </w:numPr>
        <w:spacing w:after="0" w:line="276" w:lineRule="auto"/>
        <w:jc w:val="both"/>
        <w:rPr>
          <w:rFonts w:ascii="Arial" w:hAnsi="Arial" w:cs="Arial"/>
          <w:lang w:val="en-SG"/>
        </w:rPr>
      </w:pPr>
      <w:r>
        <w:rPr>
          <w:rFonts w:ascii="Arial" w:hAnsi="Arial" w:cs="Arial"/>
          <w:lang w:val="en-SG"/>
        </w:rPr>
        <w:t>This policy ensures that there can be an increase in</w:t>
      </w:r>
      <w:r w:rsidRPr="00996D7A">
        <w:rPr>
          <w:rFonts w:ascii="Arial" w:hAnsi="Arial" w:cs="Arial"/>
          <w:lang w:val="en-SG"/>
        </w:rPr>
        <w:t xml:space="preserve"> </w:t>
      </w:r>
      <w:r>
        <w:rPr>
          <w:rFonts w:ascii="Arial" w:hAnsi="Arial" w:cs="Arial"/>
          <w:lang w:val="en-SG"/>
        </w:rPr>
        <w:t xml:space="preserve">the </w:t>
      </w:r>
      <w:r w:rsidRPr="00996D7A">
        <w:rPr>
          <w:rFonts w:ascii="Arial" w:hAnsi="Arial" w:cs="Arial"/>
          <w:lang w:val="en-SG"/>
        </w:rPr>
        <w:t>supply of rice in the market</w:t>
      </w:r>
      <w:r>
        <w:rPr>
          <w:rFonts w:ascii="Arial" w:hAnsi="Arial" w:cs="Arial"/>
          <w:lang w:val="en-SG"/>
        </w:rPr>
        <w:t xml:space="preserve"> during</w:t>
      </w:r>
      <w:r w:rsidRPr="00996D7A">
        <w:rPr>
          <w:rFonts w:ascii="Arial" w:hAnsi="Arial" w:cs="Arial"/>
          <w:lang w:val="en-SG"/>
        </w:rPr>
        <w:t xml:space="preserve"> times of short-term rice shortages</w:t>
      </w:r>
      <w:r>
        <w:rPr>
          <w:rFonts w:ascii="Arial" w:hAnsi="Arial" w:cs="Arial"/>
          <w:lang w:val="en-SG"/>
        </w:rPr>
        <w:t>, thus effectively stabilising domestic rice prices until the stockpiled rice supply runs out</w:t>
      </w:r>
      <w:r w:rsidRPr="00996D7A">
        <w:rPr>
          <w:rFonts w:ascii="Arial" w:hAnsi="Arial" w:cs="Arial"/>
          <w:lang w:val="en-SG"/>
        </w:rPr>
        <w:t xml:space="preserve">. </w:t>
      </w:r>
    </w:p>
    <w:p w14:paraId="3DBF8AD0" w14:textId="77777777" w:rsidR="002761C4" w:rsidRDefault="002761C4" w:rsidP="002761C4">
      <w:pPr>
        <w:pStyle w:val="ListParagraph"/>
        <w:numPr>
          <w:ilvl w:val="0"/>
          <w:numId w:val="2"/>
        </w:numPr>
        <w:spacing w:after="0" w:line="276" w:lineRule="auto"/>
        <w:jc w:val="both"/>
        <w:rPr>
          <w:rFonts w:ascii="Arial" w:hAnsi="Arial" w:cs="Arial"/>
          <w:lang w:val="en-SG"/>
        </w:rPr>
      </w:pPr>
      <w:r w:rsidRPr="004C5929">
        <w:rPr>
          <w:rFonts w:ascii="Arial" w:hAnsi="Arial" w:cs="Arial"/>
          <w:b/>
          <w:bCs/>
          <w:lang w:val="en-SG"/>
        </w:rPr>
        <w:t>However, stockpiling of rice is subjected to the availability of land required for the building of warehouses, trade policies of rice-exporting countries</w:t>
      </w:r>
      <w:r w:rsidR="002F7A8B">
        <w:rPr>
          <w:rFonts w:ascii="Arial" w:hAnsi="Arial" w:cs="Arial"/>
          <w:b/>
          <w:bCs/>
          <w:lang w:val="en-SG"/>
        </w:rPr>
        <w:t xml:space="preserve"> (</w:t>
      </w:r>
      <w:proofErr w:type="gramStart"/>
      <w:r w:rsidR="002F7A8B">
        <w:rPr>
          <w:rFonts w:ascii="Arial" w:hAnsi="Arial" w:cs="Arial"/>
          <w:b/>
          <w:bCs/>
          <w:lang w:val="en-SG"/>
        </w:rPr>
        <w:t>e.g.</w:t>
      </w:r>
      <w:proofErr w:type="gramEnd"/>
      <w:r w:rsidR="002F7A8B">
        <w:rPr>
          <w:rFonts w:ascii="Arial" w:hAnsi="Arial" w:cs="Arial"/>
          <w:b/>
          <w:bCs/>
          <w:lang w:val="en-SG"/>
        </w:rPr>
        <w:t xml:space="preserve"> </w:t>
      </w:r>
      <w:r w:rsidR="00006E29">
        <w:rPr>
          <w:rFonts w:ascii="Arial" w:hAnsi="Arial" w:cs="Arial"/>
          <w:b/>
          <w:bCs/>
          <w:lang w:val="en-SG"/>
        </w:rPr>
        <w:t xml:space="preserve">they may impose an </w:t>
      </w:r>
      <w:r w:rsidR="002F7A8B">
        <w:rPr>
          <w:rFonts w:ascii="Arial" w:hAnsi="Arial" w:cs="Arial"/>
          <w:b/>
          <w:bCs/>
          <w:lang w:val="en-SG"/>
        </w:rPr>
        <w:t>export ban)</w:t>
      </w:r>
      <w:r w:rsidR="00BE43E5">
        <w:rPr>
          <w:rFonts w:ascii="Arial" w:hAnsi="Arial" w:cs="Arial"/>
          <w:b/>
          <w:bCs/>
          <w:lang w:val="en-SG"/>
        </w:rPr>
        <w:t xml:space="preserve">, and </w:t>
      </w:r>
      <w:r w:rsidR="00664527">
        <w:rPr>
          <w:rFonts w:ascii="Arial" w:hAnsi="Arial" w:cs="Arial"/>
          <w:b/>
          <w:bCs/>
          <w:lang w:val="en-SG"/>
        </w:rPr>
        <w:t xml:space="preserve">excessive stockpiling can </w:t>
      </w:r>
      <w:r w:rsidRPr="004C5929">
        <w:rPr>
          <w:rFonts w:ascii="Arial" w:hAnsi="Arial" w:cs="Arial"/>
          <w:b/>
          <w:bCs/>
          <w:lang w:val="en-SG"/>
        </w:rPr>
        <w:t xml:space="preserve">lead to losses from spoilage. </w:t>
      </w:r>
      <w:r w:rsidRPr="004C5929">
        <w:rPr>
          <w:rFonts w:ascii="Arial" w:hAnsi="Arial" w:cs="Arial"/>
          <w:lang w:val="en-SG"/>
        </w:rPr>
        <w:t>For instance, if there is a global shortage of rice due to poor weather conditions, rice-exporting countries may limit rice exports to ensure self-sufficiency, hence reducing the amount available for Singapore to import for consumption and stock-piling purposes</w:t>
      </w:r>
      <w:r w:rsidR="00921E25">
        <w:rPr>
          <w:rFonts w:ascii="Arial" w:hAnsi="Arial" w:cs="Arial"/>
          <w:lang w:val="en-SG"/>
        </w:rPr>
        <w:t>.</w:t>
      </w:r>
    </w:p>
    <w:p w14:paraId="783D1D0F" w14:textId="77777777" w:rsidR="00F83A80" w:rsidRPr="00F663A2" w:rsidRDefault="00F83A80" w:rsidP="002761C4">
      <w:pPr>
        <w:pStyle w:val="ListParagraph"/>
        <w:numPr>
          <w:ilvl w:val="0"/>
          <w:numId w:val="2"/>
        </w:numPr>
        <w:spacing w:after="0" w:line="276" w:lineRule="auto"/>
        <w:jc w:val="both"/>
        <w:rPr>
          <w:rFonts w:ascii="Arial" w:hAnsi="Arial" w:cs="Arial"/>
          <w:b/>
          <w:bCs/>
          <w:lang w:val="en-SG"/>
        </w:rPr>
      </w:pPr>
      <w:r w:rsidRPr="00F663A2">
        <w:rPr>
          <w:rFonts w:ascii="Arial" w:hAnsi="Arial" w:cs="Arial"/>
          <w:b/>
          <w:bCs/>
          <w:lang w:val="en-SG"/>
        </w:rPr>
        <w:t xml:space="preserve">In addition, there </w:t>
      </w:r>
      <w:r w:rsidR="00F663A2" w:rsidRPr="00F663A2">
        <w:rPr>
          <w:rFonts w:ascii="Arial" w:hAnsi="Arial" w:cs="Arial"/>
          <w:b/>
          <w:bCs/>
          <w:lang w:val="en-SG"/>
        </w:rPr>
        <w:t>is</w:t>
      </w:r>
      <w:r w:rsidRPr="00F663A2">
        <w:rPr>
          <w:rFonts w:ascii="Arial" w:hAnsi="Arial" w:cs="Arial"/>
          <w:b/>
          <w:bCs/>
          <w:lang w:val="en-SG"/>
        </w:rPr>
        <w:t xml:space="preserve"> a concern that </w:t>
      </w:r>
      <w:r w:rsidR="001D4439">
        <w:rPr>
          <w:rFonts w:ascii="Arial" w:hAnsi="Arial" w:cs="Arial"/>
          <w:b/>
          <w:bCs/>
          <w:lang w:val="en-SG"/>
        </w:rPr>
        <w:t>the stockpiled rice</w:t>
      </w:r>
      <w:r w:rsidRPr="00F663A2">
        <w:rPr>
          <w:rFonts w:ascii="Arial" w:hAnsi="Arial" w:cs="Arial"/>
          <w:b/>
          <w:bCs/>
          <w:lang w:val="en-SG"/>
        </w:rPr>
        <w:t xml:space="preserve"> may eventually run low, causing rice shortages to return.</w:t>
      </w:r>
      <w:r w:rsidR="001D4439">
        <w:rPr>
          <w:rFonts w:ascii="Arial" w:hAnsi="Arial" w:cs="Arial"/>
          <w:b/>
          <w:bCs/>
          <w:lang w:val="en-SG"/>
        </w:rPr>
        <w:t xml:space="preserve"> In view of this, stockpiling is at best a short-term measure. </w:t>
      </w:r>
    </w:p>
    <w:p w14:paraId="5B90BDEF" w14:textId="77777777" w:rsidR="00921E25" w:rsidRPr="004C5929" w:rsidRDefault="00921E25" w:rsidP="002761C4">
      <w:pPr>
        <w:pStyle w:val="ListParagraph"/>
        <w:numPr>
          <w:ilvl w:val="0"/>
          <w:numId w:val="2"/>
        </w:numPr>
        <w:spacing w:after="0" w:line="276" w:lineRule="auto"/>
        <w:jc w:val="both"/>
        <w:rPr>
          <w:rFonts w:ascii="Arial" w:hAnsi="Arial" w:cs="Arial"/>
          <w:lang w:val="en-SG"/>
        </w:rPr>
      </w:pPr>
      <w:r>
        <w:rPr>
          <w:rFonts w:ascii="Arial" w:hAnsi="Arial" w:cs="Arial"/>
          <w:b/>
          <w:bCs/>
          <w:lang w:val="en-SG"/>
        </w:rPr>
        <w:t xml:space="preserve">More importantly, </w:t>
      </w:r>
      <w:r w:rsidR="002D1C95">
        <w:rPr>
          <w:rFonts w:ascii="Arial" w:hAnsi="Arial" w:cs="Arial"/>
          <w:b/>
          <w:bCs/>
          <w:lang w:val="en-SG"/>
        </w:rPr>
        <w:t xml:space="preserve">stockpiling does not address Singapore’s </w:t>
      </w:r>
      <w:r w:rsidR="0071488E">
        <w:rPr>
          <w:rFonts w:ascii="Arial" w:hAnsi="Arial" w:cs="Arial"/>
          <w:b/>
          <w:bCs/>
          <w:lang w:val="en-SG"/>
        </w:rPr>
        <w:t xml:space="preserve">continued exposure to fluctuations in global rice prices due to a lack </w:t>
      </w:r>
      <w:r w:rsidR="002D1C95">
        <w:rPr>
          <w:rFonts w:ascii="Arial" w:hAnsi="Arial" w:cs="Arial"/>
          <w:b/>
          <w:bCs/>
          <w:lang w:val="en-SG"/>
        </w:rPr>
        <w:t xml:space="preserve">of </w:t>
      </w:r>
      <w:r w:rsidR="00BD5D82">
        <w:rPr>
          <w:rFonts w:ascii="Arial" w:hAnsi="Arial" w:cs="Arial"/>
          <w:b/>
          <w:bCs/>
          <w:lang w:val="en-SG"/>
        </w:rPr>
        <w:t xml:space="preserve">self-sustainability. </w:t>
      </w:r>
    </w:p>
    <w:p w14:paraId="5AD372D5" w14:textId="77777777" w:rsidR="00507EA7" w:rsidRDefault="00507EA7" w:rsidP="00DD1D09">
      <w:pPr>
        <w:spacing w:line="276" w:lineRule="auto"/>
        <w:jc w:val="both"/>
        <w:rPr>
          <w:rFonts w:ascii="Arial" w:hAnsi="Arial" w:cs="Arial"/>
          <w:b/>
          <w:bCs/>
          <w:sz w:val="8"/>
          <w:szCs w:val="8"/>
          <w:lang w:val="en-SG"/>
        </w:rPr>
      </w:pPr>
    </w:p>
    <w:p w14:paraId="7CE93CA0" w14:textId="77777777" w:rsidR="001D4439" w:rsidRPr="00497BB0" w:rsidRDefault="001D4439" w:rsidP="00DD1D09">
      <w:pPr>
        <w:spacing w:line="276" w:lineRule="auto"/>
        <w:jc w:val="both"/>
        <w:rPr>
          <w:rFonts w:ascii="Arial" w:hAnsi="Arial" w:cs="Arial"/>
          <w:b/>
          <w:bCs/>
          <w:sz w:val="8"/>
          <w:szCs w:val="8"/>
          <w:lang w:val="en-SG"/>
        </w:rPr>
      </w:pPr>
    </w:p>
    <w:p w14:paraId="1AC7D1DE" w14:textId="77777777" w:rsidR="00D07862" w:rsidRDefault="004A166E" w:rsidP="00D07862">
      <w:pPr>
        <w:spacing w:line="276" w:lineRule="auto"/>
        <w:jc w:val="both"/>
        <w:rPr>
          <w:rFonts w:ascii="Arial" w:hAnsi="Arial" w:cs="Arial"/>
          <w:b/>
          <w:bCs/>
          <w:lang w:val="en-SG"/>
        </w:rPr>
      </w:pPr>
      <w:r>
        <w:rPr>
          <w:rFonts w:ascii="Arial" w:hAnsi="Arial" w:cs="Arial"/>
          <w:b/>
          <w:bCs/>
          <w:lang w:val="en-SG"/>
        </w:rPr>
        <w:t xml:space="preserve">5. </w:t>
      </w:r>
      <w:r w:rsidR="008468CB">
        <w:rPr>
          <w:rFonts w:ascii="Arial" w:hAnsi="Arial" w:cs="Arial"/>
          <w:b/>
          <w:bCs/>
          <w:lang w:val="en-SG"/>
        </w:rPr>
        <w:t xml:space="preserve"> </w:t>
      </w:r>
      <w:r w:rsidR="00D07862">
        <w:rPr>
          <w:rFonts w:ascii="Arial" w:hAnsi="Arial" w:cs="Arial"/>
          <w:b/>
          <w:bCs/>
          <w:lang w:val="en-SG"/>
        </w:rPr>
        <w:t xml:space="preserve">In the event that stockpiling of imported rice runs low, the Singapore government can use the strength of the Singapore dollar (SGD) to reduce the extent of imported inflation when importing rice from overseas. </w:t>
      </w:r>
    </w:p>
    <w:p w14:paraId="7ECB0258" w14:textId="77777777" w:rsidR="00D07862" w:rsidRDefault="00D07862" w:rsidP="00D07862">
      <w:pPr>
        <w:pStyle w:val="ListParagraph"/>
        <w:numPr>
          <w:ilvl w:val="0"/>
          <w:numId w:val="2"/>
        </w:numPr>
        <w:spacing w:line="276" w:lineRule="auto"/>
        <w:jc w:val="both"/>
        <w:rPr>
          <w:rFonts w:ascii="Arial" w:hAnsi="Arial" w:cs="Arial"/>
          <w:lang w:val="en-SG"/>
        </w:rPr>
      </w:pPr>
      <w:r>
        <w:rPr>
          <w:rFonts w:ascii="Arial" w:hAnsi="Arial" w:cs="Arial"/>
          <w:lang w:val="en-SG"/>
        </w:rPr>
        <w:t xml:space="preserve">Being a small and import-dependent economy, Singapore is a price-taker in global markets of goods and services. This means that Singapore is not able to influence world prices and can only take world prices as given. Rising global rice prices will thus eventually pass through to domestic consumers via higher import prices paid by rice importing firms. </w:t>
      </w:r>
    </w:p>
    <w:p w14:paraId="4D25DBDC" w14:textId="77777777" w:rsidR="00D07862" w:rsidRDefault="00D07862" w:rsidP="00D07862">
      <w:pPr>
        <w:pStyle w:val="ListParagraph"/>
        <w:numPr>
          <w:ilvl w:val="0"/>
          <w:numId w:val="2"/>
        </w:numPr>
        <w:spacing w:line="276" w:lineRule="auto"/>
        <w:jc w:val="both"/>
        <w:rPr>
          <w:rFonts w:ascii="Arial" w:hAnsi="Arial" w:cs="Arial"/>
          <w:lang w:val="en-SG"/>
        </w:rPr>
      </w:pPr>
      <w:r>
        <w:rPr>
          <w:rFonts w:ascii="Arial" w:hAnsi="Arial" w:cs="Arial"/>
          <w:lang w:val="en-SG"/>
        </w:rPr>
        <w:t xml:space="preserve">Maintaining a modest and gradual appreciation of the SGD can help to reduce the extent of domestic rice prices rising due to the increase in global rice prices. </w:t>
      </w:r>
    </w:p>
    <w:p w14:paraId="4070645C" w14:textId="77777777" w:rsidR="00D07862" w:rsidRDefault="00D07862" w:rsidP="00D07862">
      <w:pPr>
        <w:pStyle w:val="ListParagraph"/>
        <w:numPr>
          <w:ilvl w:val="0"/>
          <w:numId w:val="2"/>
        </w:numPr>
        <w:spacing w:line="276" w:lineRule="auto"/>
        <w:jc w:val="both"/>
        <w:rPr>
          <w:rFonts w:ascii="Arial" w:hAnsi="Arial" w:cs="Arial"/>
          <w:lang w:val="en-SG"/>
        </w:rPr>
      </w:pPr>
      <w:r>
        <w:rPr>
          <w:rFonts w:ascii="Arial" w:hAnsi="Arial" w:cs="Arial"/>
          <w:lang w:val="en-SG"/>
        </w:rPr>
        <w:t xml:space="preserve">Unlike a price ceiling policy, modest and gradual appreciation will not lead to rice shortages as the domestic rice market continues to operate without distortions. </w:t>
      </w:r>
    </w:p>
    <w:p w14:paraId="32C6E44E" w14:textId="77777777" w:rsidR="00D07862" w:rsidRDefault="00D07862" w:rsidP="00D07862">
      <w:pPr>
        <w:pStyle w:val="ListParagraph"/>
        <w:numPr>
          <w:ilvl w:val="0"/>
          <w:numId w:val="2"/>
        </w:numPr>
        <w:spacing w:line="276" w:lineRule="auto"/>
        <w:jc w:val="both"/>
        <w:rPr>
          <w:rFonts w:ascii="Arial" w:hAnsi="Arial" w:cs="Arial"/>
          <w:lang w:val="en-SG"/>
        </w:rPr>
      </w:pPr>
      <w:r w:rsidRPr="00475B1B">
        <w:rPr>
          <w:rFonts w:ascii="Arial" w:hAnsi="Arial" w:cs="Arial"/>
          <w:b/>
          <w:bCs/>
          <w:lang w:val="en-SG"/>
        </w:rPr>
        <w:t>However, if rice-exporting countries were to significantly reduce their export quantity due to supply disruptions,</w:t>
      </w:r>
      <w:r>
        <w:rPr>
          <w:rFonts w:ascii="Arial" w:hAnsi="Arial" w:cs="Arial"/>
          <w:b/>
          <w:bCs/>
          <w:lang w:val="en-SG"/>
        </w:rPr>
        <w:t xml:space="preserve"> </w:t>
      </w:r>
      <w:r w:rsidRPr="00475B1B">
        <w:rPr>
          <w:rFonts w:ascii="Arial" w:hAnsi="Arial" w:cs="Arial"/>
          <w:b/>
          <w:bCs/>
          <w:lang w:val="en-SG"/>
        </w:rPr>
        <w:t xml:space="preserve">the modest and gradual appreciation of the SGD might not be sufficient to </w:t>
      </w:r>
      <w:r>
        <w:rPr>
          <w:rFonts w:ascii="Arial" w:hAnsi="Arial" w:cs="Arial"/>
          <w:b/>
          <w:bCs/>
          <w:lang w:val="en-SG"/>
        </w:rPr>
        <w:t>act as a buffer against the sharply rising global rice prices</w:t>
      </w:r>
      <w:r w:rsidRPr="00475B1B">
        <w:rPr>
          <w:rFonts w:ascii="Arial" w:hAnsi="Arial" w:cs="Arial"/>
          <w:b/>
          <w:bCs/>
          <w:lang w:val="en-SG"/>
        </w:rPr>
        <w:t>.</w:t>
      </w:r>
      <w:r>
        <w:rPr>
          <w:rFonts w:ascii="Arial" w:hAnsi="Arial" w:cs="Arial"/>
          <w:lang w:val="en-SG"/>
        </w:rPr>
        <w:t xml:space="preserve"> </w:t>
      </w:r>
    </w:p>
    <w:p w14:paraId="133157BC" w14:textId="77777777" w:rsidR="00D07862" w:rsidRDefault="00D07862" w:rsidP="00D07862">
      <w:pPr>
        <w:pStyle w:val="ListParagraph"/>
        <w:numPr>
          <w:ilvl w:val="0"/>
          <w:numId w:val="2"/>
        </w:numPr>
        <w:spacing w:line="276" w:lineRule="auto"/>
        <w:jc w:val="both"/>
        <w:rPr>
          <w:rFonts w:ascii="Arial" w:hAnsi="Arial" w:cs="Arial"/>
          <w:lang w:val="en-SG"/>
        </w:rPr>
      </w:pPr>
      <w:r>
        <w:rPr>
          <w:rFonts w:ascii="Arial" w:hAnsi="Arial" w:cs="Arial"/>
          <w:lang w:val="en-SG"/>
        </w:rPr>
        <w:t>In addition, whether or not the SGD can be appreciated is dependent on the economic conditions and extent of inflationary pressures faced by the country</w:t>
      </w:r>
      <w:r w:rsidRPr="00760287">
        <w:rPr>
          <w:rFonts w:ascii="Arial" w:hAnsi="Arial" w:cs="Arial"/>
          <w:lang w:val="en-SG"/>
        </w:rPr>
        <w:t xml:space="preserve">. </w:t>
      </w:r>
      <w:r w:rsidRPr="00760287">
        <w:rPr>
          <w:rFonts w:ascii="Arial" w:hAnsi="Arial" w:cs="Arial"/>
          <w:b/>
          <w:bCs/>
          <w:lang w:val="en-SG"/>
        </w:rPr>
        <w:t>If there are downside risks to the country’s economic growth coupled with weakening inflationary pressures, the Monetary Authority of Singapore will choose to adopt zero appreciation,</w:t>
      </w:r>
      <w:r w:rsidRPr="00760287">
        <w:rPr>
          <w:rFonts w:ascii="Arial" w:hAnsi="Arial" w:cs="Arial"/>
          <w:lang w:val="en-SG"/>
        </w:rPr>
        <w:t xml:space="preserve"> where the currency is allowed to depreciate, instead of a modest and gradual appreciation, despite rising global rice prices.</w:t>
      </w:r>
      <w:r>
        <w:rPr>
          <w:rFonts w:ascii="Arial" w:hAnsi="Arial" w:cs="Arial"/>
          <w:lang w:val="en-SG"/>
        </w:rPr>
        <w:t xml:space="preserve"> This is because continuation of the modest and gradual appreciation policy will decrease the country’s export competitiveness. </w:t>
      </w:r>
    </w:p>
    <w:p w14:paraId="66FF8124" w14:textId="77777777" w:rsidR="006C6F81" w:rsidRDefault="00D07862" w:rsidP="004A166E">
      <w:pPr>
        <w:pStyle w:val="ListParagraph"/>
        <w:numPr>
          <w:ilvl w:val="0"/>
          <w:numId w:val="2"/>
        </w:numPr>
        <w:spacing w:line="276" w:lineRule="auto"/>
        <w:jc w:val="both"/>
        <w:rPr>
          <w:rFonts w:ascii="Arial" w:hAnsi="Arial" w:cs="Arial"/>
          <w:b/>
          <w:bCs/>
          <w:lang w:val="en-SG"/>
        </w:rPr>
      </w:pPr>
      <w:r w:rsidRPr="00EA17AF">
        <w:rPr>
          <w:rFonts w:ascii="Arial" w:hAnsi="Arial" w:cs="Arial"/>
          <w:b/>
          <w:bCs/>
          <w:lang w:val="en-SG"/>
        </w:rPr>
        <w:t>In view of the constraints faced</w:t>
      </w:r>
      <w:r>
        <w:rPr>
          <w:rFonts w:ascii="Arial" w:hAnsi="Arial" w:cs="Arial"/>
          <w:b/>
          <w:bCs/>
          <w:lang w:val="en-SG"/>
        </w:rPr>
        <w:t xml:space="preserve"> when adopting the modest and gradual appreciation policy</w:t>
      </w:r>
      <w:r w:rsidRPr="00EA17AF">
        <w:rPr>
          <w:rFonts w:ascii="Arial" w:hAnsi="Arial" w:cs="Arial"/>
          <w:b/>
          <w:bCs/>
          <w:lang w:val="en-SG"/>
        </w:rPr>
        <w:t xml:space="preserve">, the government should explore </w:t>
      </w:r>
      <w:r>
        <w:rPr>
          <w:rFonts w:ascii="Arial" w:hAnsi="Arial" w:cs="Arial"/>
          <w:b/>
          <w:bCs/>
          <w:lang w:val="en-SG"/>
        </w:rPr>
        <w:t>supply-side policies that can help to address both short-term and long-term rice shortages.</w:t>
      </w:r>
    </w:p>
    <w:p w14:paraId="730A249B" w14:textId="77777777" w:rsidR="001D4439" w:rsidRDefault="001D4439" w:rsidP="001D4439">
      <w:pPr>
        <w:spacing w:line="276" w:lineRule="auto"/>
        <w:jc w:val="both"/>
        <w:rPr>
          <w:rFonts w:ascii="Arial" w:hAnsi="Arial" w:cs="Arial"/>
          <w:b/>
          <w:bCs/>
          <w:lang w:val="en-SG"/>
        </w:rPr>
      </w:pPr>
    </w:p>
    <w:p w14:paraId="672B490A" w14:textId="77777777" w:rsidR="001D4439" w:rsidRDefault="001D4439" w:rsidP="001D4439">
      <w:pPr>
        <w:spacing w:line="276" w:lineRule="auto"/>
        <w:jc w:val="both"/>
        <w:rPr>
          <w:rFonts w:ascii="Arial" w:hAnsi="Arial" w:cs="Arial"/>
          <w:b/>
          <w:bCs/>
          <w:lang w:val="en-SG"/>
        </w:rPr>
      </w:pPr>
    </w:p>
    <w:p w14:paraId="029DF2DB" w14:textId="77777777" w:rsidR="001D4439" w:rsidRPr="001D4439" w:rsidRDefault="001D4439" w:rsidP="001D4439">
      <w:pPr>
        <w:spacing w:line="276" w:lineRule="auto"/>
        <w:jc w:val="both"/>
        <w:rPr>
          <w:rFonts w:ascii="Arial" w:hAnsi="Arial" w:cs="Arial"/>
          <w:b/>
          <w:bCs/>
          <w:lang w:val="en-SG"/>
        </w:rPr>
      </w:pPr>
    </w:p>
    <w:p w14:paraId="007A7675" w14:textId="77777777" w:rsidR="008B7AB1" w:rsidRDefault="006C6F81" w:rsidP="004A166E">
      <w:pPr>
        <w:spacing w:line="276" w:lineRule="auto"/>
        <w:jc w:val="both"/>
        <w:rPr>
          <w:rFonts w:ascii="Arial" w:hAnsi="Arial" w:cs="Arial"/>
          <w:b/>
          <w:bCs/>
          <w:lang w:val="en-SG"/>
        </w:rPr>
      </w:pPr>
      <w:r>
        <w:rPr>
          <w:rFonts w:ascii="Arial" w:hAnsi="Arial" w:cs="Arial"/>
          <w:b/>
          <w:bCs/>
          <w:lang w:val="en-SG"/>
        </w:rPr>
        <w:t>6. As a long-term approach</w:t>
      </w:r>
      <w:r w:rsidR="0071488E">
        <w:rPr>
          <w:rFonts w:ascii="Arial" w:hAnsi="Arial" w:cs="Arial"/>
          <w:b/>
          <w:bCs/>
          <w:lang w:val="en-SG"/>
        </w:rPr>
        <w:t xml:space="preserve">, Singapore should explore domestic production of rice to enhance the country’s ability at mitigating changes in global rice prices. </w:t>
      </w:r>
    </w:p>
    <w:p w14:paraId="751F1123" w14:textId="77777777" w:rsidR="00A47669" w:rsidRDefault="00A47669" w:rsidP="00A47669">
      <w:pPr>
        <w:pStyle w:val="ListParagraph"/>
        <w:numPr>
          <w:ilvl w:val="0"/>
          <w:numId w:val="2"/>
        </w:numPr>
        <w:spacing w:after="0" w:line="276" w:lineRule="auto"/>
        <w:jc w:val="both"/>
        <w:rPr>
          <w:rFonts w:ascii="Arial" w:hAnsi="Arial" w:cs="Arial"/>
          <w:lang w:val="en-SG"/>
        </w:rPr>
      </w:pPr>
      <w:r w:rsidRPr="00375E4F">
        <w:rPr>
          <w:rFonts w:ascii="Arial" w:hAnsi="Arial" w:cs="Arial"/>
          <w:b/>
          <w:bCs/>
          <w:lang w:val="en-SG"/>
        </w:rPr>
        <w:t xml:space="preserve">In view of the vulnerabilities caused by Singapore’s reliance on rice imports, it is important for the government to </w:t>
      </w:r>
      <w:r w:rsidR="00BB2DD2">
        <w:rPr>
          <w:rFonts w:ascii="Arial" w:hAnsi="Arial" w:cs="Arial"/>
          <w:b/>
          <w:bCs/>
          <w:lang w:val="en-SG"/>
        </w:rPr>
        <w:t>look into how</w:t>
      </w:r>
      <w:r w:rsidRPr="00375E4F">
        <w:rPr>
          <w:rFonts w:ascii="Arial" w:hAnsi="Arial" w:cs="Arial"/>
          <w:b/>
          <w:bCs/>
          <w:lang w:val="en-SG"/>
        </w:rPr>
        <w:t xml:space="preserve"> Research &amp; Development (R&amp;D) can be used to develop domestic </w:t>
      </w:r>
      <w:r>
        <w:rPr>
          <w:rFonts w:ascii="Arial" w:hAnsi="Arial" w:cs="Arial"/>
          <w:b/>
          <w:bCs/>
          <w:lang w:val="en-SG"/>
        </w:rPr>
        <w:t>rice varieties</w:t>
      </w:r>
      <w:r w:rsidRPr="00375E4F">
        <w:rPr>
          <w:rFonts w:ascii="Arial" w:hAnsi="Arial" w:cs="Arial"/>
          <w:b/>
          <w:bCs/>
          <w:lang w:val="en-SG"/>
        </w:rPr>
        <w:t>.</w:t>
      </w:r>
      <w:r w:rsidRPr="00E56174">
        <w:rPr>
          <w:rFonts w:ascii="Arial" w:hAnsi="Arial" w:cs="Arial"/>
          <w:lang w:val="en-SG"/>
        </w:rPr>
        <w:t xml:space="preserve"> </w:t>
      </w:r>
    </w:p>
    <w:p w14:paraId="43E16A1D" w14:textId="77777777" w:rsidR="00A47669" w:rsidRDefault="0074710B" w:rsidP="00A47669">
      <w:pPr>
        <w:pStyle w:val="ListParagraph"/>
        <w:numPr>
          <w:ilvl w:val="0"/>
          <w:numId w:val="2"/>
        </w:numPr>
        <w:spacing w:after="0" w:line="276" w:lineRule="auto"/>
        <w:jc w:val="both"/>
        <w:rPr>
          <w:rFonts w:ascii="Arial" w:hAnsi="Arial" w:cs="Arial"/>
          <w:lang w:val="en-SG"/>
        </w:rPr>
      </w:pPr>
      <w:r>
        <w:rPr>
          <w:rFonts w:ascii="Arial" w:hAnsi="Arial" w:cs="Arial"/>
          <w:lang w:val="en-SG"/>
        </w:rPr>
        <w:t>Encouragement of R&amp;D can be done via the government giving</w:t>
      </w:r>
      <w:r w:rsidR="00A47669">
        <w:rPr>
          <w:rFonts w:ascii="Arial" w:hAnsi="Arial" w:cs="Arial"/>
          <w:lang w:val="en-SG"/>
        </w:rPr>
        <w:t xml:space="preserve"> </w:t>
      </w:r>
      <w:r w:rsidR="00A47669" w:rsidRPr="00E82C32">
        <w:rPr>
          <w:rFonts w:ascii="Arial" w:hAnsi="Arial" w:cs="Arial"/>
          <w:b/>
          <w:bCs/>
          <w:lang w:val="en-SG"/>
        </w:rPr>
        <w:t xml:space="preserve">subsidies </w:t>
      </w:r>
      <w:r>
        <w:rPr>
          <w:rFonts w:ascii="Arial" w:hAnsi="Arial" w:cs="Arial"/>
          <w:lang w:val="en-SG"/>
        </w:rPr>
        <w:t xml:space="preserve">to absorb part of the </w:t>
      </w:r>
      <w:r w:rsidR="00A47669">
        <w:rPr>
          <w:rFonts w:ascii="Arial" w:hAnsi="Arial" w:cs="Arial"/>
          <w:lang w:val="en-SG"/>
        </w:rPr>
        <w:t xml:space="preserve">high R&amp;D costs incurred or </w:t>
      </w:r>
      <w:r w:rsidR="00925014">
        <w:rPr>
          <w:rFonts w:ascii="Arial" w:hAnsi="Arial" w:cs="Arial"/>
          <w:lang w:val="en-SG"/>
        </w:rPr>
        <w:t>by promoting</w:t>
      </w:r>
      <w:r w:rsidR="00A47669">
        <w:rPr>
          <w:rFonts w:ascii="Arial" w:hAnsi="Arial" w:cs="Arial"/>
          <w:lang w:val="en-SG"/>
        </w:rPr>
        <w:t xml:space="preserve"> </w:t>
      </w:r>
      <w:r w:rsidR="00A47669" w:rsidRPr="00E82C32">
        <w:rPr>
          <w:rFonts w:ascii="Arial" w:hAnsi="Arial" w:cs="Arial"/>
          <w:b/>
          <w:bCs/>
          <w:lang w:val="en-SG"/>
        </w:rPr>
        <w:t>public-private partnerships</w:t>
      </w:r>
      <w:r w:rsidR="00A47669">
        <w:rPr>
          <w:rFonts w:ascii="Arial" w:hAnsi="Arial" w:cs="Arial"/>
          <w:lang w:val="en-SG"/>
        </w:rPr>
        <w:t xml:space="preserve"> among local agricultural firms. </w:t>
      </w:r>
    </w:p>
    <w:p w14:paraId="39B0B1AD" w14:textId="77777777" w:rsidR="00A47669" w:rsidRDefault="00A47669" w:rsidP="00A47669">
      <w:pPr>
        <w:pStyle w:val="ListParagraph"/>
        <w:numPr>
          <w:ilvl w:val="0"/>
          <w:numId w:val="2"/>
        </w:numPr>
        <w:spacing w:after="0" w:line="276" w:lineRule="auto"/>
        <w:jc w:val="both"/>
        <w:rPr>
          <w:rFonts w:ascii="Arial" w:hAnsi="Arial" w:cs="Arial"/>
          <w:lang w:val="en-SG"/>
        </w:rPr>
      </w:pPr>
      <w:r w:rsidRPr="00E56174">
        <w:rPr>
          <w:rFonts w:ascii="Arial" w:hAnsi="Arial" w:cs="Arial"/>
          <w:lang w:val="en-SG"/>
        </w:rPr>
        <w:t>In 2018, scientists at the Temasek Life Sciences Laboratory have successfully developed Temasek Rice, an organic and whole grain rice variety that can help contribute to longer-term food security in Singapore</w:t>
      </w:r>
      <w:r w:rsidR="00535F34">
        <w:rPr>
          <w:rFonts w:ascii="Arial" w:hAnsi="Arial" w:cs="Arial"/>
          <w:lang w:val="en-SG"/>
        </w:rPr>
        <w:t>, after 8 long years of R&amp;D work</w:t>
      </w:r>
      <w:r w:rsidRPr="00E56174">
        <w:rPr>
          <w:rFonts w:ascii="Arial" w:hAnsi="Arial" w:cs="Arial"/>
          <w:lang w:val="en-SG"/>
        </w:rPr>
        <w:t xml:space="preserve">. </w:t>
      </w:r>
    </w:p>
    <w:p w14:paraId="4A9D1D34" w14:textId="77777777" w:rsidR="00A47669" w:rsidRPr="00534EB0" w:rsidRDefault="00A47669" w:rsidP="00A47669">
      <w:pPr>
        <w:pStyle w:val="ListParagraph"/>
        <w:numPr>
          <w:ilvl w:val="0"/>
          <w:numId w:val="2"/>
        </w:numPr>
        <w:spacing w:after="0" w:line="276" w:lineRule="auto"/>
        <w:jc w:val="both"/>
        <w:rPr>
          <w:rFonts w:ascii="Arial" w:hAnsi="Arial" w:cs="Arial"/>
          <w:lang w:val="en-SG"/>
        </w:rPr>
      </w:pPr>
      <w:r w:rsidRPr="00E82C32">
        <w:rPr>
          <w:rFonts w:ascii="Arial" w:hAnsi="Arial" w:cs="Arial"/>
          <w:b/>
          <w:bCs/>
          <w:lang w:val="en-SG"/>
        </w:rPr>
        <w:t>However, not only is a long time period required for R&amp;D to take effect, substantial financial resources are also needed by the government to subsidise these R&amp;D efforts.</w:t>
      </w:r>
      <w:r w:rsidRPr="00534EB0">
        <w:rPr>
          <w:rFonts w:ascii="Arial" w:hAnsi="Arial" w:cs="Arial"/>
          <w:lang w:val="en-SG"/>
        </w:rPr>
        <w:t xml:space="preserve"> Faced with the need to support economic restructuring and a rapidly ageing population, the Singapore government may not have sufficient tax revenue to channel into the R&amp;D of domestic rice varieties.</w:t>
      </w:r>
    </w:p>
    <w:p w14:paraId="08762830" w14:textId="77777777" w:rsidR="00A47669" w:rsidRPr="008414FF" w:rsidRDefault="00A47669" w:rsidP="00A47669">
      <w:pPr>
        <w:pStyle w:val="ListParagraph"/>
        <w:numPr>
          <w:ilvl w:val="0"/>
          <w:numId w:val="2"/>
        </w:numPr>
        <w:spacing w:after="0" w:line="276" w:lineRule="auto"/>
        <w:jc w:val="both"/>
        <w:rPr>
          <w:rFonts w:ascii="Arial" w:hAnsi="Arial" w:cs="Arial"/>
          <w:b/>
          <w:bCs/>
          <w:lang w:val="en-SG"/>
        </w:rPr>
      </w:pPr>
      <w:r w:rsidRPr="008414FF">
        <w:rPr>
          <w:rFonts w:ascii="Arial" w:hAnsi="Arial" w:cs="Arial"/>
          <w:b/>
          <w:bCs/>
          <w:lang w:val="en-SG"/>
        </w:rPr>
        <w:t>In view of these constraints, the government’s fastest policy against external price fluctuations is actually its exchange rate policy of maintaining a modest and gradual appreciation of the Singapore dollar.</w:t>
      </w:r>
    </w:p>
    <w:p w14:paraId="37F07A2D" w14:textId="77777777" w:rsidR="000A4E9B" w:rsidRDefault="000A4E9B" w:rsidP="00DD1D09">
      <w:pPr>
        <w:spacing w:line="276" w:lineRule="auto"/>
        <w:rPr>
          <w:rFonts w:ascii="Arial" w:hAnsi="Arial" w:cs="Arial"/>
          <w:b/>
          <w:bCs/>
          <w:lang w:val="en-SG"/>
        </w:rPr>
      </w:pPr>
    </w:p>
    <w:p w14:paraId="1F8BE7CB" w14:textId="77777777" w:rsidR="001F7CCA" w:rsidRDefault="001F7CCA" w:rsidP="00DD1D09">
      <w:pPr>
        <w:spacing w:line="276" w:lineRule="auto"/>
        <w:rPr>
          <w:rFonts w:ascii="Arial" w:hAnsi="Arial" w:cs="Arial"/>
          <w:b/>
          <w:bCs/>
          <w:lang w:val="en-SG"/>
        </w:rPr>
      </w:pPr>
      <w:r w:rsidRPr="00263F58">
        <w:rPr>
          <w:rFonts w:ascii="Arial" w:hAnsi="Arial" w:cs="Arial"/>
          <w:b/>
          <w:bCs/>
          <w:lang w:val="en-SG"/>
        </w:rPr>
        <w:t>Synthesis</w:t>
      </w:r>
    </w:p>
    <w:p w14:paraId="5548093F" w14:textId="77777777" w:rsidR="008D4E34" w:rsidRDefault="00596C41" w:rsidP="007D1802">
      <w:pPr>
        <w:pStyle w:val="ListParagraph"/>
        <w:numPr>
          <w:ilvl w:val="0"/>
          <w:numId w:val="2"/>
        </w:numPr>
        <w:spacing w:line="276" w:lineRule="auto"/>
        <w:jc w:val="both"/>
        <w:rPr>
          <w:rFonts w:ascii="Arial" w:hAnsi="Arial" w:cs="Arial"/>
          <w:lang w:val="en-SG"/>
        </w:rPr>
      </w:pPr>
      <w:r>
        <w:rPr>
          <w:rFonts w:ascii="Arial" w:hAnsi="Arial" w:cs="Arial"/>
          <w:lang w:val="en-SG"/>
        </w:rPr>
        <w:t xml:space="preserve">In conclusion, </w:t>
      </w:r>
      <w:r w:rsidR="00021BFE">
        <w:rPr>
          <w:rFonts w:ascii="Arial" w:hAnsi="Arial" w:cs="Arial"/>
          <w:lang w:val="en-SG"/>
        </w:rPr>
        <w:t>there are several policies that the Singapore government can undertake to</w:t>
      </w:r>
      <w:r w:rsidR="007D1802">
        <w:rPr>
          <w:rFonts w:ascii="Arial" w:hAnsi="Arial" w:cs="Arial"/>
          <w:lang w:val="en-SG"/>
        </w:rPr>
        <w:t xml:space="preserve"> </w:t>
      </w:r>
      <w:r w:rsidR="00D85A2C">
        <w:rPr>
          <w:rFonts w:ascii="Arial" w:hAnsi="Arial" w:cs="Arial"/>
          <w:lang w:val="en-SG"/>
        </w:rPr>
        <w:t>stabilise</w:t>
      </w:r>
      <w:r w:rsidR="007D1802">
        <w:rPr>
          <w:rFonts w:ascii="Arial" w:hAnsi="Arial" w:cs="Arial"/>
          <w:lang w:val="en-SG"/>
        </w:rPr>
        <w:t xml:space="preserve"> domestic rice prices. </w:t>
      </w:r>
      <w:r w:rsidR="009D4AD3">
        <w:rPr>
          <w:rFonts w:ascii="Arial" w:hAnsi="Arial" w:cs="Arial"/>
          <w:lang w:val="en-SG"/>
        </w:rPr>
        <w:t xml:space="preserve">However, not all policies are equally feasible and effective. </w:t>
      </w:r>
    </w:p>
    <w:p w14:paraId="4797A00F" w14:textId="77777777" w:rsidR="00596C41" w:rsidRDefault="00451335" w:rsidP="007D1802">
      <w:pPr>
        <w:pStyle w:val="ListParagraph"/>
        <w:numPr>
          <w:ilvl w:val="0"/>
          <w:numId w:val="2"/>
        </w:numPr>
        <w:spacing w:line="276" w:lineRule="auto"/>
        <w:jc w:val="both"/>
        <w:rPr>
          <w:rFonts w:ascii="Arial" w:hAnsi="Arial" w:cs="Arial"/>
          <w:lang w:val="en-SG"/>
        </w:rPr>
      </w:pPr>
      <w:r>
        <w:rPr>
          <w:rFonts w:ascii="Arial" w:hAnsi="Arial" w:cs="Arial"/>
          <w:lang w:val="en-SG"/>
        </w:rPr>
        <w:t xml:space="preserve">As it is not </w:t>
      </w:r>
      <w:r w:rsidR="008D4E34">
        <w:rPr>
          <w:rFonts w:ascii="Arial" w:hAnsi="Arial" w:cs="Arial"/>
          <w:lang w:val="en-SG"/>
        </w:rPr>
        <w:t>feasible</w:t>
      </w:r>
      <w:r>
        <w:rPr>
          <w:rFonts w:ascii="Arial" w:hAnsi="Arial" w:cs="Arial"/>
          <w:lang w:val="en-SG"/>
        </w:rPr>
        <w:t xml:space="preserve"> to reduce the domestic demand for </w:t>
      </w:r>
      <w:r w:rsidR="008D4E34">
        <w:rPr>
          <w:rFonts w:ascii="Arial" w:hAnsi="Arial" w:cs="Arial"/>
          <w:lang w:val="en-SG"/>
        </w:rPr>
        <w:t>rice given that it is a necessity</w:t>
      </w:r>
      <w:r w:rsidR="009D4AD3">
        <w:rPr>
          <w:rFonts w:ascii="Arial" w:hAnsi="Arial" w:cs="Arial"/>
          <w:lang w:val="en-SG"/>
        </w:rPr>
        <w:t>,</w:t>
      </w:r>
      <w:r w:rsidR="00484AD0">
        <w:rPr>
          <w:rFonts w:ascii="Arial" w:hAnsi="Arial" w:cs="Arial"/>
          <w:lang w:val="en-SG"/>
        </w:rPr>
        <w:t xml:space="preserve"> </w:t>
      </w:r>
      <w:r w:rsidR="00933C49">
        <w:rPr>
          <w:rFonts w:ascii="Arial" w:hAnsi="Arial" w:cs="Arial"/>
          <w:lang w:val="en-SG"/>
        </w:rPr>
        <w:t>implementing supply-side policies is necessary</w:t>
      </w:r>
      <w:r w:rsidR="00D40371">
        <w:rPr>
          <w:rFonts w:ascii="Arial" w:hAnsi="Arial" w:cs="Arial"/>
          <w:lang w:val="en-SG"/>
        </w:rPr>
        <w:t xml:space="preserve"> and should be urgently looked into</w:t>
      </w:r>
      <w:r w:rsidR="000C1A03">
        <w:rPr>
          <w:rFonts w:ascii="Arial" w:hAnsi="Arial" w:cs="Arial"/>
          <w:lang w:val="en-SG"/>
        </w:rPr>
        <w:t xml:space="preserve"> to ensure </w:t>
      </w:r>
      <w:r w:rsidR="00D40371">
        <w:rPr>
          <w:rFonts w:ascii="Arial" w:hAnsi="Arial" w:cs="Arial"/>
          <w:lang w:val="en-SG"/>
        </w:rPr>
        <w:t xml:space="preserve">that </w:t>
      </w:r>
      <w:r w:rsidR="000C1A03">
        <w:rPr>
          <w:rFonts w:ascii="Arial" w:hAnsi="Arial" w:cs="Arial"/>
          <w:lang w:val="en-SG"/>
        </w:rPr>
        <w:t>the country can address rice shortages</w:t>
      </w:r>
      <w:r w:rsidR="00D40371">
        <w:rPr>
          <w:rFonts w:ascii="Arial" w:hAnsi="Arial" w:cs="Arial"/>
          <w:lang w:val="en-SG"/>
        </w:rPr>
        <w:t xml:space="preserve"> when they happen. </w:t>
      </w:r>
    </w:p>
    <w:p w14:paraId="1EE4480D" w14:textId="77777777" w:rsidR="0066161B" w:rsidRDefault="00D40371" w:rsidP="007D1802">
      <w:pPr>
        <w:pStyle w:val="ListParagraph"/>
        <w:numPr>
          <w:ilvl w:val="0"/>
          <w:numId w:val="2"/>
        </w:numPr>
        <w:spacing w:line="276" w:lineRule="auto"/>
        <w:jc w:val="both"/>
        <w:rPr>
          <w:rFonts w:ascii="Arial" w:hAnsi="Arial" w:cs="Arial"/>
          <w:lang w:val="en-SG"/>
        </w:rPr>
      </w:pPr>
      <w:r>
        <w:rPr>
          <w:rFonts w:ascii="Arial" w:hAnsi="Arial" w:cs="Arial"/>
          <w:lang w:val="en-SG"/>
        </w:rPr>
        <w:t xml:space="preserve">With poor weather conditions expected to worsen in the future, the vulnerabilities faced by farmers in rice-exporting countries suggest that </w:t>
      </w:r>
      <w:r w:rsidR="0066161B">
        <w:rPr>
          <w:rFonts w:ascii="Arial" w:hAnsi="Arial" w:cs="Arial"/>
          <w:lang w:val="en-SG"/>
        </w:rPr>
        <w:t xml:space="preserve">continuous dependence on imported rice will </w:t>
      </w:r>
      <w:r w:rsidR="00447089">
        <w:rPr>
          <w:rFonts w:ascii="Arial" w:hAnsi="Arial" w:cs="Arial"/>
          <w:lang w:val="en-SG"/>
        </w:rPr>
        <w:t>only expose Singapore to greater price fluctuations in the future.</w:t>
      </w:r>
    </w:p>
    <w:p w14:paraId="36ACE414" w14:textId="77777777" w:rsidR="008E0163" w:rsidRDefault="0066161B" w:rsidP="007D1802">
      <w:pPr>
        <w:pStyle w:val="ListParagraph"/>
        <w:numPr>
          <w:ilvl w:val="0"/>
          <w:numId w:val="2"/>
        </w:numPr>
        <w:spacing w:line="276" w:lineRule="auto"/>
        <w:jc w:val="both"/>
        <w:rPr>
          <w:rFonts w:ascii="Arial" w:hAnsi="Arial" w:cs="Arial"/>
          <w:lang w:val="en-SG"/>
        </w:rPr>
      </w:pPr>
      <w:r>
        <w:rPr>
          <w:rFonts w:ascii="Arial" w:hAnsi="Arial" w:cs="Arial"/>
          <w:lang w:val="en-SG"/>
        </w:rPr>
        <w:t xml:space="preserve">Thus, </w:t>
      </w:r>
      <w:r w:rsidR="00D40371">
        <w:rPr>
          <w:rFonts w:ascii="Arial" w:hAnsi="Arial" w:cs="Arial"/>
          <w:lang w:val="en-SG"/>
        </w:rPr>
        <w:t>R&amp;D should be poured into the creation of rice varieties that can withstand extremely dry and weather for extended periods of time. R&amp;D can also help to increase crop yield and enhance resistance against diseases.</w:t>
      </w:r>
      <w:r w:rsidR="00F07C28">
        <w:rPr>
          <w:rFonts w:ascii="Arial" w:hAnsi="Arial" w:cs="Arial"/>
          <w:lang w:val="en-SG"/>
        </w:rPr>
        <w:t xml:space="preserve"> </w:t>
      </w:r>
    </w:p>
    <w:p w14:paraId="21B6A670" w14:textId="77777777" w:rsidR="00F07C28" w:rsidRDefault="00F07C28" w:rsidP="007D1802">
      <w:pPr>
        <w:pStyle w:val="ListParagraph"/>
        <w:numPr>
          <w:ilvl w:val="0"/>
          <w:numId w:val="2"/>
        </w:numPr>
        <w:spacing w:line="276" w:lineRule="auto"/>
        <w:jc w:val="both"/>
        <w:rPr>
          <w:rFonts w:ascii="Arial" w:hAnsi="Arial" w:cs="Arial"/>
          <w:lang w:val="en-SG"/>
        </w:rPr>
      </w:pPr>
      <w:r>
        <w:rPr>
          <w:rFonts w:ascii="Arial" w:hAnsi="Arial" w:cs="Arial"/>
          <w:lang w:val="en-SG"/>
        </w:rPr>
        <w:t>Although Singapore does not have favourable rice-growing conditions domestically, technological advances</w:t>
      </w:r>
      <w:r w:rsidR="00174DD7">
        <w:rPr>
          <w:rFonts w:ascii="Arial" w:hAnsi="Arial" w:cs="Arial"/>
          <w:lang w:val="en-SG"/>
        </w:rPr>
        <w:t xml:space="preserve"> in the agricultural field </w:t>
      </w:r>
      <w:r>
        <w:rPr>
          <w:rFonts w:ascii="Arial" w:hAnsi="Arial" w:cs="Arial"/>
          <w:lang w:val="en-SG"/>
        </w:rPr>
        <w:t xml:space="preserve">can help </w:t>
      </w:r>
      <w:r w:rsidR="005321F3">
        <w:rPr>
          <w:rFonts w:ascii="Arial" w:hAnsi="Arial" w:cs="Arial"/>
          <w:lang w:val="en-SG"/>
        </w:rPr>
        <w:t xml:space="preserve">local </w:t>
      </w:r>
      <w:r>
        <w:rPr>
          <w:rFonts w:ascii="Arial" w:hAnsi="Arial" w:cs="Arial"/>
          <w:lang w:val="en-SG"/>
        </w:rPr>
        <w:t>agricultural firms to grow crops using methods such as vertical farming, therefore successfully overcoming the geographical constraints faced.</w:t>
      </w:r>
    </w:p>
    <w:p w14:paraId="771BE1FD" w14:textId="77777777" w:rsidR="001F7CCA" w:rsidRDefault="00F07C28" w:rsidP="00DD1D09">
      <w:pPr>
        <w:pStyle w:val="ListParagraph"/>
        <w:numPr>
          <w:ilvl w:val="0"/>
          <w:numId w:val="2"/>
        </w:numPr>
        <w:spacing w:line="276" w:lineRule="auto"/>
        <w:jc w:val="both"/>
        <w:rPr>
          <w:rFonts w:ascii="Arial" w:hAnsi="Arial" w:cs="Arial"/>
          <w:lang w:val="en-SG"/>
        </w:rPr>
      </w:pPr>
      <w:r>
        <w:rPr>
          <w:rFonts w:ascii="Arial" w:hAnsi="Arial" w:cs="Arial"/>
          <w:lang w:val="en-SG"/>
        </w:rPr>
        <w:t>All in all, the Singapore government should prioritize supply-side policies, continue to adopt a modest and gra</w:t>
      </w:r>
      <w:r w:rsidR="0069705B">
        <w:rPr>
          <w:rFonts w:ascii="Arial" w:hAnsi="Arial" w:cs="Arial"/>
          <w:lang w:val="en-SG"/>
        </w:rPr>
        <w:t>dual appreciation of the SGD</w:t>
      </w:r>
      <w:r>
        <w:rPr>
          <w:rFonts w:ascii="Arial" w:hAnsi="Arial" w:cs="Arial"/>
          <w:lang w:val="en-SG"/>
        </w:rPr>
        <w:t xml:space="preserve"> </w:t>
      </w:r>
      <w:r w:rsidR="009C6750">
        <w:rPr>
          <w:rFonts w:ascii="Arial" w:hAnsi="Arial" w:cs="Arial"/>
          <w:lang w:val="en-SG"/>
        </w:rPr>
        <w:t>alongside stockpiling of imported rice.</w:t>
      </w:r>
    </w:p>
    <w:p w14:paraId="03B995CF" w14:textId="77777777" w:rsidR="00237CC0" w:rsidRPr="00237CC0" w:rsidRDefault="00237CC0" w:rsidP="00237CC0">
      <w:pPr>
        <w:spacing w:line="276" w:lineRule="auto"/>
        <w:jc w:val="both"/>
        <w:rPr>
          <w:rFonts w:ascii="Arial" w:hAnsi="Arial" w:cs="Arial"/>
          <w:lang w:val="en-SG"/>
        </w:rPr>
      </w:pPr>
    </w:p>
    <w:sectPr w:rsidR="00237CC0" w:rsidRPr="00237C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2F3D5" w14:textId="77777777" w:rsidR="00AD4079" w:rsidRDefault="00AD4079" w:rsidP="00394FD4">
      <w:pPr>
        <w:spacing w:after="0" w:line="240" w:lineRule="auto"/>
      </w:pPr>
      <w:r>
        <w:separator/>
      </w:r>
    </w:p>
  </w:endnote>
  <w:endnote w:type="continuationSeparator" w:id="0">
    <w:p w14:paraId="27FDFF15" w14:textId="77777777" w:rsidR="00AD4079" w:rsidRDefault="00AD4079" w:rsidP="0039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atha">
    <w:altName w:val="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742744"/>
      <w:docPartObj>
        <w:docPartGallery w:val="Page Numbers (Bottom of Page)"/>
        <w:docPartUnique/>
      </w:docPartObj>
    </w:sdtPr>
    <w:sdtEndPr>
      <w:rPr>
        <w:noProof/>
      </w:rPr>
    </w:sdtEndPr>
    <w:sdtContent>
      <w:p w14:paraId="0DADFE48" w14:textId="77777777" w:rsidR="0074710B" w:rsidRDefault="0074710B">
        <w:pPr>
          <w:pStyle w:val="Footer"/>
          <w:jc w:val="right"/>
        </w:pPr>
        <w:r>
          <w:fldChar w:fldCharType="begin"/>
        </w:r>
        <w:r>
          <w:instrText xml:space="preserve"> PAGE   \* MERGEFORMAT </w:instrText>
        </w:r>
        <w:r>
          <w:fldChar w:fldCharType="separate"/>
        </w:r>
        <w:r w:rsidR="00857589">
          <w:rPr>
            <w:noProof/>
          </w:rPr>
          <w:t>1</w:t>
        </w:r>
        <w:r>
          <w:rPr>
            <w:noProof/>
          </w:rPr>
          <w:fldChar w:fldCharType="end"/>
        </w:r>
      </w:p>
    </w:sdtContent>
  </w:sdt>
  <w:p w14:paraId="6700BFA9" w14:textId="77777777" w:rsidR="0074710B" w:rsidRDefault="00747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1F7C" w14:textId="77777777" w:rsidR="00AD4079" w:rsidRDefault="00AD4079" w:rsidP="00394FD4">
      <w:pPr>
        <w:spacing w:after="0" w:line="240" w:lineRule="auto"/>
      </w:pPr>
      <w:r>
        <w:separator/>
      </w:r>
    </w:p>
  </w:footnote>
  <w:footnote w:type="continuationSeparator" w:id="0">
    <w:p w14:paraId="27DC71D3" w14:textId="77777777" w:rsidR="00AD4079" w:rsidRDefault="00AD4079" w:rsidP="00394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82A"/>
    <w:multiLevelType w:val="hybridMultilevel"/>
    <w:tmpl w:val="C4DA9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3338D5"/>
    <w:multiLevelType w:val="hybridMultilevel"/>
    <w:tmpl w:val="E30240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8321AE"/>
    <w:multiLevelType w:val="hybridMultilevel"/>
    <w:tmpl w:val="9FB8E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BF08A1"/>
    <w:multiLevelType w:val="hybridMultilevel"/>
    <w:tmpl w:val="10DE51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3914589"/>
    <w:multiLevelType w:val="hybridMultilevel"/>
    <w:tmpl w:val="BE8E0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B476B2"/>
    <w:multiLevelType w:val="hybridMultilevel"/>
    <w:tmpl w:val="D91A405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6DE12814"/>
    <w:multiLevelType w:val="hybridMultilevel"/>
    <w:tmpl w:val="1846933C"/>
    <w:lvl w:ilvl="0" w:tplc="07162D62">
      <w:start w:val="1"/>
      <w:numFmt w:val="bullet"/>
      <w:lvlText w:val=""/>
      <w:lvlJc w:val="left"/>
      <w:pPr>
        <w:ind w:left="360" w:hanging="360"/>
      </w:pPr>
      <w:rPr>
        <w:rFonts w:ascii="Symbol" w:hAnsi="Symbol" w:hint="default"/>
        <w:lang w:val="en-US"/>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71772412"/>
    <w:multiLevelType w:val="hybridMultilevel"/>
    <w:tmpl w:val="4D447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217C57"/>
    <w:multiLevelType w:val="hybridMultilevel"/>
    <w:tmpl w:val="F73C45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2"/>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D2"/>
    <w:rsid w:val="00002879"/>
    <w:rsid w:val="00006E29"/>
    <w:rsid w:val="000078B5"/>
    <w:rsid w:val="000151B2"/>
    <w:rsid w:val="00021BFE"/>
    <w:rsid w:val="0002774A"/>
    <w:rsid w:val="000434EA"/>
    <w:rsid w:val="00073614"/>
    <w:rsid w:val="00073D3E"/>
    <w:rsid w:val="000868FB"/>
    <w:rsid w:val="00086CFD"/>
    <w:rsid w:val="0009123D"/>
    <w:rsid w:val="00093C26"/>
    <w:rsid w:val="00096512"/>
    <w:rsid w:val="00097843"/>
    <w:rsid w:val="000A4E9B"/>
    <w:rsid w:val="000A6BC0"/>
    <w:rsid w:val="000B4699"/>
    <w:rsid w:val="000B5E92"/>
    <w:rsid w:val="000C1A03"/>
    <w:rsid w:val="000C1EE7"/>
    <w:rsid w:val="000E34C5"/>
    <w:rsid w:val="000E50EB"/>
    <w:rsid w:val="000F7C58"/>
    <w:rsid w:val="00103705"/>
    <w:rsid w:val="00103C24"/>
    <w:rsid w:val="00110558"/>
    <w:rsid w:val="001226EA"/>
    <w:rsid w:val="001257FC"/>
    <w:rsid w:val="00131B39"/>
    <w:rsid w:val="00133C65"/>
    <w:rsid w:val="00135E38"/>
    <w:rsid w:val="0013753E"/>
    <w:rsid w:val="00141444"/>
    <w:rsid w:val="0014755D"/>
    <w:rsid w:val="00151E22"/>
    <w:rsid w:val="00157800"/>
    <w:rsid w:val="00163D10"/>
    <w:rsid w:val="00165B3C"/>
    <w:rsid w:val="00171724"/>
    <w:rsid w:val="00173150"/>
    <w:rsid w:val="00174DD7"/>
    <w:rsid w:val="00186359"/>
    <w:rsid w:val="001A1CD4"/>
    <w:rsid w:val="001B46BC"/>
    <w:rsid w:val="001B62FA"/>
    <w:rsid w:val="001C0FD8"/>
    <w:rsid w:val="001D4439"/>
    <w:rsid w:val="001D60A6"/>
    <w:rsid w:val="001F71FD"/>
    <w:rsid w:val="001F7CCA"/>
    <w:rsid w:val="00210534"/>
    <w:rsid w:val="002129CE"/>
    <w:rsid w:val="002223D3"/>
    <w:rsid w:val="002368A1"/>
    <w:rsid w:val="00237CC0"/>
    <w:rsid w:val="0024007D"/>
    <w:rsid w:val="00244A23"/>
    <w:rsid w:val="00250CC0"/>
    <w:rsid w:val="00263F58"/>
    <w:rsid w:val="00274221"/>
    <w:rsid w:val="002761C4"/>
    <w:rsid w:val="0028587A"/>
    <w:rsid w:val="002915EC"/>
    <w:rsid w:val="002A46F0"/>
    <w:rsid w:val="002A6FAA"/>
    <w:rsid w:val="002B1B6C"/>
    <w:rsid w:val="002B2076"/>
    <w:rsid w:val="002B4824"/>
    <w:rsid w:val="002B4F24"/>
    <w:rsid w:val="002B4FDA"/>
    <w:rsid w:val="002C6E7C"/>
    <w:rsid w:val="002D1C95"/>
    <w:rsid w:val="002D5EBE"/>
    <w:rsid w:val="002E3F8A"/>
    <w:rsid w:val="002F7A8B"/>
    <w:rsid w:val="00304245"/>
    <w:rsid w:val="0032418C"/>
    <w:rsid w:val="003339B7"/>
    <w:rsid w:val="00360D16"/>
    <w:rsid w:val="00361D42"/>
    <w:rsid w:val="00363911"/>
    <w:rsid w:val="00366657"/>
    <w:rsid w:val="00372ED2"/>
    <w:rsid w:val="00375E4F"/>
    <w:rsid w:val="003774B0"/>
    <w:rsid w:val="0038055C"/>
    <w:rsid w:val="0038490D"/>
    <w:rsid w:val="003876FE"/>
    <w:rsid w:val="00393159"/>
    <w:rsid w:val="00394FD4"/>
    <w:rsid w:val="003A5211"/>
    <w:rsid w:val="003B10AB"/>
    <w:rsid w:val="003D4908"/>
    <w:rsid w:val="003E5A0A"/>
    <w:rsid w:val="003F7039"/>
    <w:rsid w:val="003F7369"/>
    <w:rsid w:val="00411B58"/>
    <w:rsid w:val="00433BC5"/>
    <w:rsid w:val="0043442D"/>
    <w:rsid w:val="004357C8"/>
    <w:rsid w:val="0043630D"/>
    <w:rsid w:val="00447089"/>
    <w:rsid w:val="00450D37"/>
    <w:rsid w:val="00451335"/>
    <w:rsid w:val="00455F49"/>
    <w:rsid w:val="004708DA"/>
    <w:rsid w:val="00472907"/>
    <w:rsid w:val="004752D7"/>
    <w:rsid w:val="00475B1B"/>
    <w:rsid w:val="00484AD0"/>
    <w:rsid w:val="00487AF3"/>
    <w:rsid w:val="00492C18"/>
    <w:rsid w:val="004969FB"/>
    <w:rsid w:val="00497BB0"/>
    <w:rsid w:val="004A166E"/>
    <w:rsid w:val="004A397F"/>
    <w:rsid w:val="004A59F4"/>
    <w:rsid w:val="004B6C6E"/>
    <w:rsid w:val="004C4421"/>
    <w:rsid w:val="004C4E5D"/>
    <w:rsid w:val="004C5929"/>
    <w:rsid w:val="004D102A"/>
    <w:rsid w:val="004D25E7"/>
    <w:rsid w:val="004D2B98"/>
    <w:rsid w:val="004D75F5"/>
    <w:rsid w:val="004E7551"/>
    <w:rsid w:val="004F2C8C"/>
    <w:rsid w:val="00504A9F"/>
    <w:rsid w:val="005059CE"/>
    <w:rsid w:val="00507EA7"/>
    <w:rsid w:val="00524CDB"/>
    <w:rsid w:val="00527D43"/>
    <w:rsid w:val="005321F3"/>
    <w:rsid w:val="00534EB0"/>
    <w:rsid w:val="00535F34"/>
    <w:rsid w:val="005605EE"/>
    <w:rsid w:val="005706D4"/>
    <w:rsid w:val="005726C6"/>
    <w:rsid w:val="00574DD9"/>
    <w:rsid w:val="005822DD"/>
    <w:rsid w:val="00591F28"/>
    <w:rsid w:val="00595D61"/>
    <w:rsid w:val="00596C41"/>
    <w:rsid w:val="005A1486"/>
    <w:rsid w:val="005A1B22"/>
    <w:rsid w:val="005A45DE"/>
    <w:rsid w:val="005C0FA7"/>
    <w:rsid w:val="005C38AC"/>
    <w:rsid w:val="005E09FB"/>
    <w:rsid w:val="005E6739"/>
    <w:rsid w:val="005F24EB"/>
    <w:rsid w:val="005F77ED"/>
    <w:rsid w:val="00602200"/>
    <w:rsid w:val="00611E5D"/>
    <w:rsid w:val="0061789D"/>
    <w:rsid w:val="00624A33"/>
    <w:rsid w:val="00637839"/>
    <w:rsid w:val="00637C29"/>
    <w:rsid w:val="00641365"/>
    <w:rsid w:val="006424E7"/>
    <w:rsid w:val="006508FF"/>
    <w:rsid w:val="0066161B"/>
    <w:rsid w:val="00661BDE"/>
    <w:rsid w:val="00664527"/>
    <w:rsid w:val="0067005A"/>
    <w:rsid w:val="0067023A"/>
    <w:rsid w:val="00676E7D"/>
    <w:rsid w:val="0069705B"/>
    <w:rsid w:val="006A0556"/>
    <w:rsid w:val="006A1744"/>
    <w:rsid w:val="006A1E3E"/>
    <w:rsid w:val="006B1E85"/>
    <w:rsid w:val="006B5CEF"/>
    <w:rsid w:val="006C6F81"/>
    <w:rsid w:val="006E218B"/>
    <w:rsid w:val="00703D80"/>
    <w:rsid w:val="007075AF"/>
    <w:rsid w:val="00707D62"/>
    <w:rsid w:val="007120E2"/>
    <w:rsid w:val="007122A9"/>
    <w:rsid w:val="0071488E"/>
    <w:rsid w:val="007245D5"/>
    <w:rsid w:val="00726638"/>
    <w:rsid w:val="0072713C"/>
    <w:rsid w:val="0074693B"/>
    <w:rsid w:val="0074710B"/>
    <w:rsid w:val="00760287"/>
    <w:rsid w:val="00761470"/>
    <w:rsid w:val="0076277F"/>
    <w:rsid w:val="00765A29"/>
    <w:rsid w:val="0077710B"/>
    <w:rsid w:val="00790440"/>
    <w:rsid w:val="00796F65"/>
    <w:rsid w:val="007A67D4"/>
    <w:rsid w:val="007B1F72"/>
    <w:rsid w:val="007D1802"/>
    <w:rsid w:val="007D1E0F"/>
    <w:rsid w:val="007D4C90"/>
    <w:rsid w:val="007D5AD6"/>
    <w:rsid w:val="007D5E0C"/>
    <w:rsid w:val="007D627D"/>
    <w:rsid w:val="007F6C2F"/>
    <w:rsid w:val="008014CB"/>
    <w:rsid w:val="00811BBE"/>
    <w:rsid w:val="00813C89"/>
    <w:rsid w:val="008145CF"/>
    <w:rsid w:val="00814D09"/>
    <w:rsid w:val="00815F74"/>
    <w:rsid w:val="00824490"/>
    <w:rsid w:val="00831851"/>
    <w:rsid w:val="00832774"/>
    <w:rsid w:val="008414FF"/>
    <w:rsid w:val="008468CB"/>
    <w:rsid w:val="00852C73"/>
    <w:rsid w:val="00852FE0"/>
    <w:rsid w:val="00855B54"/>
    <w:rsid w:val="00857589"/>
    <w:rsid w:val="0088594B"/>
    <w:rsid w:val="008920EC"/>
    <w:rsid w:val="0089665F"/>
    <w:rsid w:val="008A24A9"/>
    <w:rsid w:val="008A3CE1"/>
    <w:rsid w:val="008B0FF5"/>
    <w:rsid w:val="008B7AB1"/>
    <w:rsid w:val="008C5956"/>
    <w:rsid w:val="008D07CA"/>
    <w:rsid w:val="008D4E32"/>
    <w:rsid w:val="008D4E34"/>
    <w:rsid w:val="008E0163"/>
    <w:rsid w:val="008E5FB6"/>
    <w:rsid w:val="008E7507"/>
    <w:rsid w:val="008F7050"/>
    <w:rsid w:val="00910225"/>
    <w:rsid w:val="009133AE"/>
    <w:rsid w:val="00917113"/>
    <w:rsid w:val="00921E25"/>
    <w:rsid w:val="00922E65"/>
    <w:rsid w:val="00925014"/>
    <w:rsid w:val="00933C49"/>
    <w:rsid w:val="00937BE8"/>
    <w:rsid w:val="00944F83"/>
    <w:rsid w:val="009460A4"/>
    <w:rsid w:val="009525CE"/>
    <w:rsid w:val="0096124A"/>
    <w:rsid w:val="0097318A"/>
    <w:rsid w:val="00973417"/>
    <w:rsid w:val="00976B11"/>
    <w:rsid w:val="00976C98"/>
    <w:rsid w:val="009842E4"/>
    <w:rsid w:val="0099621F"/>
    <w:rsid w:val="00996D7A"/>
    <w:rsid w:val="009A0BBE"/>
    <w:rsid w:val="009A4AE1"/>
    <w:rsid w:val="009A6C66"/>
    <w:rsid w:val="009B3B8E"/>
    <w:rsid w:val="009C17A8"/>
    <w:rsid w:val="009C6750"/>
    <w:rsid w:val="009D4AD3"/>
    <w:rsid w:val="009D589B"/>
    <w:rsid w:val="009E3D36"/>
    <w:rsid w:val="009F0D8B"/>
    <w:rsid w:val="00A00530"/>
    <w:rsid w:val="00A0439E"/>
    <w:rsid w:val="00A25A5A"/>
    <w:rsid w:val="00A25CBB"/>
    <w:rsid w:val="00A30992"/>
    <w:rsid w:val="00A3375F"/>
    <w:rsid w:val="00A33CA2"/>
    <w:rsid w:val="00A34763"/>
    <w:rsid w:val="00A47669"/>
    <w:rsid w:val="00A544CC"/>
    <w:rsid w:val="00A5600E"/>
    <w:rsid w:val="00A64912"/>
    <w:rsid w:val="00A65C11"/>
    <w:rsid w:val="00A77409"/>
    <w:rsid w:val="00A85763"/>
    <w:rsid w:val="00A9325F"/>
    <w:rsid w:val="00AC0DE9"/>
    <w:rsid w:val="00AC4DDB"/>
    <w:rsid w:val="00AD4079"/>
    <w:rsid w:val="00AE3FB1"/>
    <w:rsid w:val="00AF3BF2"/>
    <w:rsid w:val="00AF7C2D"/>
    <w:rsid w:val="00B02541"/>
    <w:rsid w:val="00B02D6B"/>
    <w:rsid w:val="00B10ED5"/>
    <w:rsid w:val="00B4756B"/>
    <w:rsid w:val="00B51989"/>
    <w:rsid w:val="00B640D7"/>
    <w:rsid w:val="00B76A48"/>
    <w:rsid w:val="00B80839"/>
    <w:rsid w:val="00B8767B"/>
    <w:rsid w:val="00BA3828"/>
    <w:rsid w:val="00BA5BB3"/>
    <w:rsid w:val="00BB2DD2"/>
    <w:rsid w:val="00BB600C"/>
    <w:rsid w:val="00BB6FE4"/>
    <w:rsid w:val="00BD5D82"/>
    <w:rsid w:val="00BE13B8"/>
    <w:rsid w:val="00BE43E5"/>
    <w:rsid w:val="00BE5004"/>
    <w:rsid w:val="00BF0BBE"/>
    <w:rsid w:val="00BF10D9"/>
    <w:rsid w:val="00C0236C"/>
    <w:rsid w:val="00C0672E"/>
    <w:rsid w:val="00C06DCB"/>
    <w:rsid w:val="00C11E30"/>
    <w:rsid w:val="00C23E09"/>
    <w:rsid w:val="00C247FC"/>
    <w:rsid w:val="00C354FC"/>
    <w:rsid w:val="00C35537"/>
    <w:rsid w:val="00C363B2"/>
    <w:rsid w:val="00C41404"/>
    <w:rsid w:val="00C42AF8"/>
    <w:rsid w:val="00C443E7"/>
    <w:rsid w:val="00C44E98"/>
    <w:rsid w:val="00C62785"/>
    <w:rsid w:val="00C742DD"/>
    <w:rsid w:val="00C82852"/>
    <w:rsid w:val="00C83B9E"/>
    <w:rsid w:val="00C8627D"/>
    <w:rsid w:val="00C87E52"/>
    <w:rsid w:val="00C9562C"/>
    <w:rsid w:val="00CB20CB"/>
    <w:rsid w:val="00CB20E4"/>
    <w:rsid w:val="00CD67CF"/>
    <w:rsid w:val="00CF4D1D"/>
    <w:rsid w:val="00CF4F02"/>
    <w:rsid w:val="00CF67C6"/>
    <w:rsid w:val="00D02474"/>
    <w:rsid w:val="00D07862"/>
    <w:rsid w:val="00D226BC"/>
    <w:rsid w:val="00D331F9"/>
    <w:rsid w:val="00D40371"/>
    <w:rsid w:val="00D43567"/>
    <w:rsid w:val="00D44A0D"/>
    <w:rsid w:val="00D47556"/>
    <w:rsid w:val="00D47DD9"/>
    <w:rsid w:val="00D63E38"/>
    <w:rsid w:val="00D72C20"/>
    <w:rsid w:val="00D73F62"/>
    <w:rsid w:val="00D84150"/>
    <w:rsid w:val="00D85A2C"/>
    <w:rsid w:val="00D91008"/>
    <w:rsid w:val="00D92A8C"/>
    <w:rsid w:val="00D9311D"/>
    <w:rsid w:val="00D93C24"/>
    <w:rsid w:val="00D95556"/>
    <w:rsid w:val="00D95BF4"/>
    <w:rsid w:val="00DA5B7D"/>
    <w:rsid w:val="00DB2C68"/>
    <w:rsid w:val="00DC0C6E"/>
    <w:rsid w:val="00DD1D09"/>
    <w:rsid w:val="00DE085E"/>
    <w:rsid w:val="00DE3DFF"/>
    <w:rsid w:val="00DE5D4D"/>
    <w:rsid w:val="00E358B8"/>
    <w:rsid w:val="00E42BE5"/>
    <w:rsid w:val="00E46612"/>
    <w:rsid w:val="00E47909"/>
    <w:rsid w:val="00E5067F"/>
    <w:rsid w:val="00E56174"/>
    <w:rsid w:val="00E565DA"/>
    <w:rsid w:val="00E6080D"/>
    <w:rsid w:val="00E617CF"/>
    <w:rsid w:val="00E7120B"/>
    <w:rsid w:val="00E71342"/>
    <w:rsid w:val="00E82C32"/>
    <w:rsid w:val="00E86F03"/>
    <w:rsid w:val="00E909EA"/>
    <w:rsid w:val="00EA17AF"/>
    <w:rsid w:val="00EB32DA"/>
    <w:rsid w:val="00EC319C"/>
    <w:rsid w:val="00ED3183"/>
    <w:rsid w:val="00EE70B8"/>
    <w:rsid w:val="00F06DB7"/>
    <w:rsid w:val="00F07C28"/>
    <w:rsid w:val="00F122C3"/>
    <w:rsid w:val="00F16D59"/>
    <w:rsid w:val="00F170DB"/>
    <w:rsid w:val="00F20F4C"/>
    <w:rsid w:val="00F26255"/>
    <w:rsid w:val="00F41C7E"/>
    <w:rsid w:val="00F45FF2"/>
    <w:rsid w:val="00F473A6"/>
    <w:rsid w:val="00F525C7"/>
    <w:rsid w:val="00F663A2"/>
    <w:rsid w:val="00F77965"/>
    <w:rsid w:val="00F83A80"/>
    <w:rsid w:val="00F87A37"/>
    <w:rsid w:val="00F92D84"/>
    <w:rsid w:val="00FA017F"/>
    <w:rsid w:val="00FA65D3"/>
    <w:rsid w:val="00FB454A"/>
    <w:rsid w:val="00FC1CAB"/>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D156"/>
  <w15:chartTrackingRefBased/>
  <w15:docId w15:val="{0E04D147-4E9C-4474-A1F1-EFE35D76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D2"/>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0D9"/>
    <w:pPr>
      <w:ind w:left="720"/>
      <w:contextualSpacing/>
    </w:pPr>
  </w:style>
  <w:style w:type="paragraph" w:styleId="Header">
    <w:name w:val="header"/>
    <w:basedOn w:val="Normal"/>
    <w:link w:val="HeaderChar"/>
    <w:uiPriority w:val="99"/>
    <w:unhideWhenUsed/>
    <w:rsid w:val="00394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D4"/>
    <w:rPr>
      <w:rFonts w:cs="Latha"/>
    </w:rPr>
  </w:style>
  <w:style w:type="paragraph" w:styleId="Footer">
    <w:name w:val="footer"/>
    <w:basedOn w:val="Normal"/>
    <w:link w:val="FooterChar"/>
    <w:uiPriority w:val="99"/>
    <w:unhideWhenUsed/>
    <w:rsid w:val="00394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D4"/>
    <w:rPr>
      <w:rFonts w:cs="Latha"/>
    </w:rPr>
  </w:style>
  <w:style w:type="table" w:styleId="TableGrid">
    <w:name w:val="Table Grid"/>
    <w:basedOn w:val="TableNormal"/>
    <w:uiPriority w:val="59"/>
    <w:rsid w:val="00F20F4C"/>
    <w:pPr>
      <w:spacing w:after="0" w:line="240" w:lineRule="auto"/>
    </w:pPr>
    <w:rPr>
      <w:rFonts w:eastAsiaTheme="minorHAnsi"/>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63B2"/>
    <w:pPr>
      <w:spacing w:before="100" w:beforeAutospacing="1" w:after="100" w:afterAutospacing="1" w:line="240" w:lineRule="auto"/>
      <w:jc w:val="both"/>
    </w:pPr>
    <w:rPr>
      <w:rFonts w:ascii="Times New Roman" w:eastAsia="Times New Roman" w:hAnsi="Times New Roman" w:cs="Times New Roman"/>
      <w:sz w:val="24"/>
      <w:szCs w:val="24"/>
      <w:lang w:val="en-SG" w:bidi="ar-SA"/>
    </w:rPr>
  </w:style>
  <w:style w:type="paragraph" w:styleId="BalloonText">
    <w:name w:val="Balloon Text"/>
    <w:basedOn w:val="Normal"/>
    <w:link w:val="BalloonTextChar"/>
    <w:uiPriority w:val="99"/>
    <w:semiHidden/>
    <w:unhideWhenUsed/>
    <w:rsid w:val="00141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 Peishan</dc:creator>
  <cp:keywords/>
  <dc:description/>
  <cp:lastModifiedBy>simonngchinsun@gmail.com</cp:lastModifiedBy>
  <cp:revision>2</cp:revision>
  <cp:lastPrinted>2019-08-27T01:42:00Z</cp:lastPrinted>
  <dcterms:created xsi:type="dcterms:W3CDTF">2021-10-02T01:01:00Z</dcterms:created>
  <dcterms:modified xsi:type="dcterms:W3CDTF">2021-10-02T01:01:00Z</dcterms:modified>
</cp:coreProperties>
</file>