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67A7" w14:textId="15C42AE4" w:rsidR="00004A17" w:rsidRDefault="0064021E">
      <w:pPr>
        <w:pStyle w:val="BodyText"/>
        <w:spacing w:before="8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7F95681" wp14:editId="778DCB7B">
                <wp:simplePos x="0" y="0"/>
                <wp:positionH relativeFrom="page">
                  <wp:posOffset>1282700</wp:posOffset>
                </wp:positionH>
                <wp:positionV relativeFrom="page">
                  <wp:posOffset>2247900</wp:posOffset>
                </wp:positionV>
                <wp:extent cx="5808345" cy="17443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345" cy="1744345"/>
                          <a:chOff x="2020" y="3540"/>
                          <a:chExt cx="9147" cy="2747"/>
                        </a:xfrm>
                      </wpg:grpSpPr>
                      <pic:pic xmlns:pic="http://schemas.openxmlformats.org/drawingml/2006/picture">
                        <pic:nvPicPr>
                          <pic:cNvPr id="5" name="Picture 10" descr="Historical Data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3566"/>
                            <a:ext cx="8001" cy="2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2020" y="3540"/>
                            <a:ext cx="9147" cy="2747"/>
                          </a:xfrm>
                          <a:custGeom>
                            <a:avLst/>
                            <a:gdLst>
                              <a:gd name="T0" fmla="+- 0 2965 2020"/>
                              <a:gd name="T1" fmla="*/ T0 w 9147"/>
                              <a:gd name="T2" fmla="+- 0 3874 3540"/>
                              <a:gd name="T3" fmla="*/ 3874 h 2747"/>
                              <a:gd name="T4" fmla="+- 0 2020 2020"/>
                              <a:gd name="T5" fmla="*/ T4 w 9147"/>
                              <a:gd name="T6" fmla="+- 0 3874 3540"/>
                              <a:gd name="T7" fmla="*/ 3874 h 2747"/>
                              <a:gd name="T8" fmla="+- 0 2020 2020"/>
                              <a:gd name="T9" fmla="*/ T8 w 9147"/>
                              <a:gd name="T10" fmla="+- 0 6169 3540"/>
                              <a:gd name="T11" fmla="*/ 6169 h 2747"/>
                              <a:gd name="T12" fmla="+- 0 2965 2020"/>
                              <a:gd name="T13" fmla="*/ T12 w 9147"/>
                              <a:gd name="T14" fmla="+- 0 6169 3540"/>
                              <a:gd name="T15" fmla="*/ 6169 h 2747"/>
                              <a:gd name="T16" fmla="+- 0 2965 2020"/>
                              <a:gd name="T17" fmla="*/ T16 w 9147"/>
                              <a:gd name="T18" fmla="+- 0 3874 3540"/>
                              <a:gd name="T19" fmla="*/ 3874 h 2747"/>
                              <a:gd name="T20" fmla="+- 0 3765 2020"/>
                              <a:gd name="T21" fmla="*/ T20 w 9147"/>
                              <a:gd name="T22" fmla="+- 0 3540 3540"/>
                              <a:gd name="T23" fmla="*/ 3540 h 2747"/>
                              <a:gd name="T24" fmla="+- 0 2820 2020"/>
                              <a:gd name="T25" fmla="*/ T24 w 9147"/>
                              <a:gd name="T26" fmla="+- 0 3540 3540"/>
                              <a:gd name="T27" fmla="*/ 3540 h 2747"/>
                              <a:gd name="T28" fmla="+- 0 2820 2020"/>
                              <a:gd name="T29" fmla="*/ T28 w 9147"/>
                              <a:gd name="T30" fmla="+- 0 3675 3540"/>
                              <a:gd name="T31" fmla="*/ 3675 h 2747"/>
                              <a:gd name="T32" fmla="+- 0 3765 2020"/>
                              <a:gd name="T33" fmla="*/ T32 w 9147"/>
                              <a:gd name="T34" fmla="+- 0 3675 3540"/>
                              <a:gd name="T35" fmla="*/ 3675 h 2747"/>
                              <a:gd name="T36" fmla="+- 0 3765 2020"/>
                              <a:gd name="T37" fmla="*/ T36 w 9147"/>
                              <a:gd name="T38" fmla="+- 0 3540 3540"/>
                              <a:gd name="T39" fmla="*/ 3540 h 2747"/>
                              <a:gd name="T40" fmla="+- 0 11167 2020"/>
                              <a:gd name="T41" fmla="*/ T40 w 9147"/>
                              <a:gd name="T42" fmla="+- 0 5882 3540"/>
                              <a:gd name="T43" fmla="*/ 5882 h 2747"/>
                              <a:gd name="T44" fmla="+- 0 3112 2020"/>
                              <a:gd name="T45" fmla="*/ T44 w 9147"/>
                              <a:gd name="T46" fmla="+- 0 5882 3540"/>
                              <a:gd name="T47" fmla="*/ 5882 h 2747"/>
                              <a:gd name="T48" fmla="+- 0 3112 2020"/>
                              <a:gd name="T49" fmla="*/ T48 w 9147"/>
                              <a:gd name="T50" fmla="+- 0 6287 3540"/>
                              <a:gd name="T51" fmla="*/ 6287 h 2747"/>
                              <a:gd name="T52" fmla="+- 0 11167 2020"/>
                              <a:gd name="T53" fmla="*/ T52 w 9147"/>
                              <a:gd name="T54" fmla="+- 0 6287 3540"/>
                              <a:gd name="T55" fmla="*/ 6287 h 2747"/>
                              <a:gd name="T56" fmla="+- 0 11167 2020"/>
                              <a:gd name="T57" fmla="*/ T56 w 9147"/>
                              <a:gd name="T58" fmla="+- 0 5882 3540"/>
                              <a:gd name="T59" fmla="*/ 5882 h 2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47" h="2747">
                                <a:moveTo>
                                  <a:pt x="945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2629"/>
                                </a:lnTo>
                                <a:lnTo>
                                  <a:pt x="945" y="2629"/>
                                </a:lnTo>
                                <a:lnTo>
                                  <a:pt x="945" y="334"/>
                                </a:lnTo>
                                <a:close/>
                                <a:moveTo>
                                  <a:pt x="1745" y="0"/>
                                </a:moveTo>
                                <a:lnTo>
                                  <a:pt x="800" y="0"/>
                                </a:lnTo>
                                <a:lnTo>
                                  <a:pt x="800" y="135"/>
                                </a:lnTo>
                                <a:lnTo>
                                  <a:pt x="1745" y="135"/>
                                </a:lnTo>
                                <a:lnTo>
                                  <a:pt x="1745" y="0"/>
                                </a:lnTo>
                                <a:close/>
                                <a:moveTo>
                                  <a:pt x="9147" y="2342"/>
                                </a:moveTo>
                                <a:lnTo>
                                  <a:pt x="1092" y="2342"/>
                                </a:lnTo>
                                <a:lnTo>
                                  <a:pt x="1092" y="2747"/>
                                </a:lnTo>
                                <a:lnTo>
                                  <a:pt x="9147" y="2747"/>
                                </a:lnTo>
                                <a:lnTo>
                                  <a:pt x="9147" y="2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3957"/>
                            <a:ext cx="575" cy="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94C02" w14:textId="77777777" w:rsidR="00004A17" w:rsidRDefault="00B535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10000</w:t>
                              </w:r>
                            </w:p>
                            <w:p w14:paraId="2EC5C650" w14:textId="77777777" w:rsidR="00004A17" w:rsidRDefault="00B535A6">
                              <w:pPr>
                                <w:spacing w:before="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8000</w:t>
                              </w:r>
                            </w:p>
                            <w:p w14:paraId="7455BFE1" w14:textId="77777777" w:rsidR="00004A17" w:rsidRDefault="00B535A6">
                              <w:pPr>
                                <w:spacing w:before="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6000</w:t>
                              </w:r>
                            </w:p>
                            <w:p w14:paraId="18AF0C42" w14:textId="77777777" w:rsidR="00004A17" w:rsidRDefault="00B535A6">
                              <w:pPr>
                                <w:spacing w:before="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</w:p>
                            <w:p w14:paraId="0E75FAA6" w14:textId="77777777" w:rsidR="00004A17" w:rsidRDefault="00B535A6">
                              <w:pPr>
                                <w:spacing w:before="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19" y="5967"/>
                            <a:ext cx="4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10C76" w14:textId="77777777" w:rsidR="00004A17" w:rsidRDefault="00B535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5967"/>
                            <a:ext cx="4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47FD3" w14:textId="77777777" w:rsidR="00004A17" w:rsidRDefault="00B535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61" y="5967"/>
                            <a:ext cx="4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1D66" w14:textId="77777777" w:rsidR="00004A17" w:rsidRDefault="00B535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27" y="5967"/>
                            <a:ext cx="4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FCCEA" w14:textId="77777777" w:rsidR="00004A17" w:rsidRDefault="00B535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25" y="5967"/>
                            <a:ext cx="46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5C19" w14:textId="77777777" w:rsidR="00004A17" w:rsidRDefault="00B535A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5681" id="Group 2" o:spid="_x0000_s1026" style="position:absolute;margin-left:101pt;margin-top:177pt;width:457.35pt;height:137.35pt;z-index:15728640;mso-position-horizontal-relative:page;mso-position-vertical-relative:page" coordorigin="2020,3540" coordsize="9147,2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istorical Data Chart" style="position:absolute;left:2528;top:3566;width:8001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">
                  <v:imagedata r:id="rId7" o:title="Historical Data Chart"/>
                </v:shape>
                <v:shape id="AutoShape 9" o:spid="_x0000_s1028" style="position:absolute;left:2020;top:3540;width:9147;height:2747;visibility:visible;mso-wrap-style:square;v-text-anchor:top" coordsize="9147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" path="m945,334l,334,,2629r945,l945,334xm1745,l800,r,135l1745,135,1745,xm9147,2342r-8055,l1092,2747r8055,l9147,2342xe" stroked="f">
                  <v:path arrowok="t" o:connecttype="custom" o:connectlocs="945,3874;0,3874;0,6169;945,6169;945,3874;1745,3540;800,3540;800,3675;1745,3675;1745,3540;9147,5882;1092,5882;1092,6287;9147,6287;9147,5882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2172;top:3957;width:57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94C02" w14:textId="77777777" w:rsidR="00004A17" w:rsidRDefault="00B535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10000</w:t>
                        </w:r>
                      </w:p>
                      <w:p w14:paraId="2EC5C650" w14:textId="77777777" w:rsidR="00004A17" w:rsidRDefault="00B535A6">
                        <w:pPr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8000</w:t>
                        </w:r>
                      </w:p>
                      <w:p w14:paraId="7455BFE1" w14:textId="77777777" w:rsidR="00004A17" w:rsidRDefault="00B535A6">
                        <w:pPr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6000</w:t>
                        </w:r>
                      </w:p>
                      <w:p w14:paraId="18AF0C42" w14:textId="77777777" w:rsidR="00004A17" w:rsidRDefault="00B535A6">
                        <w:pPr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</w:p>
                      <w:p w14:paraId="0E75FAA6" w14:textId="77777777" w:rsidR="00004A17" w:rsidRDefault="00B535A6">
                        <w:pPr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2000</w:t>
                        </w:r>
                      </w:p>
                    </w:txbxContent>
                  </v:textbox>
                </v:shape>
                <v:shape id="Text Box 7" o:spid="_x0000_s1030" type="#_x0000_t202" style="position:absolute;left:3319;top:5967;width:46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7210C76" w14:textId="77777777" w:rsidR="00004A17" w:rsidRDefault="00B535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xbxContent>
                  </v:textbox>
                </v:shape>
                <v:shape id="Text Box 6" o:spid="_x0000_s1031" type="#_x0000_t202" style="position:absolute;left:4873;top:5967;width:46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8647FD3" w14:textId="77777777" w:rsidR="00004A17" w:rsidRDefault="00B535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xbxContent>
                  </v:textbox>
                </v:shape>
                <v:shape id="Text Box 5" o:spid="_x0000_s1032" type="#_x0000_t202" style="position:absolute;left:6761;top:5967;width:46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321D66" w14:textId="77777777" w:rsidR="00004A17" w:rsidRDefault="00B535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2016</w:t>
                        </w:r>
                      </w:p>
                    </w:txbxContent>
                  </v:textbox>
                </v:shape>
                <v:shape id="Text Box 4" o:spid="_x0000_s1033" type="#_x0000_t202" style="position:absolute;left:8427;top:5967;width:46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DCFCCEA" w14:textId="77777777" w:rsidR="00004A17" w:rsidRDefault="00B535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2017</w:t>
                        </w:r>
                      </w:p>
                    </w:txbxContent>
                  </v:textbox>
                </v:shape>
                <v:shape id="Text Box 3" o:spid="_x0000_s1034" type="#_x0000_t202" style="position:absolute;left:9925;top:5967;width:46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ECF5C19" w14:textId="77777777" w:rsidR="00004A17" w:rsidRDefault="00B535A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1B224C" w14:textId="77777777" w:rsidR="00004A17" w:rsidRDefault="00B535A6">
      <w:pPr>
        <w:spacing w:before="92"/>
        <w:ind w:left="1202" w:right="1181"/>
        <w:jc w:val="center"/>
        <w:rPr>
          <w:sz w:val="24"/>
        </w:rPr>
      </w:pP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all </w:t>
      </w:r>
      <w:r>
        <w:rPr>
          <w:sz w:val="24"/>
        </w:rPr>
        <w:t>questions.</w:t>
      </w:r>
    </w:p>
    <w:p w14:paraId="3BFF9307" w14:textId="77777777" w:rsidR="00004A17" w:rsidRDefault="00004A17">
      <w:pPr>
        <w:pStyle w:val="BodyText"/>
        <w:spacing w:before="4"/>
        <w:rPr>
          <w:sz w:val="31"/>
        </w:rPr>
      </w:pPr>
    </w:p>
    <w:p w14:paraId="56B85014" w14:textId="77777777" w:rsidR="00004A17" w:rsidRDefault="00B535A6">
      <w:pPr>
        <w:pStyle w:val="Heading1"/>
      </w:pPr>
      <w:r>
        <w:t>Question</w:t>
      </w:r>
      <w:r>
        <w:rPr>
          <w:spacing w:val="-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Vehicles</w:t>
      </w:r>
    </w:p>
    <w:p w14:paraId="77E4F59D" w14:textId="77777777" w:rsidR="00004A17" w:rsidRDefault="00004A17">
      <w:pPr>
        <w:pStyle w:val="BodyText"/>
        <w:spacing w:before="3"/>
        <w:rPr>
          <w:rFonts w:ascii="Arial"/>
          <w:b/>
          <w:sz w:val="23"/>
        </w:rPr>
      </w:pPr>
    </w:p>
    <w:p w14:paraId="25AF8CE3" w14:textId="77777777" w:rsidR="00004A17" w:rsidRDefault="00B535A6">
      <w:pPr>
        <w:pStyle w:val="Heading2"/>
        <w:spacing w:before="1"/>
        <w:ind w:left="1202" w:right="1179"/>
        <w:jc w:val="center"/>
      </w:pPr>
      <w:r>
        <w:t>Figure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 cobalt</w:t>
      </w:r>
      <w:r>
        <w:rPr>
          <w:spacing w:val="-2"/>
        </w:rPr>
        <w:t xml:space="preserve"> </w:t>
      </w:r>
      <w:r>
        <w:t>(US$ per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tonnes)</w:t>
      </w:r>
    </w:p>
    <w:p w14:paraId="5ABC95E3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0FCF12DD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16136342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00D38C95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4EC4ED0C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73C6B2AF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28C1DA43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2FDF0B64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1AC4C702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0A135CBD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23D97D4D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69A8C71D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0AEBA311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0CDB7C80" w14:textId="77777777" w:rsidR="00004A17" w:rsidRDefault="00B535A6">
      <w:pPr>
        <w:spacing w:before="213"/>
        <w:ind w:left="4473"/>
      </w:pPr>
      <w:r>
        <w:t>Source:</w:t>
      </w:r>
      <w:r>
        <w:rPr>
          <w:spacing w:val="-1"/>
        </w:rPr>
        <w:t xml:space="preserve"> </w:t>
      </w:r>
      <w:r>
        <w:rPr>
          <w:rFonts w:ascii="Arial"/>
          <w:i/>
        </w:rPr>
        <w:t>Trading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Economics</w:t>
      </w:r>
      <w:r>
        <w:t>,</w:t>
      </w:r>
      <w:r>
        <w:rPr>
          <w:spacing w:val="2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2018</w:t>
      </w:r>
    </w:p>
    <w:p w14:paraId="5B43EC40" w14:textId="77777777" w:rsidR="00004A17" w:rsidRDefault="00004A17">
      <w:pPr>
        <w:pStyle w:val="BodyText"/>
        <w:spacing w:before="3"/>
        <w:rPr>
          <w:sz w:val="28"/>
        </w:rPr>
      </w:pPr>
    </w:p>
    <w:p w14:paraId="57CB4477" w14:textId="77777777" w:rsidR="00004A17" w:rsidRDefault="00B535A6">
      <w:pPr>
        <w:pStyle w:val="Heading2"/>
        <w:spacing w:before="1"/>
        <w:ind w:left="1202" w:right="1181"/>
        <w:jc w:val="center"/>
      </w:pPr>
      <w:r>
        <w:t>Figure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lithium-ion</w:t>
      </w:r>
      <w:r>
        <w:rPr>
          <w:spacing w:val="-1"/>
        </w:rPr>
        <w:t xml:space="preserve"> </w:t>
      </w:r>
      <w:r>
        <w:t>battery</w:t>
      </w:r>
      <w:r>
        <w:rPr>
          <w:spacing w:val="-3"/>
        </w:rPr>
        <w:t xml:space="preserve"> </w:t>
      </w:r>
      <w:r>
        <w:t>(US$/kilowatt-hour)</w:t>
      </w:r>
    </w:p>
    <w:p w14:paraId="2C0E74AE" w14:textId="77777777" w:rsidR="00004A17" w:rsidRDefault="00004A17">
      <w:pPr>
        <w:pStyle w:val="BodyText"/>
        <w:rPr>
          <w:rFonts w:ascii="Arial"/>
          <w:b/>
          <w:sz w:val="11"/>
        </w:rPr>
      </w:pPr>
    </w:p>
    <w:p w14:paraId="419EFCD2" w14:textId="77777777" w:rsidR="00004A17" w:rsidRDefault="00B535A6">
      <w:pPr>
        <w:spacing w:before="93"/>
        <w:ind w:left="861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785985" wp14:editId="4B0F282B">
            <wp:simplePos x="0" y="0"/>
            <wp:positionH relativeFrom="page">
              <wp:posOffset>1607819</wp:posOffset>
            </wp:positionH>
            <wp:positionV relativeFrom="paragraph">
              <wp:posOffset>6094</wp:posOffset>
            </wp:positionV>
            <wp:extent cx="5133085" cy="1623060"/>
            <wp:effectExtent l="0" t="0" r="0" b="0"/>
            <wp:wrapNone/>
            <wp:docPr id="1" name="image2.png" descr="https://www.theatlas.com/i/Hy8YsjLsM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1000</w:t>
      </w:r>
    </w:p>
    <w:p w14:paraId="0B55D451" w14:textId="77777777" w:rsidR="00004A17" w:rsidRDefault="00B535A6">
      <w:pPr>
        <w:spacing w:before="178"/>
        <w:ind w:left="861"/>
        <w:rPr>
          <w:sz w:val="20"/>
        </w:rPr>
      </w:pPr>
      <w:r>
        <w:rPr>
          <w:sz w:val="20"/>
        </w:rPr>
        <w:t>800</w:t>
      </w:r>
    </w:p>
    <w:p w14:paraId="76BEDA99" w14:textId="77777777" w:rsidR="00004A17" w:rsidRDefault="00B535A6">
      <w:pPr>
        <w:spacing w:before="178"/>
        <w:ind w:left="861"/>
        <w:rPr>
          <w:sz w:val="20"/>
        </w:rPr>
      </w:pPr>
      <w:r>
        <w:rPr>
          <w:sz w:val="20"/>
        </w:rPr>
        <w:t>600</w:t>
      </w:r>
    </w:p>
    <w:p w14:paraId="12D5221C" w14:textId="77777777" w:rsidR="00004A17" w:rsidRDefault="00B535A6">
      <w:pPr>
        <w:spacing w:before="178"/>
        <w:ind w:left="861"/>
        <w:rPr>
          <w:sz w:val="20"/>
        </w:rPr>
      </w:pPr>
      <w:r>
        <w:rPr>
          <w:sz w:val="20"/>
        </w:rPr>
        <w:t>400</w:t>
      </w:r>
    </w:p>
    <w:p w14:paraId="158A4FD6" w14:textId="77777777" w:rsidR="00004A17" w:rsidRDefault="00B535A6">
      <w:pPr>
        <w:spacing w:before="180"/>
        <w:ind w:left="861"/>
        <w:rPr>
          <w:sz w:val="20"/>
        </w:rPr>
      </w:pPr>
      <w:r>
        <w:rPr>
          <w:sz w:val="20"/>
        </w:rPr>
        <w:t>200</w:t>
      </w:r>
    </w:p>
    <w:p w14:paraId="7625790A" w14:textId="77777777" w:rsidR="00004A17" w:rsidRDefault="00B535A6">
      <w:pPr>
        <w:spacing w:before="178"/>
        <w:ind w:left="861"/>
        <w:rPr>
          <w:sz w:val="20"/>
        </w:rPr>
      </w:pPr>
      <w:r>
        <w:rPr>
          <w:w w:val="99"/>
          <w:sz w:val="20"/>
        </w:rPr>
        <w:t>0</w:t>
      </w:r>
    </w:p>
    <w:p w14:paraId="16A16C99" w14:textId="77777777" w:rsidR="00004A17" w:rsidRDefault="00B535A6">
      <w:pPr>
        <w:tabs>
          <w:tab w:val="left" w:pos="2612"/>
          <w:tab w:val="left" w:pos="3667"/>
          <w:tab w:val="left" w:pos="4722"/>
          <w:tab w:val="left" w:pos="5667"/>
          <w:tab w:val="left" w:pos="6667"/>
          <w:tab w:val="left" w:pos="7609"/>
          <w:tab w:val="left" w:pos="8617"/>
        </w:tabs>
        <w:spacing w:before="174"/>
        <w:ind w:left="167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  <w:t>2011</w:t>
      </w:r>
      <w:r>
        <w:rPr>
          <w:sz w:val="20"/>
        </w:rPr>
        <w:tab/>
        <w:t>2012</w:t>
      </w:r>
      <w:r>
        <w:rPr>
          <w:sz w:val="20"/>
        </w:rPr>
        <w:tab/>
        <w:t>2013</w:t>
      </w:r>
      <w:r>
        <w:rPr>
          <w:sz w:val="20"/>
        </w:rPr>
        <w:tab/>
        <w:t>2014</w:t>
      </w:r>
      <w:r>
        <w:rPr>
          <w:sz w:val="20"/>
        </w:rPr>
        <w:tab/>
        <w:t>2015</w:t>
      </w:r>
      <w:r>
        <w:rPr>
          <w:sz w:val="20"/>
        </w:rPr>
        <w:tab/>
        <w:t>2016</w:t>
      </w:r>
      <w:r>
        <w:rPr>
          <w:sz w:val="20"/>
        </w:rPr>
        <w:tab/>
        <w:t>2017</w:t>
      </w:r>
    </w:p>
    <w:p w14:paraId="49CFD5B7" w14:textId="77777777" w:rsidR="00004A17" w:rsidRDefault="00004A17">
      <w:pPr>
        <w:pStyle w:val="BodyText"/>
        <w:rPr>
          <w:sz w:val="29"/>
        </w:rPr>
      </w:pPr>
    </w:p>
    <w:p w14:paraId="4546A6CC" w14:textId="77777777" w:rsidR="00004A17" w:rsidRDefault="00B535A6">
      <w:pPr>
        <w:spacing w:before="94"/>
        <w:ind w:left="3163"/>
      </w:pPr>
      <w:r>
        <w:t>Source:</w:t>
      </w:r>
      <w:r>
        <w:rPr>
          <w:spacing w:val="-2"/>
        </w:rPr>
        <w:t xml:space="preserve"> </w:t>
      </w:r>
      <w:r>
        <w:rPr>
          <w:rFonts w:ascii="Arial"/>
          <w:i/>
        </w:rPr>
        <w:t>Bloomberg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New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Energy Finance</w:t>
      </w:r>
      <w:r>
        <w:t>,</w:t>
      </w:r>
      <w:r>
        <w:rPr>
          <w:spacing w:val="-2"/>
        </w:rPr>
        <w:t xml:space="preserve"> </w:t>
      </w:r>
      <w:r>
        <w:t>accessed 5 July</w:t>
      </w:r>
      <w:r>
        <w:rPr>
          <w:spacing w:val="-2"/>
        </w:rPr>
        <w:t xml:space="preserve"> </w:t>
      </w:r>
      <w:r>
        <w:t>2018</w:t>
      </w:r>
    </w:p>
    <w:p w14:paraId="4279A75E" w14:textId="77777777" w:rsidR="00004A17" w:rsidRDefault="00004A17">
      <w:pPr>
        <w:pStyle w:val="BodyText"/>
        <w:spacing w:before="4"/>
        <w:rPr>
          <w:sz w:val="28"/>
        </w:rPr>
      </w:pPr>
    </w:p>
    <w:p w14:paraId="50169105" w14:textId="77777777" w:rsidR="00004A17" w:rsidRDefault="00B535A6">
      <w:pPr>
        <w:pStyle w:val="Heading2"/>
        <w:jc w:val="both"/>
      </w:pPr>
      <w:r>
        <w:t>Extract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is fuelling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cobalt</w:t>
      </w:r>
    </w:p>
    <w:p w14:paraId="0CC65EC9" w14:textId="77777777" w:rsidR="00004A17" w:rsidRDefault="00004A17">
      <w:pPr>
        <w:pStyle w:val="BodyText"/>
        <w:spacing w:before="11"/>
        <w:rPr>
          <w:rFonts w:ascii="Arial"/>
          <w:b/>
          <w:sz w:val="28"/>
        </w:rPr>
      </w:pPr>
    </w:p>
    <w:p w14:paraId="312F0310" w14:textId="77777777" w:rsidR="00004A17" w:rsidRDefault="00B535A6">
      <w:pPr>
        <w:pStyle w:val="BodyText"/>
        <w:spacing w:line="276" w:lineRule="auto"/>
        <w:ind w:left="201" w:right="174"/>
        <w:jc w:val="both"/>
      </w:pPr>
      <w:r>
        <w:t>Cobalt 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hard,</w:t>
      </w:r>
      <w:r>
        <w:rPr>
          <w:spacing w:val="-2"/>
        </w:rPr>
        <w:t xml:space="preserve"> </w:t>
      </w:r>
      <w:r>
        <w:t>shiny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greyish</w:t>
      </w:r>
      <w:r>
        <w:rPr>
          <w:spacing w:val="-4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irreplaceable</w:t>
      </w:r>
      <w:r>
        <w:rPr>
          <w:spacing w:val="-2"/>
        </w:rPr>
        <w:t xml:space="preserve"> </w:t>
      </w:r>
      <w:r>
        <w:t>industrial</w:t>
      </w:r>
      <w:r>
        <w:rPr>
          <w:spacing w:val="-58"/>
        </w:rPr>
        <w:t xml:space="preserve"> </w:t>
      </w:r>
      <w:r>
        <w:t>uses as a result of its unique properties. Currently used in numerous industrial chemical</w:t>
      </w:r>
      <w:r>
        <w:rPr>
          <w:spacing w:val="1"/>
        </w:rPr>
        <w:t xml:space="preserve"> </w:t>
      </w:r>
      <w:r>
        <w:t>processes, close to half of the world’s cobalt supplied today is used in lithium-ion batteries,</w:t>
      </w:r>
      <w:r>
        <w:rPr>
          <w:spacing w:val="1"/>
        </w:rPr>
        <w:t xml:space="preserve"> </w:t>
      </w:r>
      <w:r>
        <w:t>putting it at the heart of the drive for alternative and renewable energy systems. There has not</w:t>
      </w:r>
      <w:r>
        <w:rPr>
          <w:spacing w:val="-59"/>
        </w:rPr>
        <w:t xml:space="preserve"> </w:t>
      </w:r>
      <w:r>
        <w:t>been a good substitute to make lithium-ion batteries without the mineral. However, more than</w:t>
      </w:r>
      <w:r>
        <w:rPr>
          <w:spacing w:val="1"/>
        </w:rPr>
        <w:t xml:space="preserve"> </w:t>
      </w:r>
      <w:r>
        <w:t>half of the world’s reserves and production of the metal are in one country, the Democratic</w:t>
      </w:r>
      <w:r>
        <w:rPr>
          <w:spacing w:val="1"/>
        </w:rPr>
        <w:t xml:space="preserve"> </w:t>
      </w:r>
      <w:r>
        <w:t>Republic of</w:t>
      </w:r>
      <w:r>
        <w:rPr>
          <w:spacing w:val="1"/>
        </w:rPr>
        <w:t xml:space="preserve"> </w:t>
      </w:r>
      <w:r>
        <w:t>Congo.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fear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shortage.</w:t>
      </w:r>
    </w:p>
    <w:p w14:paraId="73953F92" w14:textId="77777777" w:rsidR="00004A17" w:rsidRDefault="00004A17">
      <w:pPr>
        <w:pStyle w:val="BodyText"/>
        <w:spacing w:before="4"/>
        <w:rPr>
          <w:sz w:val="25"/>
        </w:rPr>
      </w:pPr>
    </w:p>
    <w:p w14:paraId="3FB4BE2C" w14:textId="77777777" w:rsidR="00004A17" w:rsidRDefault="00B535A6">
      <w:pPr>
        <w:pStyle w:val="BodyText"/>
        <w:spacing w:line="276" w:lineRule="auto"/>
        <w:ind w:left="201" w:right="176"/>
        <w:jc w:val="both"/>
      </w:pPr>
      <w:r>
        <w:t>Mining companies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cobalt</w:t>
      </w:r>
      <w:r>
        <w:rPr>
          <w:spacing w:val="-3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the near term, but if electric vehicles continue to gain market share, any stabilisation may be</w:t>
      </w:r>
      <w:r>
        <w:rPr>
          <w:spacing w:val="1"/>
        </w:rPr>
        <w:t xml:space="preserve"> </w:t>
      </w:r>
      <w:r>
        <w:t>short-lived.</w:t>
      </w:r>
      <w:r>
        <w:rPr>
          <w:spacing w:val="18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electric</w:t>
      </w:r>
      <w:r>
        <w:rPr>
          <w:spacing w:val="15"/>
        </w:rPr>
        <w:t xml:space="preserve"> </w:t>
      </w:r>
      <w:r>
        <w:t>vehicle,</w:t>
      </w:r>
      <w:r>
        <w:rPr>
          <w:spacing w:val="19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runs</w:t>
      </w:r>
      <w:r>
        <w:rPr>
          <w:spacing w:val="18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lithium-ion</w:t>
      </w:r>
      <w:r>
        <w:rPr>
          <w:spacing w:val="14"/>
        </w:rPr>
        <w:t xml:space="preserve"> </w:t>
      </w:r>
      <w:r>
        <w:t>battery,</w:t>
      </w:r>
      <w:r>
        <w:rPr>
          <w:spacing w:val="16"/>
        </w:rPr>
        <w:t xml:space="preserve"> </w:t>
      </w:r>
      <w:r>
        <w:t>uses</w:t>
      </w:r>
      <w:r>
        <w:rPr>
          <w:spacing w:val="18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kg</w:t>
      </w:r>
      <w:r>
        <w:rPr>
          <w:spacing w:val="17"/>
        </w:rPr>
        <w:t xml:space="preserve"> </w:t>
      </w:r>
      <w:r>
        <w:t>of</w:t>
      </w:r>
    </w:p>
    <w:p w14:paraId="13F07AD3" w14:textId="77777777" w:rsidR="00004A17" w:rsidRDefault="00004A17">
      <w:pPr>
        <w:spacing w:line="276" w:lineRule="auto"/>
        <w:jc w:val="both"/>
        <w:sectPr w:rsidR="00004A17">
          <w:headerReference w:type="default" r:id="rId9"/>
          <w:footerReference w:type="default" r:id="rId10"/>
          <w:type w:val="continuous"/>
          <w:pgSz w:w="11910" w:h="16840"/>
          <w:pgMar w:top="1260" w:right="1180" w:bottom="1200" w:left="1160" w:header="756" w:footer="1000" w:gutter="0"/>
          <w:pgNumType w:start="2"/>
          <w:cols w:space="720"/>
        </w:sectPr>
      </w:pPr>
    </w:p>
    <w:p w14:paraId="0BA4A628" w14:textId="77777777" w:rsidR="00004A17" w:rsidRDefault="00B535A6">
      <w:pPr>
        <w:pStyle w:val="BodyText"/>
        <w:spacing w:before="83" w:line="276" w:lineRule="auto"/>
        <w:ind w:left="201" w:right="174"/>
        <w:jc w:val="both"/>
      </w:pPr>
      <w:r>
        <w:lastRenderedPageBreak/>
        <w:t>cobalt. The use of cobalt is expected to accelerate further as electric vehicles will be close to</w:t>
      </w:r>
      <w:r>
        <w:rPr>
          <w:spacing w:val="1"/>
        </w:rPr>
        <w:t xml:space="preserve"> </w:t>
      </w:r>
      <w:r>
        <w:t>reaching</w:t>
      </w:r>
      <w:r>
        <w:rPr>
          <w:spacing w:val="-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parity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combustion</w:t>
      </w:r>
      <w:r>
        <w:rPr>
          <w:spacing w:val="-2"/>
        </w:rPr>
        <w:t xml:space="preserve"> </w:t>
      </w:r>
      <w:r>
        <w:t>engine</w:t>
      </w:r>
      <w:r>
        <w:rPr>
          <w:spacing w:val="2"/>
        </w:rPr>
        <w:t xml:space="preserve"> </w:t>
      </w:r>
      <w:r>
        <w:t>vehicles.</w:t>
      </w:r>
    </w:p>
    <w:p w14:paraId="4686F42B" w14:textId="77777777" w:rsidR="00004A17" w:rsidRDefault="00004A17">
      <w:pPr>
        <w:pStyle w:val="BodyText"/>
        <w:spacing w:before="4"/>
        <w:rPr>
          <w:sz w:val="25"/>
        </w:rPr>
      </w:pPr>
    </w:p>
    <w:p w14:paraId="4251F2D5" w14:textId="77777777" w:rsidR="00004A17" w:rsidRDefault="00B535A6">
      <w:pPr>
        <w:spacing w:before="1"/>
        <w:ind w:right="145"/>
        <w:jc w:val="right"/>
      </w:pPr>
      <w:r>
        <w:t>Sources</w:t>
      </w:r>
      <w:r>
        <w:rPr>
          <w:rFonts w:ascii="Arial"/>
          <w:i/>
        </w:rPr>
        <w:t>:</w:t>
      </w:r>
      <w:r>
        <w:rPr>
          <w:rFonts w:ascii="Arial"/>
          <w:i/>
          <w:spacing w:val="-3"/>
        </w:rPr>
        <w:t xml:space="preserve"> </w:t>
      </w:r>
      <w:hyperlink r:id="rId11">
        <w:r>
          <w:rPr>
            <w:rFonts w:ascii="Arial"/>
            <w:i/>
          </w:rPr>
          <w:t xml:space="preserve">www.dartoncommodities.co.uk/ </w:t>
        </w:r>
      </w:hyperlink>
      <w:r>
        <w:t>(accessed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2018);</w:t>
      </w:r>
      <w:r>
        <w:rPr>
          <w:spacing w:val="-3"/>
        </w:rPr>
        <w:t xml:space="preserve"> </w:t>
      </w:r>
      <w:r>
        <w:rPr>
          <w:rFonts w:ascii="Arial"/>
          <w:i/>
        </w:rPr>
        <w:t>CNBC</w:t>
      </w:r>
      <w:r>
        <w:t>,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2018</w:t>
      </w:r>
    </w:p>
    <w:p w14:paraId="5CDDADB8" w14:textId="77777777" w:rsidR="00004A17" w:rsidRDefault="00004A17">
      <w:pPr>
        <w:pStyle w:val="BodyText"/>
        <w:spacing w:before="3"/>
        <w:rPr>
          <w:sz w:val="28"/>
        </w:rPr>
      </w:pPr>
    </w:p>
    <w:p w14:paraId="3F5E4B9A" w14:textId="77777777" w:rsidR="00004A17" w:rsidRDefault="00B535A6">
      <w:pPr>
        <w:pStyle w:val="Heading2"/>
      </w:pPr>
      <w:r>
        <w:t>Extract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Diesel-powered</w:t>
      </w:r>
      <w:r>
        <w:rPr>
          <w:spacing w:val="-1"/>
        </w:rPr>
        <w:t xml:space="preserve"> </w:t>
      </w:r>
      <w:r>
        <w:t>cars</w:t>
      </w:r>
      <w:r>
        <w:rPr>
          <w:spacing w:val="1"/>
        </w:rPr>
        <w:t xml:space="preserve"> </w:t>
      </w:r>
      <w:r>
        <w:t>are on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out</w:t>
      </w:r>
    </w:p>
    <w:p w14:paraId="1F873208" w14:textId="77777777" w:rsidR="00004A17" w:rsidRDefault="00004A17">
      <w:pPr>
        <w:pStyle w:val="BodyText"/>
        <w:spacing w:before="10"/>
        <w:rPr>
          <w:rFonts w:ascii="Arial"/>
          <w:b/>
          <w:sz w:val="28"/>
        </w:rPr>
      </w:pPr>
    </w:p>
    <w:p w14:paraId="209723A4" w14:textId="77777777" w:rsidR="00004A17" w:rsidRDefault="00B535A6">
      <w:pPr>
        <w:pStyle w:val="BodyText"/>
        <w:spacing w:before="1" w:line="276" w:lineRule="auto"/>
        <w:ind w:left="201" w:right="176"/>
        <w:jc w:val="both"/>
      </w:pPr>
      <w:r>
        <w:t>Diesel-powered</w:t>
      </w:r>
      <w:r>
        <w:rPr>
          <w:spacing w:val="-2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power.</w:t>
      </w:r>
      <w:r>
        <w:rPr>
          <w:spacing w:val="-2"/>
        </w:rPr>
        <w:t xml:space="preserve"> </w:t>
      </w:r>
      <w:r>
        <w:t>Carmakers</w:t>
      </w:r>
      <w:r>
        <w:rPr>
          <w:spacing w:val="-5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emit</w:t>
      </w:r>
      <w:r>
        <w:rPr>
          <w:spacing w:val="-7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carbon</w:t>
      </w:r>
      <w:r>
        <w:rPr>
          <w:spacing w:val="-9"/>
        </w:rPr>
        <w:t xml:space="preserve"> </w:t>
      </w:r>
      <w:r>
        <w:t>dioxide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petrol</w:t>
      </w:r>
      <w:r>
        <w:rPr>
          <w:spacing w:val="-10"/>
        </w:rPr>
        <w:t xml:space="preserve"> </w:t>
      </w:r>
      <w:r>
        <w:t>engines</w:t>
      </w:r>
      <w:r>
        <w:rPr>
          <w:spacing w:val="-6"/>
        </w:rPr>
        <w:t xml:space="preserve"> </w:t>
      </w:r>
      <w:r>
        <w:t>do,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easier</w:t>
      </w:r>
      <w:r>
        <w:rPr>
          <w:spacing w:val="-59"/>
        </w:rPr>
        <w:t xml:space="preserve"> </w:t>
      </w:r>
      <w:r>
        <w:t>to comply with stiff regulations. However, in recent years, governments have shifted gear. The</w:t>
      </w:r>
      <w:r>
        <w:rPr>
          <w:spacing w:val="-59"/>
        </w:rPr>
        <w:t xml:space="preserve"> </w:t>
      </w:r>
      <w:r>
        <w:t>advent of electric cars has knocked diesel off its perch as the fuel with the smallest carbon</w:t>
      </w:r>
      <w:r>
        <w:rPr>
          <w:spacing w:val="1"/>
        </w:rPr>
        <w:t xml:space="preserve"> </w:t>
      </w:r>
      <w:r>
        <w:t>footprint. Diesel also releases greater quantities of nasty gases other than carbon, such as</w:t>
      </w:r>
      <w:r>
        <w:rPr>
          <w:spacing w:val="1"/>
        </w:rPr>
        <w:t xml:space="preserve"> </w:t>
      </w:r>
      <w:r>
        <w:t>nitrogen oxides, than petrol does. Many cities in Europe, and farther afield, want to eliminate</w:t>
      </w:r>
      <w:r>
        <w:rPr>
          <w:spacing w:val="1"/>
        </w:rPr>
        <w:t xml:space="preserve"> </w:t>
      </w:r>
      <w:r>
        <w:t>diesel</w:t>
      </w:r>
      <w:r>
        <w:rPr>
          <w:spacing w:val="-4"/>
        </w:rPr>
        <w:t xml:space="preserve"> </w:t>
      </w:r>
      <w:r>
        <w:t>cars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roads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2025.</w:t>
      </w:r>
      <w:r>
        <w:rPr>
          <w:spacing w:val="-6"/>
        </w:rPr>
        <w:t xml:space="preserve"> </w:t>
      </w:r>
      <w:r>
        <w:t>Governments</w:t>
      </w:r>
      <w:r>
        <w:rPr>
          <w:spacing w:val="-5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diesel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 filled by zero-emission battery-powered models. But mass adoption of such vehicles, which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are expensive 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ranges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distance,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appears a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off.</w:t>
      </w:r>
    </w:p>
    <w:p w14:paraId="613F1009" w14:textId="77777777" w:rsidR="00004A17" w:rsidRDefault="00004A17">
      <w:pPr>
        <w:pStyle w:val="BodyText"/>
        <w:spacing w:before="3"/>
        <w:rPr>
          <w:sz w:val="25"/>
        </w:rPr>
      </w:pPr>
    </w:p>
    <w:p w14:paraId="4B5711B8" w14:textId="77777777" w:rsidR="00004A17" w:rsidRDefault="00B535A6">
      <w:pPr>
        <w:ind w:right="176"/>
        <w:jc w:val="right"/>
      </w:pPr>
      <w:r>
        <w:t>Source:</w:t>
      </w:r>
      <w:r>
        <w:rPr>
          <w:spacing w:val="-2"/>
        </w:rPr>
        <w:t xml:space="preserve"> </w:t>
      </w:r>
      <w:r>
        <w:rPr>
          <w:rFonts w:ascii="Arial"/>
          <w:i/>
        </w:rPr>
        <w:t>The Economist</w:t>
      </w:r>
      <w:r>
        <w:t>,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2018</w:t>
      </w:r>
    </w:p>
    <w:p w14:paraId="664FA1A0" w14:textId="77777777" w:rsidR="00004A17" w:rsidRDefault="00004A17">
      <w:pPr>
        <w:pStyle w:val="BodyText"/>
        <w:spacing w:before="3"/>
        <w:rPr>
          <w:sz w:val="27"/>
        </w:rPr>
      </w:pPr>
    </w:p>
    <w:p w14:paraId="17F8528A" w14:textId="77777777" w:rsidR="00004A17" w:rsidRDefault="00B535A6">
      <w:pPr>
        <w:ind w:left="201"/>
        <w:rPr>
          <w:rFonts w:ascii="Arial" w:hAnsi="Arial"/>
          <w:b/>
        </w:rPr>
      </w:pPr>
      <w:r>
        <w:rPr>
          <w:rFonts w:ascii="Arial" w:hAnsi="Arial"/>
          <w:b/>
          <w:color w:val="202429"/>
        </w:rPr>
        <w:t>Extract</w:t>
      </w:r>
      <w:r>
        <w:rPr>
          <w:rFonts w:ascii="Arial" w:hAnsi="Arial"/>
          <w:b/>
          <w:color w:val="202429"/>
          <w:spacing w:val="-3"/>
        </w:rPr>
        <w:t xml:space="preserve"> </w:t>
      </w:r>
      <w:r>
        <w:rPr>
          <w:rFonts w:ascii="Arial" w:hAnsi="Arial"/>
          <w:b/>
          <w:color w:val="202429"/>
        </w:rPr>
        <w:t>3:</w:t>
      </w:r>
      <w:r>
        <w:rPr>
          <w:rFonts w:ascii="Arial" w:hAnsi="Arial"/>
          <w:b/>
          <w:color w:val="202429"/>
          <w:spacing w:val="-2"/>
        </w:rPr>
        <w:t xml:space="preserve"> </w:t>
      </w:r>
      <w:r>
        <w:rPr>
          <w:rFonts w:ascii="Arial" w:hAnsi="Arial"/>
          <w:b/>
          <w:color w:val="202429"/>
        </w:rPr>
        <w:t>Charging</w:t>
      </w:r>
      <w:r>
        <w:rPr>
          <w:rFonts w:ascii="Arial" w:hAnsi="Arial"/>
          <w:b/>
          <w:color w:val="202429"/>
          <w:spacing w:val="-4"/>
        </w:rPr>
        <w:t xml:space="preserve"> </w:t>
      </w:r>
      <w:r>
        <w:rPr>
          <w:rFonts w:ascii="Arial" w:hAnsi="Arial"/>
          <w:b/>
          <w:color w:val="202429"/>
        </w:rPr>
        <w:t>ahead,</w:t>
      </w:r>
      <w:r>
        <w:rPr>
          <w:rFonts w:ascii="Arial" w:hAnsi="Arial"/>
          <w:b/>
          <w:color w:val="202429"/>
          <w:spacing w:val="1"/>
        </w:rPr>
        <w:t xml:space="preserve"> </w:t>
      </w:r>
      <w:r>
        <w:rPr>
          <w:rFonts w:ascii="Arial" w:hAnsi="Arial"/>
          <w:b/>
          <w:color w:val="202429"/>
        </w:rPr>
        <w:t>China’s</w:t>
      </w:r>
      <w:r>
        <w:rPr>
          <w:rFonts w:ascii="Arial" w:hAnsi="Arial"/>
          <w:b/>
          <w:color w:val="202429"/>
          <w:spacing w:val="-4"/>
        </w:rPr>
        <w:t xml:space="preserve"> </w:t>
      </w:r>
      <w:r>
        <w:rPr>
          <w:rFonts w:ascii="Arial" w:hAnsi="Arial"/>
          <w:b/>
          <w:color w:val="202429"/>
        </w:rPr>
        <w:t>dirty</w:t>
      </w:r>
      <w:r>
        <w:rPr>
          <w:rFonts w:ascii="Arial" w:hAnsi="Arial"/>
          <w:b/>
          <w:color w:val="202429"/>
          <w:spacing w:val="-5"/>
        </w:rPr>
        <w:t xml:space="preserve"> </w:t>
      </w:r>
      <w:r>
        <w:rPr>
          <w:rFonts w:ascii="Arial" w:hAnsi="Arial"/>
          <w:b/>
          <w:color w:val="202429"/>
        </w:rPr>
        <w:t>race</w:t>
      </w:r>
      <w:r>
        <w:rPr>
          <w:rFonts w:ascii="Arial" w:hAnsi="Arial"/>
          <w:b/>
          <w:color w:val="202429"/>
          <w:spacing w:val="-1"/>
        </w:rPr>
        <w:t xml:space="preserve"> </w:t>
      </w:r>
      <w:r>
        <w:rPr>
          <w:rFonts w:ascii="Arial" w:hAnsi="Arial"/>
          <w:b/>
          <w:color w:val="202429"/>
        </w:rPr>
        <w:t>for clean</w:t>
      </w:r>
      <w:r>
        <w:rPr>
          <w:rFonts w:ascii="Arial" w:hAnsi="Arial"/>
          <w:b/>
          <w:color w:val="202429"/>
          <w:spacing w:val="-1"/>
        </w:rPr>
        <w:t xml:space="preserve"> </w:t>
      </w:r>
      <w:r>
        <w:rPr>
          <w:rFonts w:ascii="Arial" w:hAnsi="Arial"/>
          <w:b/>
          <w:color w:val="202429"/>
        </w:rPr>
        <w:t>vehicles</w:t>
      </w:r>
    </w:p>
    <w:p w14:paraId="2C8342B0" w14:textId="77777777" w:rsidR="00004A17" w:rsidRDefault="00004A17">
      <w:pPr>
        <w:pStyle w:val="BodyText"/>
        <w:spacing w:before="4"/>
        <w:rPr>
          <w:rFonts w:ascii="Arial"/>
          <w:b/>
          <w:sz w:val="24"/>
        </w:rPr>
      </w:pPr>
    </w:p>
    <w:p w14:paraId="42A22983" w14:textId="77777777" w:rsidR="00004A17" w:rsidRDefault="00B535A6">
      <w:pPr>
        <w:pStyle w:val="BodyText"/>
        <w:spacing w:line="264" w:lineRule="auto"/>
        <w:ind w:left="201" w:right="89"/>
      </w:pPr>
      <w:r>
        <w:t>After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decade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halting</w:t>
      </w:r>
      <w:r>
        <w:rPr>
          <w:spacing w:val="21"/>
        </w:rPr>
        <w:t xml:space="preserve"> </w:t>
      </w:r>
      <w:r>
        <w:t>progress,</w:t>
      </w:r>
      <w:r>
        <w:rPr>
          <w:spacing w:val="23"/>
        </w:rPr>
        <w:t xml:space="preserve"> </w:t>
      </w:r>
      <w:r>
        <w:t>electric</w:t>
      </w:r>
      <w:r>
        <w:rPr>
          <w:spacing w:val="19"/>
        </w:rPr>
        <w:t xml:space="preserve"> </w:t>
      </w:r>
      <w:r>
        <w:t>cars</w:t>
      </w:r>
      <w:r>
        <w:rPr>
          <w:spacing w:val="18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zooming</w:t>
      </w:r>
      <w:r>
        <w:rPr>
          <w:spacing w:val="21"/>
        </w:rPr>
        <w:t xml:space="preserve"> </w:t>
      </w:r>
      <w:r>
        <w:t>ahead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China.</w:t>
      </w:r>
      <w:r>
        <w:rPr>
          <w:spacing w:val="20"/>
        </w:rPr>
        <w:t xml:space="preserve"> </w:t>
      </w:r>
      <w:r>
        <w:t>Last</w:t>
      </w:r>
      <w:r>
        <w:rPr>
          <w:spacing w:val="23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registrations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electric</w:t>
      </w:r>
      <w:r>
        <w:rPr>
          <w:spacing w:val="8"/>
        </w:rPr>
        <w:t xml:space="preserve"> </w:t>
      </w:r>
      <w:r>
        <w:t>vehicles</w:t>
      </w:r>
      <w:r>
        <w:rPr>
          <w:spacing w:val="5"/>
        </w:rPr>
        <w:t xml:space="preserve"> </w:t>
      </w:r>
      <w:r>
        <w:t>(EVs)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country</w:t>
      </w:r>
      <w:r>
        <w:rPr>
          <w:spacing w:val="6"/>
        </w:rPr>
        <w:t xml:space="preserve"> </w:t>
      </w:r>
      <w:r>
        <w:t>overtook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America,</w:t>
      </w:r>
      <w:r>
        <w:rPr>
          <w:spacing w:val="-58"/>
        </w:rPr>
        <w:t xml:space="preserve"> </w:t>
      </w:r>
      <w:r>
        <w:t>making</w:t>
      </w:r>
      <w:r>
        <w:rPr>
          <w:spacing w:val="50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world’s</w:t>
      </w:r>
      <w:r>
        <w:rPr>
          <w:spacing w:val="48"/>
        </w:rPr>
        <w:t xml:space="preserve"> </w:t>
      </w:r>
      <w:r>
        <w:t>biggest</w:t>
      </w:r>
      <w:r>
        <w:rPr>
          <w:spacing w:val="4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fastest</w:t>
      </w:r>
      <w:r>
        <w:rPr>
          <w:spacing w:val="47"/>
        </w:rPr>
        <w:t xml:space="preserve"> </w:t>
      </w:r>
      <w:r>
        <w:t>growing</w:t>
      </w:r>
      <w:r>
        <w:rPr>
          <w:spacing w:val="48"/>
        </w:rPr>
        <w:t xml:space="preserve"> </w:t>
      </w:r>
      <w:r>
        <w:t>market.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category</w:t>
      </w:r>
      <w:r>
        <w:rPr>
          <w:spacing w:val="48"/>
        </w:rPr>
        <w:t xml:space="preserve"> </w:t>
      </w:r>
      <w:r>
        <w:t>includes</w:t>
      </w:r>
      <w:r>
        <w:rPr>
          <w:spacing w:val="48"/>
        </w:rPr>
        <w:t xml:space="preserve"> </w:t>
      </w:r>
      <w:r>
        <w:t>electric-</w:t>
      </w:r>
      <w:r>
        <w:rPr>
          <w:spacing w:val="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cars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plug-in</w:t>
      </w:r>
      <w:r>
        <w:rPr>
          <w:spacing w:val="21"/>
        </w:rPr>
        <w:t xml:space="preserve"> </w:t>
      </w:r>
      <w:r>
        <w:t>hybrids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run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petrol.</w:t>
      </w:r>
      <w:r>
        <w:rPr>
          <w:spacing w:val="23"/>
        </w:rPr>
        <w:t xml:space="preserve"> </w:t>
      </w:r>
      <w:r>
        <w:t>Analysts</w:t>
      </w:r>
      <w:r>
        <w:rPr>
          <w:spacing w:val="24"/>
        </w:rPr>
        <w:t xml:space="preserve"> </w:t>
      </w:r>
      <w:r>
        <w:t>expect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grow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nearly</w:t>
      </w:r>
      <w:r>
        <w:rPr>
          <w:spacing w:val="7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decade.</w:t>
      </w:r>
    </w:p>
    <w:p w14:paraId="621F5CAE" w14:textId="77777777" w:rsidR="00004A17" w:rsidRDefault="00004A17">
      <w:pPr>
        <w:pStyle w:val="BodyText"/>
        <w:spacing w:before="3"/>
        <w:rPr>
          <w:sz w:val="24"/>
        </w:rPr>
      </w:pPr>
    </w:p>
    <w:p w14:paraId="68337419" w14:textId="77777777" w:rsidR="00004A17" w:rsidRDefault="00B535A6">
      <w:pPr>
        <w:pStyle w:val="BodyText"/>
        <w:spacing w:line="264" w:lineRule="auto"/>
        <w:ind w:left="201" w:right="183"/>
        <w:jc w:val="both"/>
      </w:pPr>
      <w:r>
        <w:t>The government has had a big role in the marked expansion of EVs in China. It doles out</w:t>
      </w:r>
      <w:r>
        <w:rPr>
          <w:spacing w:val="1"/>
        </w:rPr>
        <w:t xml:space="preserve"> </w:t>
      </w:r>
      <w:r>
        <w:t>generous</w:t>
      </w:r>
      <w:r>
        <w:rPr>
          <w:spacing w:val="1"/>
        </w:rPr>
        <w:t xml:space="preserve"> </w:t>
      </w:r>
      <w:r>
        <w:t>subsidies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makers,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buy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products. Last year alone, China shovelled over 90 billion yuan in subsidies into the industry,</w:t>
      </w:r>
      <w:r>
        <w:rPr>
          <w:spacing w:val="1"/>
        </w:rPr>
        <w:t xml:space="preserve"> </w:t>
      </w:r>
      <w:r>
        <w:t>which it calls “strategic”. This has led to queues of EVs on the streets, mostly of poor design</w:t>
      </w:r>
      <w:r>
        <w:rPr>
          <w:spacing w:val="1"/>
        </w:rPr>
        <w:t xml:space="preserve"> </w:t>
      </w:r>
      <w:r>
        <w:t>and quality. China has yet to produce an EV manufacturer that can compete at the level of</w:t>
      </w:r>
      <w:r>
        <w:rPr>
          <w:spacing w:val="1"/>
        </w:rPr>
        <w:t xml:space="preserve"> </w:t>
      </w:r>
      <w:r>
        <w:t>America’s</w:t>
      </w:r>
      <w:r>
        <w:rPr>
          <w:spacing w:val="7"/>
        </w:rPr>
        <w:t xml:space="preserve"> </w:t>
      </w:r>
      <w:r>
        <w:t>Tesla</w:t>
      </w:r>
      <w:r>
        <w:rPr>
          <w:spacing w:val="8"/>
        </w:rPr>
        <w:t xml:space="preserve"> </w:t>
      </w:r>
      <w:r>
        <w:t>Motors.</w:t>
      </w:r>
    </w:p>
    <w:p w14:paraId="18F9CAB6" w14:textId="77777777" w:rsidR="00004A17" w:rsidRDefault="00004A17">
      <w:pPr>
        <w:pStyle w:val="BodyText"/>
        <w:spacing w:before="3"/>
        <w:rPr>
          <w:sz w:val="24"/>
        </w:rPr>
      </w:pPr>
    </w:p>
    <w:p w14:paraId="41E2639C" w14:textId="77777777" w:rsidR="00004A17" w:rsidRDefault="00B535A6">
      <w:pPr>
        <w:pStyle w:val="BodyText"/>
        <w:spacing w:before="1" w:line="264" w:lineRule="auto"/>
        <w:ind w:left="201" w:right="181"/>
        <w:jc w:val="both"/>
      </w:pPr>
      <w:r>
        <w:t>The Chinese government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 encouraging</w:t>
      </w:r>
      <w:r>
        <w:rPr>
          <w:spacing w:val="1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t>Chinese firms,</w:t>
      </w:r>
      <w:r>
        <w:rPr>
          <w:spacing w:val="61"/>
        </w:rPr>
        <w:t xml:space="preserve"> </w:t>
      </w:r>
      <w:r>
        <w:t>including the country’s</w:t>
      </w:r>
      <w:r>
        <w:rPr>
          <w:spacing w:val="1"/>
        </w:rPr>
        <w:t xml:space="preserve"> </w:t>
      </w:r>
      <w:r>
        <w:t>tech giants, to innovate in the field. Tencent, a gaming and social media firm, is developing</w:t>
      </w:r>
      <w:r>
        <w:rPr>
          <w:spacing w:val="1"/>
        </w:rPr>
        <w:t xml:space="preserve"> </w:t>
      </w:r>
      <w:r>
        <w:t>internet-connected</w:t>
      </w:r>
      <w:r>
        <w:rPr>
          <w:spacing w:val="1"/>
        </w:rPr>
        <w:t xml:space="preserve"> </w:t>
      </w:r>
      <w:r>
        <w:t>EVs</w:t>
      </w:r>
      <w:r>
        <w:rPr>
          <w:spacing w:val="1"/>
        </w:rPr>
        <w:t xml:space="preserve"> </w:t>
      </w:r>
      <w:r>
        <w:t>with Taiwan’s Foxconn.</w:t>
      </w:r>
      <w:r>
        <w:rPr>
          <w:spacing w:val="1"/>
        </w:rPr>
        <w:t xml:space="preserve"> </w:t>
      </w:r>
      <w:r>
        <w:t>Alibaba, an</w:t>
      </w:r>
      <w:r>
        <w:rPr>
          <w:spacing w:val="1"/>
        </w:rPr>
        <w:t xml:space="preserve"> </w:t>
      </w:r>
      <w:r>
        <w:t>e-commerce firm,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cloud-computing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Kandi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EV-maker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popularising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sharing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vehicles.</w:t>
      </w:r>
    </w:p>
    <w:p w14:paraId="25143A0E" w14:textId="77777777" w:rsidR="00004A17" w:rsidRDefault="00004A17">
      <w:pPr>
        <w:pStyle w:val="BodyText"/>
        <w:spacing w:before="1"/>
        <w:rPr>
          <w:sz w:val="24"/>
        </w:rPr>
      </w:pPr>
    </w:p>
    <w:p w14:paraId="1403F186" w14:textId="77777777" w:rsidR="00004A17" w:rsidRDefault="00B535A6">
      <w:pPr>
        <w:ind w:right="176"/>
        <w:jc w:val="right"/>
      </w:pPr>
      <w:r>
        <w:t>Source:</w:t>
      </w:r>
      <w:r>
        <w:rPr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Economist</w:t>
      </w:r>
      <w:r>
        <w:t>,</w:t>
      </w:r>
      <w:r>
        <w:rPr>
          <w:spacing w:val="-2"/>
        </w:rPr>
        <w:t xml:space="preserve"> </w:t>
      </w:r>
      <w:r>
        <w:t>28 July</w:t>
      </w:r>
      <w:r>
        <w:rPr>
          <w:spacing w:val="-3"/>
        </w:rPr>
        <w:t xml:space="preserve"> </w:t>
      </w:r>
      <w:r>
        <w:t>2016</w:t>
      </w:r>
    </w:p>
    <w:p w14:paraId="76554B43" w14:textId="77777777" w:rsidR="00004A17" w:rsidRDefault="00004A17">
      <w:pPr>
        <w:pStyle w:val="BodyText"/>
        <w:spacing w:before="2"/>
        <w:rPr>
          <w:sz w:val="26"/>
        </w:rPr>
      </w:pPr>
    </w:p>
    <w:p w14:paraId="41354246" w14:textId="77777777" w:rsidR="00004A17" w:rsidRDefault="00B535A6">
      <w:pPr>
        <w:pStyle w:val="Heading2"/>
      </w:pPr>
      <w:r>
        <w:t>Extract</w:t>
      </w:r>
      <w:r>
        <w:rPr>
          <w:spacing w:val="-2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are just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corner</w:t>
      </w:r>
    </w:p>
    <w:p w14:paraId="333C57DD" w14:textId="77777777" w:rsidR="00004A17" w:rsidRDefault="00004A17">
      <w:pPr>
        <w:pStyle w:val="BodyText"/>
        <w:spacing w:before="3"/>
        <w:rPr>
          <w:rFonts w:ascii="Arial"/>
          <w:b/>
        </w:rPr>
      </w:pPr>
    </w:p>
    <w:p w14:paraId="2D038A5C" w14:textId="77777777" w:rsidR="00004A17" w:rsidRDefault="00B535A6">
      <w:pPr>
        <w:pStyle w:val="BodyText"/>
        <w:spacing w:line="276" w:lineRule="auto"/>
        <w:ind w:left="201" w:right="175"/>
        <w:jc w:val="both"/>
      </w:pPr>
      <w:r>
        <w:t>Every day around 10 million people take an Uber ride. The company has made ride-hailing</w:t>
      </w:r>
      <w:r>
        <w:rPr>
          <w:spacing w:val="1"/>
        </w:rPr>
        <w:t xml:space="preserve"> </w:t>
      </w:r>
      <w:r>
        <w:t>commonplace in more than 600 cities in 82 countries and Uber is experimenting the use of</w:t>
      </w:r>
      <w:r>
        <w:rPr>
          <w:spacing w:val="1"/>
        </w:rPr>
        <w:t xml:space="preserve"> </w:t>
      </w:r>
      <w:r>
        <w:t>autonomous vehicles– cars that can drive by themselves. Autonomous vehicles have made</w:t>
      </w:r>
      <w:r>
        <w:rPr>
          <w:spacing w:val="1"/>
        </w:rPr>
        <w:t xml:space="preserve"> </w:t>
      </w:r>
      <w:r>
        <w:t>rapid progress in recent years and can now be seen on the roads in several American cities,</w:t>
      </w:r>
      <w:r>
        <w:rPr>
          <w:spacing w:val="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identified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clusters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sensors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roofs.</w:t>
      </w:r>
    </w:p>
    <w:p w14:paraId="7BDFB36D" w14:textId="77777777" w:rsidR="00004A17" w:rsidRDefault="00004A17">
      <w:pPr>
        <w:spacing w:line="276" w:lineRule="auto"/>
        <w:jc w:val="both"/>
        <w:sectPr w:rsidR="00004A17">
          <w:pgSz w:w="11910" w:h="16840"/>
          <w:pgMar w:top="1260" w:right="1180" w:bottom="1200" w:left="1160" w:header="756" w:footer="1000" w:gutter="0"/>
          <w:cols w:space="720"/>
        </w:sectPr>
      </w:pPr>
    </w:p>
    <w:p w14:paraId="4FF34BCA" w14:textId="77777777" w:rsidR="00004A17" w:rsidRDefault="00B535A6">
      <w:pPr>
        <w:pStyle w:val="BodyText"/>
        <w:spacing w:before="83" w:line="276" w:lineRule="auto"/>
        <w:ind w:left="201" w:right="175"/>
        <w:jc w:val="both"/>
      </w:pPr>
      <w:r>
        <w:rPr>
          <w:color w:val="121212"/>
        </w:rPr>
        <w:t>The combination of the use of autonomous vehicles and ride-hailing, together with a switch to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electric vehicles, seems likely to undermine the logic of car ownership for many people. Ride-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hailing services in the rich world currently cost around US$2.50 per mile, compared with about</w:t>
      </w:r>
      <w:r>
        <w:rPr>
          <w:color w:val="121212"/>
          <w:spacing w:val="-59"/>
        </w:rPr>
        <w:t xml:space="preserve"> </w:t>
      </w:r>
      <w:r>
        <w:rPr>
          <w:color w:val="121212"/>
        </w:rPr>
        <w:t>US$1.20 per mile to own and operate a private car. But the driver cost accounts for about 60%</w:t>
      </w:r>
      <w:r>
        <w:rPr>
          <w:color w:val="121212"/>
          <w:spacing w:val="-59"/>
        </w:rPr>
        <w:t xml:space="preserve"> </w:t>
      </w:r>
      <w:r>
        <w:rPr>
          <w:color w:val="121212"/>
        </w:rPr>
        <w:t>of the cost of ride-hailing. UBS, an investment bank, reckons that automation, competition and</w:t>
      </w:r>
      <w:r>
        <w:rPr>
          <w:color w:val="121212"/>
          <w:spacing w:val="-59"/>
        </w:rPr>
        <w:t xml:space="preserve"> </w:t>
      </w:r>
      <w:r>
        <w:rPr>
          <w:color w:val="121212"/>
        </w:rPr>
        <w:t>electrification (which makes cars more expensive to buy but much cheaper to run) will cut the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cost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ride-hailing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70%,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about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US$0.70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per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mile.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UBS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predicts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autonomous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taxis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will</w:t>
      </w:r>
      <w:r>
        <w:rPr>
          <w:color w:val="121212"/>
          <w:spacing w:val="-58"/>
        </w:rPr>
        <w:t xml:space="preserve"> </w:t>
      </w:r>
      <w:r>
        <w:rPr>
          <w:color w:val="121212"/>
        </w:rPr>
        <w:t>take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off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rapidly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after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2025, with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80%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of people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using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them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cities,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where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available,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2035.</w:t>
      </w:r>
    </w:p>
    <w:p w14:paraId="43AF7380" w14:textId="77777777" w:rsidR="00004A17" w:rsidRDefault="00004A17">
      <w:pPr>
        <w:pStyle w:val="BodyText"/>
        <w:spacing w:before="4"/>
        <w:rPr>
          <w:sz w:val="25"/>
        </w:rPr>
      </w:pPr>
    </w:p>
    <w:p w14:paraId="3CEEDDA7" w14:textId="77777777" w:rsidR="00004A17" w:rsidRDefault="00B535A6">
      <w:pPr>
        <w:ind w:left="5631"/>
      </w:pPr>
      <w:r>
        <w:t>Source:</w:t>
      </w:r>
      <w:r>
        <w:rPr>
          <w:spacing w:val="-2"/>
        </w:rPr>
        <w:t xml:space="preserve"> </w:t>
      </w:r>
      <w:r>
        <w:rPr>
          <w:rFonts w:ascii="Arial"/>
          <w:i/>
        </w:rPr>
        <w:t>The Economist</w:t>
      </w:r>
      <w:r>
        <w:t>,</w:t>
      </w:r>
      <w:r>
        <w:rPr>
          <w:spacing w:val="-2"/>
        </w:rPr>
        <w:t xml:space="preserve"> </w:t>
      </w:r>
      <w:r>
        <w:t>1 March 2018</w:t>
      </w:r>
    </w:p>
    <w:p w14:paraId="32BA1594" w14:textId="77777777" w:rsidR="00004A17" w:rsidRDefault="00004A17">
      <w:pPr>
        <w:pStyle w:val="BodyText"/>
        <w:spacing w:before="10"/>
        <w:rPr>
          <w:sz w:val="23"/>
        </w:rPr>
      </w:pPr>
    </w:p>
    <w:p w14:paraId="27DA944D" w14:textId="77777777" w:rsidR="00004A17" w:rsidRDefault="00B535A6">
      <w:pPr>
        <w:ind w:left="201"/>
        <w:rPr>
          <w:rFonts w:ascii="Arial"/>
          <w:b/>
        </w:rPr>
      </w:pPr>
      <w:r>
        <w:rPr>
          <w:rFonts w:ascii="Arial"/>
          <w:b/>
        </w:rPr>
        <w:t>Questions</w:t>
      </w:r>
    </w:p>
    <w:p w14:paraId="07781708" w14:textId="77777777" w:rsidR="00004A17" w:rsidRDefault="00004A17">
      <w:pPr>
        <w:pStyle w:val="BodyText"/>
        <w:rPr>
          <w:rFonts w:ascii="Arial"/>
          <w:b/>
          <w:sz w:val="20"/>
        </w:rPr>
      </w:pPr>
    </w:p>
    <w:p w14:paraId="25184535" w14:textId="77777777" w:rsidR="00004A17" w:rsidRDefault="00004A17">
      <w:pPr>
        <w:pStyle w:val="BodyText"/>
        <w:spacing w:before="6" w:after="1"/>
        <w:rPr>
          <w:rFonts w:ascii="Arial"/>
          <w:b/>
          <w:sz w:val="14"/>
        </w:rPr>
      </w:pPr>
    </w:p>
    <w:p w14:paraId="2BF74447" w14:textId="77777777" w:rsidR="0015382E" w:rsidRDefault="0015382E">
      <w:pPr>
        <w:pStyle w:val="TableParagraph"/>
        <w:spacing w:before="7"/>
        <w:rPr>
          <w:rFonts w:ascii="Arial"/>
          <w:b/>
          <w:sz w:val="24"/>
        </w:rPr>
      </w:pPr>
      <w:r>
        <w:rPr>
          <w:rFonts w:ascii="Arial"/>
          <w:b/>
        </w:rPr>
        <w:t>(a)</w:t>
      </w:r>
      <w:r>
        <w:rPr>
          <w:rFonts w:ascii="Arial"/>
          <w:b/>
        </w:rPr>
        <w:tab/>
      </w:r>
      <w:r>
        <w:t>Using</w:t>
      </w:r>
      <w:r>
        <w:rPr>
          <w:spacing w:val="19"/>
        </w:rPr>
        <w:t xml:space="preserve"> </w:t>
      </w:r>
      <w:r>
        <w:t>examples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Extract</w:t>
      </w:r>
      <w:r>
        <w:rPr>
          <w:spacing w:val="20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distinguish</w:t>
      </w:r>
      <w:r>
        <w:rPr>
          <w:spacing w:val="18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complements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demand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derived demand.</w:t>
      </w:r>
      <w:r>
        <w:tab/>
      </w:r>
    </w:p>
    <w:p w14:paraId="48032AF7" w14:textId="77777777" w:rsidR="0015382E" w:rsidRDefault="0015382E">
      <w:pPr>
        <w:pStyle w:val="TableParagraph"/>
        <w:tabs>
          <w:tab w:val="left" w:pos="741"/>
          <w:tab w:val="left" w:pos="8692"/>
        </w:tabs>
        <w:spacing w:before="1"/>
        <w:ind w:left="128"/>
        <w:rPr>
          <w:rFonts w:ascii="Arial"/>
          <w:b/>
        </w:rPr>
      </w:pPr>
      <w:r>
        <w:rPr>
          <w:rFonts w:ascii="Arial"/>
          <w:b/>
        </w:rPr>
        <w:t>[2]</w:t>
      </w:r>
    </w:p>
    <w:p w14:paraId="3C941109" w14:textId="12A24FEC" w:rsidR="0015382E" w:rsidRDefault="0015382E">
      <w:pPr>
        <w:pStyle w:val="TableParagraph"/>
        <w:rPr>
          <w:rFonts w:ascii="Arial"/>
          <w:b/>
          <w:sz w:val="24"/>
        </w:rPr>
      </w:pPr>
      <w:r>
        <w:rPr>
          <w:rFonts w:ascii="Arial"/>
          <w:b/>
        </w:rPr>
        <w:t>(b)</w:t>
      </w:r>
      <w:r>
        <w:rPr>
          <w:rFonts w:ascii="Arial"/>
          <w:b/>
        </w:rPr>
        <w:tab/>
      </w:r>
      <w:r>
        <w:t>With</w:t>
      </w:r>
      <w:r>
        <w:rPr>
          <w:spacing w:val="6"/>
        </w:rPr>
        <w:t xml:space="preserve"> </w:t>
      </w:r>
      <w:r>
        <w:t>reference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Extract</w:t>
      </w:r>
      <w:r>
        <w:rPr>
          <w:spacing w:val="5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demand</w:t>
      </w:r>
      <w:r>
        <w:rPr>
          <w:spacing w:val="6"/>
        </w:rPr>
        <w:t xml:space="preserve"> </w:t>
      </w:r>
      <w:r>
        <w:t>diagram,</w:t>
      </w:r>
      <w:r>
        <w:rPr>
          <w:spacing w:val="10"/>
        </w:rPr>
        <w:t xml:space="preserve"> </w:t>
      </w:r>
      <w:r>
        <w:t>account</w:t>
      </w:r>
      <w:r w:rsidR="0064021E">
        <w:t xml:space="preserve"> 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sharp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cobalt</w:t>
      </w:r>
      <w:r>
        <w:rPr>
          <w:spacing w:val="-3"/>
        </w:rPr>
        <w:t xml:space="preserve"> </w:t>
      </w:r>
      <w:r>
        <w:t>between 2016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2018.</w:t>
      </w:r>
      <w:r>
        <w:tab/>
      </w:r>
    </w:p>
    <w:p w14:paraId="175E4ECE" w14:textId="77777777" w:rsidR="0015382E" w:rsidRDefault="0015382E">
      <w:pPr>
        <w:pStyle w:val="TableParagraph"/>
        <w:tabs>
          <w:tab w:val="left" w:pos="741"/>
          <w:tab w:val="left" w:pos="8692"/>
        </w:tabs>
        <w:spacing w:before="148"/>
        <w:ind w:left="128"/>
        <w:rPr>
          <w:rFonts w:ascii="Arial"/>
          <w:b/>
        </w:rPr>
      </w:pPr>
      <w:r>
        <w:rPr>
          <w:rFonts w:ascii="Arial"/>
          <w:b/>
        </w:rPr>
        <w:t>[4]</w:t>
      </w:r>
    </w:p>
    <w:p w14:paraId="1801E1B9" w14:textId="77777777" w:rsidR="0015382E" w:rsidRDefault="0015382E">
      <w:pPr>
        <w:pStyle w:val="TableParagraph"/>
        <w:spacing w:before="10"/>
        <w:rPr>
          <w:rFonts w:ascii="Arial"/>
          <w:b/>
          <w:sz w:val="34"/>
        </w:rPr>
      </w:pPr>
      <w:r>
        <w:rPr>
          <w:rFonts w:ascii="Arial"/>
          <w:b/>
          <w:sz w:val="24"/>
        </w:rPr>
        <w:t>(c)</w:t>
      </w:r>
      <w:r>
        <w:rPr>
          <w:rFonts w:ascii="Arial"/>
          <w:b/>
          <w:sz w:val="24"/>
        </w:rPr>
        <w:tab/>
      </w:r>
      <w:r>
        <w:t>Explain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factor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responsible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trend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global</w:t>
      </w:r>
      <w:r>
        <w:rPr>
          <w:spacing w:val="26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lithium-ion</w:t>
      </w:r>
      <w:r>
        <w:rPr>
          <w:spacing w:val="-1"/>
        </w:rPr>
        <w:t xml:space="preserve"> </w:t>
      </w:r>
      <w:r>
        <w:t>battery shown in Figure 2.</w:t>
      </w:r>
      <w:r>
        <w:tab/>
      </w:r>
    </w:p>
    <w:p w14:paraId="1B3D221E" w14:textId="77777777" w:rsidR="0015382E" w:rsidRDefault="0015382E">
      <w:pPr>
        <w:pStyle w:val="TableParagraph"/>
        <w:tabs>
          <w:tab w:val="left" w:pos="741"/>
          <w:tab w:val="left" w:pos="8692"/>
        </w:tabs>
        <w:ind w:left="128"/>
        <w:rPr>
          <w:rFonts w:ascii="Arial"/>
          <w:b/>
          <w:sz w:val="24"/>
        </w:rPr>
      </w:pPr>
      <w:r>
        <w:rPr>
          <w:rFonts w:ascii="Arial"/>
          <w:b/>
          <w:sz w:val="24"/>
        </w:rPr>
        <w:t>[3]</w:t>
      </w:r>
    </w:p>
    <w:p w14:paraId="13529D50" w14:textId="6F41E2BE" w:rsidR="0015382E" w:rsidRDefault="0015382E">
      <w:pPr>
        <w:pStyle w:val="TableParagraph"/>
        <w:spacing w:before="10"/>
        <w:rPr>
          <w:rFonts w:ascii="Arial"/>
          <w:b/>
          <w:sz w:val="34"/>
        </w:rPr>
      </w:pPr>
      <w:r>
        <w:rPr>
          <w:rFonts w:ascii="Arial"/>
          <w:b/>
        </w:rPr>
        <w:t>(d)</w:t>
      </w:r>
      <w:r>
        <w:rPr>
          <w:rFonts w:ascii="Arial"/>
          <w:b/>
        </w:rPr>
        <w:tab/>
      </w:r>
      <w:r>
        <w:t>Consider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cobalt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mining</w:t>
      </w:r>
      <w:r>
        <w:rPr>
          <w:spacing w:val="-9"/>
        </w:rPr>
        <w:t xml:space="preserve"> </w:t>
      </w:r>
      <w:r>
        <w:t>companies</w:t>
      </w:r>
      <w:r>
        <w:rPr>
          <w:spacing w:val="-58"/>
        </w:rPr>
        <w:t xml:space="preserve"> </w:t>
      </w:r>
      <w:r w:rsidR="0064021E">
        <w:rPr>
          <w:spacing w:val="-58"/>
        </w:rPr>
        <w:t xml:space="preserve">         </w:t>
      </w:r>
      <w:r>
        <w:t>will</w:t>
      </w:r>
      <w:r>
        <w:rPr>
          <w:spacing w:val="-1"/>
        </w:rPr>
        <w:t xml:space="preserve"> </w:t>
      </w:r>
      <w:r>
        <w:t>increase their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revenue.</w:t>
      </w:r>
      <w:r>
        <w:tab/>
      </w:r>
    </w:p>
    <w:p w14:paraId="6369B351" w14:textId="77777777" w:rsidR="0015382E" w:rsidRDefault="0015382E">
      <w:pPr>
        <w:pStyle w:val="TableParagraph"/>
        <w:tabs>
          <w:tab w:val="left" w:pos="741"/>
          <w:tab w:val="left" w:pos="8692"/>
        </w:tabs>
        <w:ind w:left="128"/>
        <w:rPr>
          <w:rFonts w:ascii="Arial"/>
          <w:b/>
          <w:sz w:val="24"/>
        </w:rPr>
      </w:pPr>
      <w:r>
        <w:rPr>
          <w:rFonts w:ascii="Arial"/>
          <w:b/>
          <w:sz w:val="24"/>
        </w:rPr>
        <w:t>[5]</w:t>
      </w:r>
    </w:p>
    <w:p w14:paraId="69111F89" w14:textId="77777777" w:rsidR="0015382E" w:rsidRDefault="0015382E">
      <w:pPr>
        <w:pStyle w:val="TableParagraph"/>
        <w:tabs>
          <w:tab w:val="left" w:pos="741"/>
          <w:tab w:val="left" w:pos="8692"/>
        </w:tabs>
        <w:spacing w:before="134"/>
        <w:ind w:left="128"/>
        <w:rPr>
          <w:rFonts w:ascii="Arial"/>
          <w:b/>
        </w:rPr>
      </w:pPr>
      <w:r>
        <w:rPr>
          <w:rFonts w:ascii="Arial"/>
          <w:b/>
        </w:rPr>
        <w:t>(e)</w:t>
      </w:r>
      <w:r>
        <w:rPr>
          <w:rFonts w:ascii="Arial"/>
          <w:b/>
        </w:rPr>
        <w:tab/>
      </w:r>
      <w:r>
        <w:t>Explain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good.</w:t>
      </w:r>
      <w:r>
        <w:tab/>
      </w:r>
      <w:r>
        <w:rPr>
          <w:rFonts w:ascii="Arial"/>
          <w:b/>
        </w:rPr>
        <w:t>[4]</w:t>
      </w:r>
    </w:p>
    <w:p w14:paraId="50F3C74D" w14:textId="77777777" w:rsidR="0015382E" w:rsidRDefault="0015382E">
      <w:pPr>
        <w:pStyle w:val="TableParagraph"/>
        <w:tabs>
          <w:tab w:val="left" w:pos="741"/>
          <w:tab w:val="left" w:pos="8692"/>
        </w:tabs>
        <w:spacing w:before="137"/>
        <w:ind w:left="128"/>
        <w:rPr>
          <w:rFonts w:ascii="Arial"/>
          <w:b/>
          <w:sz w:val="24"/>
        </w:rPr>
      </w:pPr>
      <w:r>
        <w:rPr>
          <w:rFonts w:ascii="Arial"/>
          <w:b/>
          <w:sz w:val="24"/>
        </w:rPr>
        <w:t>(f)</w:t>
      </w:r>
      <w:r>
        <w:rPr>
          <w:rFonts w:ascii="Arial"/>
          <w:b/>
          <w:sz w:val="24"/>
        </w:rPr>
        <w:tab/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failure resulting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diesel-powered cars.</w:t>
      </w:r>
      <w:r>
        <w:tab/>
      </w:r>
      <w:r>
        <w:rPr>
          <w:rFonts w:ascii="Arial"/>
          <w:b/>
          <w:sz w:val="24"/>
        </w:rPr>
        <w:t>[6]</w:t>
      </w:r>
    </w:p>
    <w:p w14:paraId="3331AA78" w14:textId="77777777" w:rsidR="0015382E" w:rsidRDefault="0015382E">
      <w:pPr>
        <w:pStyle w:val="TableParagraph"/>
        <w:rPr>
          <w:rFonts w:ascii="Arial"/>
          <w:b/>
          <w:sz w:val="24"/>
        </w:rPr>
      </w:pPr>
      <w:r>
        <w:rPr>
          <w:rFonts w:ascii="Arial"/>
          <w:b/>
        </w:rPr>
        <w:t>(g)</w:t>
      </w:r>
      <w:r>
        <w:rPr>
          <w:rFonts w:ascii="Arial"/>
          <w:b/>
        </w:rPr>
        <w:tab/>
      </w:r>
      <w:r>
        <w:t>With</w:t>
      </w:r>
      <w:r>
        <w:rPr>
          <w:spacing w:val="48"/>
        </w:rPr>
        <w:t xml:space="preserve"> </w:t>
      </w:r>
      <w:r>
        <w:t>reference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Extract</w:t>
      </w:r>
      <w:r>
        <w:rPr>
          <w:spacing w:val="53"/>
        </w:rPr>
        <w:t xml:space="preserve"> </w:t>
      </w:r>
      <w:r>
        <w:t>3,</w:t>
      </w:r>
      <w:r>
        <w:rPr>
          <w:spacing w:val="53"/>
        </w:rPr>
        <w:t xml:space="preserve"> </w:t>
      </w:r>
      <w:r>
        <w:t>evaluate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policies</w:t>
      </w:r>
      <w:r>
        <w:rPr>
          <w:spacing w:val="52"/>
        </w:rPr>
        <w:t xml:space="preserve"> </w:t>
      </w:r>
      <w:r>
        <w:t>adopted</w:t>
      </w:r>
      <w:r>
        <w:rPr>
          <w:spacing w:val="49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Chinese</w:t>
      </w:r>
      <w:r>
        <w:rPr>
          <w:spacing w:val="-59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to increase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 of</w:t>
      </w:r>
      <w:r>
        <w:rPr>
          <w:spacing w:val="1"/>
        </w:rPr>
        <w:t xml:space="preserve"> </w:t>
      </w:r>
      <w:r>
        <w:t>electric</w:t>
      </w:r>
      <w:r>
        <w:rPr>
          <w:spacing w:val="-3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in China.</w:t>
      </w:r>
      <w:r>
        <w:tab/>
      </w:r>
    </w:p>
    <w:p w14:paraId="13657ABD" w14:textId="77777777" w:rsidR="0015382E" w:rsidRDefault="0015382E">
      <w:pPr>
        <w:pStyle w:val="TableParagraph"/>
        <w:tabs>
          <w:tab w:val="left" w:pos="741"/>
          <w:tab w:val="left" w:pos="8692"/>
        </w:tabs>
        <w:spacing w:before="150"/>
        <w:ind w:left="128"/>
        <w:rPr>
          <w:rFonts w:ascii="Arial"/>
          <w:b/>
        </w:rPr>
      </w:pPr>
      <w:r>
        <w:rPr>
          <w:rFonts w:ascii="Arial"/>
          <w:b/>
        </w:rPr>
        <w:t>[9]</w:t>
      </w:r>
    </w:p>
    <w:p w14:paraId="37226087" w14:textId="77777777" w:rsidR="0015382E" w:rsidRDefault="0015382E">
      <w:pPr>
        <w:pStyle w:val="TableParagraph"/>
        <w:spacing w:before="136"/>
        <w:ind w:left="119"/>
      </w:pPr>
      <w:r>
        <w:rPr>
          <w:rFonts w:ascii="Arial"/>
          <w:b/>
        </w:rPr>
        <w:t>(h)</w:t>
      </w:r>
      <w:r>
        <w:rPr>
          <w:rFonts w:ascii="Arial"/>
          <w:b/>
        </w:rPr>
        <w:tab/>
      </w:r>
      <w:r>
        <w:t>Discuss</w:t>
      </w:r>
      <w:r>
        <w:rPr>
          <w:spacing w:val="21"/>
        </w:rPr>
        <w:t xml:space="preserve"> </w:t>
      </w:r>
      <w:r>
        <w:t>whether</w:t>
      </w:r>
      <w:r>
        <w:rPr>
          <w:spacing w:val="84"/>
        </w:rPr>
        <w:t xml:space="preserve"> </w:t>
      </w:r>
      <w:r>
        <w:t>increasing</w:t>
      </w:r>
      <w:r>
        <w:rPr>
          <w:spacing w:val="83"/>
        </w:rPr>
        <w:t xml:space="preserve"> </w:t>
      </w:r>
      <w:r>
        <w:t>production</w:t>
      </w:r>
      <w:r>
        <w:rPr>
          <w:spacing w:val="82"/>
        </w:rPr>
        <w:t xml:space="preserve"> </w:t>
      </w:r>
      <w:r>
        <w:t>of</w:t>
      </w:r>
      <w:r>
        <w:rPr>
          <w:spacing w:val="82"/>
        </w:rPr>
        <w:t xml:space="preserve"> </w:t>
      </w:r>
      <w:r>
        <w:t>electric</w:t>
      </w:r>
      <w:r>
        <w:rPr>
          <w:spacing w:val="81"/>
        </w:rPr>
        <w:t xml:space="preserve"> </w:t>
      </w:r>
      <w:r>
        <w:t>vehicles,</w:t>
      </w:r>
      <w:r>
        <w:rPr>
          <w:spacing w:val="83"/>
        </w:rPr>
        <w:t xml:space="preserve"> </w:t>
      </w:r>
      <w:r>
        <w:t>together</w:t>
      </w:r>
      <w:r>
        <w:rPr>
          <w:spacing w:val="80"/>
        </w:rPr>
        <w:t xml:space="preserve"> </w:t>
      </w:r>
      <w:r>
        <w:t>with</w:t>
      </w:r>
    </w:p>
    <w:p w14:paraId="3CDDF9E7" w14:textId="77777777" w:rsidR="0015382E" w:rsidRDefault="0015382E">
      <w:pPr>
        <w:pStyle w:val="TableParagraph"/>
        <w:rPr>
          <w:rFonts w:ascii="Arial"/>
          <w:b/>
          <w:sz w:val="24"/>
        </w:rPr>
      </w:pPr>
      <w:r>
        <w:t>driverless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ride-hailing</w:t>
      </w:r>
      <w:r>
        <w:rPr>
          <w:spacing w:val="30"/>
        </w:rPr>
        <w:t xml:space="preserve"> </w:t>
      </w:r>
      <w:r>
        <w:t>transportation,</w:t>
      </w:r>
      <w:r>
        <w:rPr>
          <w:spacing w:val="33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mean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governments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intervene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market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buses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trains.</w:t>
      </w:r>
      <w:r>
        <w:tab/>
      </w:r>
    </w:p>
    <w:p w14:paraId="2AC8EB1C" w14:textId="77777777" w:rsidR="0015382E" w:rsidRDefault="0015382E">
      <w:pPr>
        <w:pStyle w:val="TableParagraph"/>
        <w:rPr>
          <w:rFonts w:ascii="Arial"/>
          <w:b/>
          <w:sz w:val="24"/>
        </w:rPr>
      </w:pPr>
    </w:p>
    <w:p w14:paraId="78F062FE" w14:textId="77777777" w:rsidR="0015382E" w:rsidRDefault="0015382E">
      <w:pPr>
        <w:pStyle w:val="TableParagraph"/>
        <w:tabs>
          <w:tab w:val="left" w:pos="741"/>
          <w:tab w:val="left" w:pos="8692"/>
        </w:tabs>
        <w:spacing w:before="165" w:line="236" w:lineRule="exact"/>
        <w:ind w:left="128"/>
        <w:rPr>
          <w:rFonts w:ascii="Arial"/>
          <w:b/>
        </w:rPr>
      </w:pPr>
      <w:r>
        <w:rPr>
          <w:rFonts w:ascii="Arial"/>
          <w:b/>
        </w:rPr>
        <w:t>[12]</w:t>
      </w:r>
    </w:p>
    <w:p w14:paraId="45F07270" w14:textId="77777777" w:rsidR="00004A17" w:rsidRDefault="00004A17">
      <w:pPr>
        <w:pStyle w:val="BodyText"/>
        <w:rPr>
          <w:rFonts w:ascii="Arial"/>
          <w:b/>
          <w:sz w:val="24"/>
        </w:rPr>
      </w:pPr>
    </w:p>
    <w:p w14:paraId="346302C9" w14:textId="77777777" w:rsidR="00004A17" w:rsidRDefault="00B535A6">
      <w:pPr>
        <w:pStyle w:val="Heading1"/>
        <w:spacing w:before="158"/>
        <w:ind w:left="0" w:right="173"/>
        <w:jc w:val="right"/>
      </w:pPr>
      <w:r>
        <w:t>[Total: 45]</w:t>
      </w:r>
    </w:p>
    <w:p w14:paraId="556EB987" w14:textId="77777777" w:rsidR="00004A17" w:rsidRDefault="00004A17" w:rsidP="0015382E">
      <w:pPr>
        <w:jc w:val="center"/>
        <w:sectPr w:rsidR="00004A17">
          <w:pgSz w:w="11910" w:h="16840"/>
          <w:pgMar w:top="1260" w:right="1180" w:bottom="1200" w:left="1160" w:header="756" w:footer="1000" w:gutter="0"/>
          <w:cols w:space="720"/>
        </w:sectPr>
      </w:pPr>
    </w:p>
    <w:p w14:paraId="3446B778" w14:textId="592AC573" w:rsidR="00004A17" w:rsidRDefault="00004A17" w:rsidP="0015382E">
      <w:pPr>
        <w:spacing w:before="1"/>
        <w:ind w:right="175"/>
        <w:rPr>
          <w:rFonts w:ascii="Arial"/>
          <w:b/>
        </w:rPr>
      </w:pPr>
    </w:p>
    <w:sectPr w:rsidR="00004A17">
      <w:pgSz w:w="11910" w:h="16840"/>
      <w:pgMar w:top="1260" w:right="1180" w:bottom="1200" w:left="1160" w:header="756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12AD" w14:textId="77777777" w:rsidR="009D795A" w:rsidRDefault="009D795A">
      <w:r>
        <w:separator/>
      </w:r>
    </w:p>
  </w:endnote>
  <w:endnote w:type="continuationSeparator" w:id="0">
    <w:p w14:paraId="51B7A53B" w14:textId="77777777" w:rsidR="009D795A" w:rsidRDefault="009D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440D" w14:textId="5734C1E0" w:rsidR="00004A17" w:rsidRDefault="006402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32900695" wp14:editId="04C0100F">
              <wp:simplePos x="0" y="0"/>
              <wp:positionH relativeFrom="page">
                <wp:posOffset>851535</wp:posOffset>
              </wp:positionH>
              <wp:positionV relativeFrom="page">
                <wp:posOffset>9917430</wp:posOffset>
              </wp:positionV>
              <wp:extent cx="20383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2CD7A" w14:textId="2C48CE52" w:rsidR="00004A17" w:rsidRDefault="00004A17" w:rsidP="0064021E">
                          <w:pPr>
                            <w:pStyle w:val="BodyText"/>
                            <w:spacing w:line="245" w:lineRule="exac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00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7.05pt;margin-top:780.9pt;width:160.5pt;height:13.0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" filled="f" stroked="f">
              <v:textbox inset="0,0,0,0">
                <w:txbxContent>
                  <w:p w14:paraId="4352CD7A" w14:textId="2C48CE52" w:rsidR="00004A17" w:rsidRDefault="00004A17" w:rsidP="0064021E">
                    <w:pPr>
                      <w:pStyle w:val="BodyText"/>
                      <w:spacing w:line="245" w:lineRule="exac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B942" w14:textId="77777777" w:rsidR="009D795A" w:rsidRDefault="009D795A">
      <w:r>
        <w:separator/>
      </w:r>
    </w:p>
  </w:footnote>
  <w:footnote w:type="continuationSeparator" w:id="0">
    <w:p w14:paraId="3630572B" w14:textId="77777777" w:rsidR="009D795A" w:rsidRDefault="009D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9AF6" w14:textId="0CD8CDBA" w:rsidR="00004A17" w:rsidRDefault="006402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621DF6C0" wp14:editId="3C290605">
              <wp:simplePos x="0" y="0"/>
              <wp:positionH relativeFrom="page">
                <wp:posOffset>3703955</wp:posOffset>
              </wp:positionH>
              <wp:positionV relativeFrom="page">
                <wp:posOffset>467360</wp:posOffset>
              </wp:positionV>
              <wp:extent cx="15367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6E3D9" w14:textId="77777777" w:rsidR="00004A17" w:rsidRDefault="00B535A6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DF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91.65pt;margin-top:36.8pt;width:12.1pt;height:14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" filled="f" stroked="f">
              <v:textbox inset="0,0,0,0">
                <w:txbxContent>
                  <w:p w14:paraId="0396E3D9" w14:textId="77777777" w:rsidR="00004A17" w:rsidRDefault="00B535A6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7"/>
    <w:rsid w:val="00004A17"/>
    <w:rsid w:val="0015382E"/>
    <w:rsid w:val="0064021E"/>
    <w:rsid w:val="009D795A"/>
    <w:rsid w:val="00B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4AE3D"/>
  <w15:docId w15:val="{D64A61B3-3ABC-4593-96DB-388BA3D6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0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21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0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1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artoncommodities.co.uk/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 Xin Lu Moses</dc:creator>
  <cp:lastModifiedBy>simonngchinsun@gmail.com</cp:lastModifiedBy>
  <cp:revision>2</cp:revision>
  <dcterms:created xsi:type="dcterms:W3CDTF">2021-10-07T03:24:00Z</dcterms:created>
  <dcterms:modified xsi:type="dcterms:W3CDTF">2021-10-07T03:24:00Z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