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286F6E" w14:textId="0C509C33" w:rsidR="000320EE" w:rsidRPr="00F320CE" w:rsidRDefault="00444933" w:rsidP="000320EE">
      <w:pPr>
        <w:pStyle w:val="Title"/>
        <w:tabs>
          <w:tab w:val="left" w:pos="7226"/>
        </w:tabs>
        <w:spacing w:after="0"/>
        <w:jc w:val="both"/>
        <w:rPr>
          <w:rFonts w:ascii="Arial" w:hAnsi="Arial" w:cs="Arial"/>
          <w:color w:val="auto"/>
        </w:rPr>
      </w:pPr>
      <w:r>
        <w:rPr>
          <w:rFonts w:ascii="Arial" w:hAnsi="Arial" w:cs="Arial"/>
          <w:color w:val="auto"/>
        </w:rPr>
        <w:t>CSQ - Unemployment</w:t>
      </w:r>
      <w:r w:rsidR="000320EE" w:rsidRPr="00F320CE">
        <w:rPr>
          <w:rFonts w:ascii="Arial" w:hAnsi="Arial" w:cs="Arial"/>
          <w:color w:val="auto"/>
        </w:rPr>
        <w:tab/>
      </w:r>
    </w:p>
    <w:p w14:paraId="1347BEFB" w14:textId="77777777" w:rsidR="00BF0902" w:rsidRDefault="000320EE" w:rsidP="000320EE">
      <w:pPr>
        <w:jc w:val="both"/>
        <w:rPr>
          <w:rFonts w:ascii="Arial" w:hAnsi="Arial" w:cs="Arial"/>
          <w:b/>
          <w:sz w:val="28"/>
          <w:szCs w:val="28"/>
        </w:rPr>
      </w:pPr>
      <w:r>
        <w:rPr>
          <w:rFonts w:ascii="Arial" w:hAnsi="Arial" w:cs="Arial"/>
          <w:b/>
          <w:sz w:val="28"/>
          <w:szCs w:val="28"/>
        </w:rPr>
        <w:t>Lesson 8</w:t>
      </w:r>
      <w:r w:rsidRPr="00F320CE">
        <w:rPr>
          <w:rFonts w:ascii="Arial" w:hAnsi="Arial" w:cs="Arial"/>
          <w:b/>
          <w:sz w:val="28"/>
          <w:szCs w:val="28"/>
        </w:rPr>
        <w:t xml:space="preserve"> – Essays – Inflation, Unemployment, Aims of Government, Policies </w:t>
      </w:r>
      <w:r>
        <w:rPr>
          <w:rFonts w:ascii="Arial" w:hAnsi="Arial" w:cs="Arial"/>
          <w:b/>
          <w:sz w:val="28"/>
          <w:szCs w:val="28"/>
        </w:rPr>
        <w:t>– CSQ Q</w:t>
      </w:r>
      <w:r w:rsidR="00623672">
        <w:rPr>
          <w:rFonts w:ascii="Arial" w:hAnsi="Arial" w:cs="Arial"/>
          <w:b/>
          <w:sz w:val="28"/>
          <w:szCs w:val="28"/>
        </w:rPr>
        <w:t>2</w:t>
      </w:r>
    </w:p>
    <w:p w14:paraId="42766BF0" w14:textId="77777777" w:rsidR="00BF0902" w:rsidRPr="00BF0902" w:rsidRDefault="00BF0902" w:rsidP="00BF0902">
      <w:pPr>
        <w:jc w:val="center"/>
        <w:rPr>
          <w:rFonts w:ascii="Arial" w:hAnsi="Arial" w:cs="Arial"/>
          <w:b/>
          <w:bCs/>
        </w:rPr>
      </w:pPr>
      <w:r w:rsidRPr="00BF0902">
        <w:rPr>
          <w:rFonts w:ascii="Arial" w:hAnsi="Arial" w:cs="Arial"/>
          <w:b/>
          <w:bCs/>
        </w:rPr>
        <w:t>Technology and the Economy</w:t>
      </w:r>
    </w:p>
    <w:p w14:paraId="5417BE56" w14:textId="77777777" w:rsidR="00BF0902" w:rsidRPr="00BF0902" w:rsidRDefault="00BF0902" w:rsidP="00BF0902">
      <w:pPr>
        <w:jc w:val="both"/>
        <w:rPr>
          <w:rFonts w:ascii="Arial" w:hAnsi="Arial" w:cs="Arial"/>
          <w:b/>
          <w:bCs/>
        </w:rPr>
      </w:pPr>
    </w:p>
    <w:p w14:paraId="2DEDD584" w14:textId="77777777" w:rsidR="00BF0902" w:rsidRPr="00BF0902" w:rsidRDefault="00BF0902" w:rsidP="00BF0902">
      <w:pPr>
        <w:jc w:val="both"/>
        <w:rPr>
          <w:rFonts w:ascii="Arial" w:hAnsi="Arial" w:cs="Arial"/>
          <w:b/>
          <w:bCs/>
        </w:rPr>
      </w:pPr>
      <w:r w:rsidRPr="00BF0902">
        <w:rPr>
          <w:rFonts w:ascii="Arial" w:hAnsi="Arial" w:cs="Arial"/>
          <w:b/>
          <w:bCs/>
        </w:rPr>
        <w:t>Extract 4: What is the Fourth Industrial Revolution?</w:t>
      </w:r>
    </w:p>
    <w:p w14:paraId="1824EE7D" w14:textId="77777777" w:rsidR="00BF0902" w:rsidRPr="00BF0902" w:rsidRDefault="00BF0902" w:rsidP="00BF0902">
      <w:pPr>
        <w:pStyle w:val="NormalWeb"/>
        <w:jc w:val="both"/>
        <w:rPr>
          <w:rFonts w:ascii="Arial" w:hAnsi="Arial" w:cs="Arial"/>
        </w:rPr>
      </w:pPr>
      <w:r w:rsidRPr="00BF0902">
        <w:rPr>
          <w:rFonts w:ascii="Arial" w:hAnsi="Arial" w:cs="Arial"/>
        </w:rPr>
        <w:t>The First Industrial Revolution used water and steam power to mechanise production. The Second used electric power to create mass production. The Third used electronics and information technology to automate production. Now a Fourth Industrial Revolution is building on the Third. The Fourth Industrial Revolution includes development of digital services and robotics technology such as artificial intelligence and machine learning.</w:t>
      </w:r>
    </w:p>
    <w:p w14:paraId="5BDDFA77" w14:textId="77777777" w:rsidR="00BF0902" w:rsidRPr="00BF0902" w:rsidRDefault="00BF0902" w:rsidP="00BF0902">
      <w:pPr>
        <w:pStyle w:val="NormalWeb"/>
        <w:jc w:val="both"/>
        <w:rPr>
          <w:rFonts w:ascii="Arial" w:hAnsi="Arial" w:cs="Arial"/>
        </w:rPr>
      </w:pPr>
      <w:r w:rsidRPr="00BF0902">
        <w:rPr>
          <w:rFonts w:ascii="Arial" w:hAnsi="Arial" w:cs="Arial"/>
        </w:rPr>
        <w:t>Our lives are being shaken to their very core by technological change, with the Fourth Industrial Revolution transforming economies as never before. To appreciate the changes at hand, two interrelated aspects of the economy are particularly illustrative: growth and productivity on one hand, and employment on the other.</w:t>
      </w:r>
    </w:p>
    <w:p w14:paraId="6DDE84E3" w14:textId="77777777" w:rsidR="00BF0902" w:rsidRPr="00BF0902" w:rsidRDefault="00BF0902" w:rsidP="00BF0902">
      <w:pPr>
        <w:jc w:val="right"/>
        <w:rPr>
          <w:rFonts w:ascii="Arial" w:hAnsi="Arial" w:cs="Arial"/>
        </w:rPr>
      </w:pPr>
      <w:r w:rsidRPr="00BF0902">
        <w:rPr>
          <w:rFonts w:ascii="Arial" w:hAnsi="Arial" w:cs="Arial"/>
        </w:rPr>
        <w:t>Source: World Economic Forum, 2016</w:t>
      </w:r>
    </w:p>
    <w:p w14:paraId="0C9CFA9E" w14:textId="77777777" w:rsidR="00BF0902" w:rsidRPr="00BF0902" w:rsidRDefault="00BF0902" w:rsidP="00BF0902">
      <w:pPr>
        <w:jc w:val="both"/>
        <w:rPr>
          <w:rFonts w:ascii="Arial" w:hAnsi="Arial" w:cs="Arial"/>
          <w:b/>
          <w:bCs/>
        </w:rPr>
      </w:pPr>
    </w:p>
    <w:p w14:paraId="7D474681" w14:textId="77777777" w:rsidR="00BF0902" w:rsidRPr="00BF0902" w:rsidRDefault="00BF0902" w:rsidP="00BF0902">
      <w:pPr>
        <w:jc w:val="both"/>
        <w:rPr>
          <w:rFonts w:ascii="Arial" w:hAnsi="Arial" w:cs="Arial"/>
          <w:b/>
          <w:bCs/>
        </w:rPr>
      </w:pPr>
      <w:r w:rsidRPr="00BF0902">
        <w:rPr>
          <w:rFonts w:ascii="Arial" w:hAnsi="Arial" w:cs="Arial"/>
          <w:b/>
          <w:bCs/>
        </w:rPr>
        <w:t>Extract 5: Is technological change creating a new global economy?</w:t>
      </w:r>
    </w:p>
    <w:p w14:paraId="3268AB2A" w14:textId="77777777" w:rsidR="00BF0902" w:rsidRPr="00BF0902" w:rsidRDefault="00BF0902" w:rsidP="00BF0902">
      <w:pPr>
        <w:pStyle w:val="NormalWeb"/>
        <w:jc w:val="both"/>
        <w:rPr>
          <w:rFonts w:ascii="Arial" w:hAnsi="Arial" w:cs="Arial"/>
        </w:rPr>
      </w:pPr>
      <w:r w:rsidRPr="00BF0902">
        <w:rPr>
          <w:rFonts w:ascii="Arial" w:hAnsi="Arial" w:cs="Arial"/>
        </w:rPr>
        <w:t>Productivity is the most important determinant of long-term growth. Yet productivity growth has stagnated around the world, particularly since the great recession. An important question is how the Fourth Industrial Revolution will drive productivity in the years to come.</w:t>
      </w:r>
    </w:p>
    <w:p w14:paraId="747B3E1A" w14:textId="77777777" w:rsidR="00BF0902" w:rsidRPr="00BF0902" w:rsidRDefault="00BF0902" w:rsidP="00BF0902">
      <w:pPr>
        <w:pStyle w:val="NormalWeb"/>
        <w:jc w:val="both"/>
        <w:rPr>
          <w:rFonts w:ascii="Arial" w:hAnsi="Arial" w:cs="Arial"/>
        </w:rPr>
      </w:pPr>
      <w:r w:rsidRPr="00BF0902">
        <w:rPr>
          <w:rFonts w:ascii="Arial" w:hAnsi="Arial" w:cs="Arial"/>
        </w:rPr>
        <w:t xml:space="preserve">In theory, the application of new technologies to existing problems should improve efficiency and thus productivity. Technological innovations tend to raise labour productivity by allowing the existing workforce to do more with less, and by replacing existing workers with technology. They also usher in new products and processes that </w:t>
      </w:r>
      <w:proofErr w:type="gramStart"/>
      <w:r w:rsidRPr="00BF0902">
        <w:rPr>
          <w:rFonts w:ascii="Arial" w:hAnsi="Arial" w:cs="Arial"/>
        </w:rPr>
        <w:t>open up</w:t>
      </w:r>
      <w:proofErr w:type="gramEnd"/>
      <w:r w:rsidRPr="00BF0902">
        <w:rPr>
          <w:rFonts w:ascii="Arial" w:hAnsi="Arial" w:cs="Arial"/>
        </w:rPr>
        <w:t xml:space="preserve"> new sources of growth.</w:t>
      </w:r>
    </w:p>
    <w:p w14:paraId="370A4F1A" w14:textId="77777777" w:rsidR="00BF0902" w:rsidRPr="00BF0902" w:rsidRDefault="00BF0902" w:rsidP="00BF0902">
      <w:pPr>
        <w:pStyle w:val="NormalWeb"/>
        <w:jc w:val="both"/>
        <w:rPr>
          <w:rFonts w:ascii="Arial" w:hAnsi="Arial" w:cs="Arial"/>
        </w:rPr>
      </w:pPr>
      <w:r w:rsidRPr="00BF0902">
        <w:rPr>
          <w:rFonts w:ascii="Arial" w:hAnsi="Arial" w:cs="Arial"/>
        </w:rPr>
        <w:t>However, there is much debate on the likely size of the impact of the Fourth Industrial Revolution. On one hand, some experts believe that the productivity impact of the current technological revolution</w:t>
      </w:r>
      <w:r w:rsidRPr="00BF0902">
        <w:rPr>
          <w:rStyle w:val="apple-converted-space"/>
          <w:rFonts w:ascii="Arial" w:hAnsi="Arial" w:cs="Arial"/>
        </w:rPr>
        <w:t> </w:t>
      </w:r>
      <w:r w:rsidRPr="00BF0902">
        <w:rPr>
          <w:rFonts w:ascii="Arial" w:hAnsi="Arial" w:cs="Arial"/>
        </w:rPr>
        <w:t>is almost over. On the other hand, other experts believe that the</w:t>
      </w:r>
      <w:r w:rsidRPr="00BF0902">
        <w:rPr>
          <w:rStyle w:val="apple-converted-space"/>
          <w:rFonts w:ascii="Arial" w:hAnsi="Arial" w:cs="Arial"/>
        </w:rPr>
        <w:t> </w:t>
      </w:r>
      <w:r w:rsidRPr="00BF0902">
        <w:rPr>
          <w:rFonts w:ascii="Arial" w:hAnsi="Arial" w:cs="Arial"/>
        </w:rPr>
        <w:t>world will soon be experiencing faster growth due to a major surge in productivity.</w:t>
      </w:r>
    </w:p>
    <w:p w14:paraId="21896267" w14:textId="77777777" w:rsidR="00BF0902" w:rsidRPr="00BF0902" w:rsidRDefault="00BF0902" w:rsidP="00BF0902">
      <w:pPr>
        <w:pStyle w:val="NormalWeb"/>
        <w:jc w:val="both"/>
        <w:rPr>
          <w:rFonts w:ascii="Arial" w:hAnsi="Arial" w:cs="Arial"/>
        </w:rPr>
      </w:pPr>
      <w:r w:rsidRPr="00BF0902">
        <w:rPr>
          <w:rFonts w:ascii="Arial" w:hAnsi="Arial" w:cs="Arial"/>
        </w:rPr>
        <w:t>Perhaps there are such divergent views because the impact of technology is so difficult to measure. The Ubers and Airbnbs of the world are clearly providing efficiency and productivity gains. Yet many of the benefits of these new activities are not accounted for in the calculation of GDP in the same way that private housework and childcare are neglected.</w:t>
      </w:r>
    </w:p>
    <w:p w14:paraId="2E90C79C" w14:textId="77777777" w:rsidR="00BF0902" w:rsidRPr="00BF0902" w:rsidRDefault="00BF0902" w:rsidP="00BF0902">
      <w:pPr>
        <w:pStyle w:val="NormalWeb"/>
        <w:jc w:val="right"/>
        <w:rPr>
          <w:rFonts w:ascii="Arial" w:hAnsi="Arial" w:cs="Arial"/>
        </w:rPr>
      </w:pPr>
      <w:r w:rsidRPr="00BF0902">
        <w:rPr>
          <w:rFonts w:ascii="Arial" w:hAnsi="Arial" w:cs="Arial"/>
        </w:rPr>
        <w:t>Source: World Economic Forum, 2016</w:t>
      </w:r>
    </w:p>
    <w:p w14:paraId="03467C60" w14:textId="77777777" w:rsidR="00BF0902" w:rsidRPr="00BF0902" w:rsidRDefault="00BF0902" w:rsidP="00BF0902">
      <w:pPr>
        <w:pStyle w:val="NormalWeb"/>
        <w:jc w:val="both"/>
        <w:rPr>
          <w:rFonts w:ascii="Arial" w:hAnsi="Arial" w:cs="Arial"/>
        </w:rPr>
      </w:pPr>
      <w:r w:rsidRPr="00BF0902">
        <w:rPr>
          <w:rFonts w:ascii="Arial" w:hAnsi="Arial" w:cs="Arial"/>
          <w:b/>
          <w:bCs/>
        </w:rPr>
        <w:lastRenderedPageBreak/>
        <w:t>Extract 6: What happens when robots turn white-collar?</w:t>
      </w:r>
    </w:p>
    <w:p w14:paraId="421E140A" w14:textId="77777777" w:rsidR="00BF0902" w:rsidRPr="00BF0902" w:rsidRDefault="00BF0902" w:rsidP="00BF0902">
      <w:pPr>
        <w:pStyle w:val="NormalWeb"/>
        <w:jc w:val="both"/>
        <w:rPr>
          <w:rFonts w:ascii="Arial" w:hAnsi="Arial" w:cs="Arial"/>
        </w:rPr>
      </w:pPr>
      <w:r w:rsidRPr="00BF0902">
        <w:rPr>
          <w:rFonts w:ascii="Arial" w:hAnsi="Arial" w:cs="Arial"/>
        </w:rPr>
        <w:t xml:space="preserve">Throughout the ages, technology has replaced human effort, which while good for productivity growth and growth overall, is disruptive for those workers who lose their jobs. </w:t>
      </w:r>
    </w:p>
    <w:p w14:paraId="16F3A113" w14:textId="77777777" w:rsidR="00BF0902" w:rsidRPr="00BF0902" w:rsidRDefault="00BF0902" w:rsidP="00BF0902">
      <w:pPr>
        <w:pStyle w:val="NormalWeb"/>
        <w:jc w:val="both"/>
        <w:rPr>
          <w:rFonts w:ascii="Arial" w:hAnsi="Arial" w:cs="Arial"/>
        </w:rPr>
      </w:pPr>
      <w:r w:rsidRPr="00BF0902">
        <w:rPr>
          <w:rFonts w:ascii="Arial" w:hAnsi="Arial" w:cs="Arial"/>
        </w:rPr>
        <w:t>And with the Fourth Industrial Revolution, this is no longer just about repetitive factory jobs: new computing and robotics technologies</w:t>
      </w:r>
      <w:r w:rsidRPr="00BF0902">
        <w:rPr>
          <w:rStyle w:val="apple-converted-space"/>
          <w:rFonts w:ascii="Arial" w:hAnsi="Arial" w:cs="Arial"/>
        </w:rPr>
        <w:t> </w:t>
      </w:r>
      <w:r w:rsidRPr="00BF0902">
        <w:rPr>
          <w:rFonts w:ascii="Arial" w:hAnsi="Arial" w:cs="Arial"/>
        </w:rPr>
        <w:t>now threaten many “mid-skill” professions</w:t>
      </w:r>
      <w:r w:rsidRPr="00BF0902">
        <w:rPr>
          <w:rStyle w:val="apple-converted-space"/>
          <w:rFonts w:ascii="Arial" w:hAnsi="Arial" w:cs="Arial"/>
        </w:rPr>
        <w:t> </w:t>
      </w:r>
      <w:r w:rsidRPr="00BF0902">
        <w:rPr>
          <w:rFonts w:ascii="Arial" w:hAnsi="Arial" w:cs="Arial"/>
        </w:rPr>
        <w:t>that had seemed “safe territory”, such as accountants, taxi drivers and paralegals.</w:t>
      </w:r>
    </w:p>
    <w:p w14:paraId="1B770D6D" w14:textId="77777777" w:rsidR="00BF0902" w:rsidRPr="00BF0902" w:rsidRDefault="00BF0902" w:rsidP="00BF0902">
      <w:pPr>
        <w:pStyle w:val="NormalWeb"/>
        <w:jc w:val="both"/>
        <w:rPr>
          <w:rFonts w:ascii="Arial" w:hAnsi="Arial" w:cs="Arial"/>
        </w:rPr>
      </w:pPr>
      <w:r w:rsidRPr="00BF0902">
        <w:rPr>
          <w:rFonts w:ascii="Arial" w:hAnsi="Arial" w:cs="Arial"/>
        </w:rPr>
        <w:t>It has always been the case that technological innovation destroys some jobs and replaces them in turn with new ones, in a different activity and possibly in a different place. As technological innovation forges ahead, one can expect that low-skill activities will be progressively replaced by tasks that require creativity and social intelligence. The Fourth Industrial Revolution is different in that it is primarily middle-skilled labour that has been affected. And as the disappearance of “mid-skilled” causes the job market to become increasingly segregated into a “low-skill/pay” segment with increasing numbers of people competing for ever fewer jobs and a “high-skill/pay” segment with few highly-demanded workers, social tensions will inevitably rise.</w:t>
      </w:r>
    </w:p>
    <w:p w14:paraId="414AD8ED" w14:textId="77777777" w:rsidR="00BF0902" w:rsidRPr="00BF0902" w:rsidRDefault="00BF0902" w:rsidP="00BF0902">
      <w:pPr>
        <w:pStyle w:val="NormalWeb"/>
        <w:jc w:val="right"/>
        <w:rPr>
          <w:rFonts w:ascii="Arial" w:hAnsi="Arial" w:cs="Arial"/>
        </w:rPr>
      </w:pPr>
      <w:r w:rsidRPr="00BF0902">
        <w:rPr>
          <w:rFonts w:ascii="Arial" w:hAnsi="Arial" w:cs="Arial"/>
        </w:rPr>
        <w:t>Sources: World Economic Forum, 2016 and International Monetary Fund, 2017</w:t>
      </w:r>
    </w:p>
    <w:p w14:paraId="6F70DD21" w14:textId="77777777" w:rsidR="00BF0902" w:rsidRDefault="00BF0902" w:rsidP="00BF0902">
      <w:pPr>
        <w:jc w:val="center"/>
        <w:rPr>
          <w:rFonts w:ascii="Arial" w:hAnsi="Arial" w:cs="Arial"/>
          <w:b/>
          <w:bCs/>
        </w:rPr>
      </w:pPr>
      <w:r w:rsidRPr="00800800">
        <w:rPr>
          <w:rFonts w:ascii="Arial" w:hAnsi="Arial" w:cs="Arial"/>
          <w:b/>
          <w:bCs/>
        </w:rPr>
        <w:t>Table 2: Job vacancies in Singapore by occupational group (in thousands)</w:t>
      </w:r>
    </w:p>
    <w:p w14:paraId="57E01D71" w14:textId="77777777" w:rsidR="00BF0902" w:rsidRPr="00800800" w:rsidRDefault="00BF0902" w:rsidP="00BF0902">
      <w:pPr>
        <w:jc w:val="both"/>
        <w:rPr>
          <w:rFonts w:ascii="Arial" w:hAnsi="Arial" w:cs="Arial"/>
          <w:b/>
          <w:bCs/>
        </w:rPr>
      </w:pPr>
    </w:p>
    <w:p w14:paraId="4BD66BF7" w14:textId="77777777" w:rsidR="00BF0902" w:rsidRPr="00800800" w:rsidRDefault="00BF0902" w:rsidP="00BF0902">
      <w:pPr>
        <w:jc w:val="center"/>
        <w:rPr>
          <w:rFonts w:ascii="Arial" w:hAnsi="Arial" w:cs="Arial"/>
        </w:rPr>
      </w:pPr>
      <w:r w:rsidRPr="00800800">
        <w:rPr>
          <w:rFonts w:ascii="Arial" w:hAnsi="Arial" w:cs="Arial"/>
          <w:noProof/>
          <w:lang w:bidi="ta-IN"/>
        </w:rPr>
        <w:drawing>
          <wp:inline distT="0" distB="0" distL="0" distR="0" wp14:anchorId="79BA136C" wp14:editId="72882246">
            <wp:extent cx="5619750" cy="2914650"/>
            <wp:effectExtent l="0" t="0" r="19050" b="1905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7BF8BC7E" w14:textId="77777777" w:rsidR="00BF0902" w:rsidRPr="00800800" w:rsidRDefault="00BF0902" w:rsidP="00BF0902">
      <w:pPr>
        <w:pStyle w:val="NormalWeb"/>
        <w:jc w:val="right"/>
        <w:rPr>
          <w:rFonts w:ascii="Arial" w:hAnsi="Arial" w:cs="Arial"/>
          <w:kern w:val="36"/>
          <w:sz w:val="22"/>
          <w:szCs w:val="22"/>
        </w:rPr>
      </w:pPr>
      <w:r w:rsidRPr="00800800">
        <w:rPr>
          <w:rFonts w:ascii="Arial" w:hAnsi="Arial" w:cs="Arial"/>
          <w:kern w:val="36"/>
          <w:sz w:val="22"/>
          <w:szCs w:val="22"/>
        </w:rPr>
        <w:t>Source: Ministry of Manpower, 2017</w:t>
      </w:r>
    </w:p>
    <w:p w14:paraId="10641ED8" w14:textId="77777777" w:rsidR="00BF0902" w:rsidRDefault="00BF0902">
      <w:pPr>
        <w:spacing w:after="160" w:line="259" w:lineRule="auto"/>
        <w:rPr>
          <w:rFonts w:ascii="Arial" w:eastAsia="Times New Roman" w:hAnsi="Arial" w:cs="Arial"/>
          <w:b/>
          <w:bCs/>
          <w:kern w:val="36"/>
          <w:sz w:val="22"/>
          <w:szCs w:val="22"/>
          <w:lang w:eastAsia="en-SG"/>
        </w:rPr>
      </w:pPr>
      <w:r>
        <w:rPr>
          <w:rFonts w:ascii="Arial" w:hAnsi="Arial" w:cs="Arial"/>
          <w:b/>
          <w:bCs/>
          <w:kern w:val="36"/>
          <w:sz w:val="22"/>
          <w:szCs w:val="22"/>
        </w:rPr>
        <w:br w:type="page"/>
      </w:r>
    </w:p>
    <w:p w14:paraId="6BFFFBB0" w14:textId="77777777" w:rsidR="00BF0902" w:rsidRPr="00BF0902" w:rsidRDefault="00BF0902" w:rsidP="00BF0902">
      <w:pPr>
        <w:pStyle w:val="NormalWeb"/>
        <w:jc w:val="both"/>
        <w:rPr>
          <w:rFonts w:ascii="Arial" w:hAnsi="Arial" w:cs="Arial"/>
        </w:rPr>
      </w:pPr>
      <w:r w:rsidRPr="00BF0902">
        <w:rPr>
          <w:rFonts w:ascii="Arial" w:hAnsi="Arial" w:cs="Arial"/>
          <w:b/>
          <w:bCs/>
          <w:kern w:val="36"/>
        </w:rPr>
        <w:t>Extract 7: Technological disruption may push up unemployment rate</w:t>
      </w:r>
    </w:p>
    <w:p w14:paraId="56678A1E" w14:textId="77777777" w:rsidR="00BF0902" w:rsidRPr="00BF0902" w:rsidRDefault="00BF0902" w:rsidP="00BF0902">
      <w:pPr>
        <w:shd w:val="clear" w:color="auto" w:fill="FFFFFF"/>
        <w:spacing w:after="300"/>
        <w:jc w:val="both"/>
        <w:rPr>
          <w:rFonts w:ascii="Arial" w:eastAsia="Times New Roman" w:hAnsi="Arial" w:cs="Arial"/>
          <w:lang w:bidi="ta-IN"/>
        </w:rPr>
      </w:pPr>
      <w:r w:rsidRPr="00BF0902">
        <w:rPr>
          <w:rFonts w:ascii="Arial" w:eastAsia="Times New Roman" w:hAnsi="Arial" w:cs="Arial"/>
          <w:lang w:bidi="ta-IN"/>
        </w:rPr>
        <w:t>Singapore’s labour market faces challenging times ahead, and not just because of the slowing global economy.</w:t>
      </w:r>
    </w:p>
    <w:p w14:paraId="5D2A926A" w14:textId="77777777" w:rsidR="00BF0902" w:rsidRPr="00BF0902" w:rsidRDefault="00BF0902" w:rsidP="00BF0902">
      <w:pPr>
        <w:shd w:val="clear" w:color="auto" w:fill="FFFFFF"/>
        <w:spacing w:after="300"/>
        <w:jc w:val="both"/>
        <w:rPr>
          <w:rFonts w:ascii="Arial" w:eastAsia="Times New Roman" w:hAnsi="Arial" w:cs="Arial"/>
          <w:lang w:bidi="ta-IN"/>
        </w:rPr>
      </w:pPr>
      <w:r w:rsidRPr="00BF0902">
        <w:rPr>
          <w:rFonts w:ascii="Arial" w:eastAsia="Times New Roman" w:hAnsi="Arial" w:cs="Arial"/>
          <w:lang w:bidi="ta-IN"/>
        </w:rPr>
        <w:t>The lacklustre sentiment has stunted job creation and prompted a wave of layoffs in the hardest-hit sectors, but more worrying is the prospect that an unemployment rate higher than what Singaporeans are used to might become the new normal.</w:t>
      </w:r>
    </w:p>
    <w:p w14:paraId="453FCD77" w14:textId="77777777" w:rsidR="00BF0902" w:rsidRPr="00BF0902" w:rsidRDefault="00BF0902" w:rsidP="00BF0902">
      <w:pPr>
        <w:shd w:val="clear" w:color="auto" w:fill="FFFFFF"/>
        <w:spacing w:after="300"/>
        <w:jc w:val="both"/>
        <w:rPr>
          <w:rFonts w:ascii="Arial" w:eastAsia="Times New Roman" w:hAnsi="Arial" w:cs="Arial"/>
          <w:lang w:bidi="ta-IN"/>
        </w:rPr>
      </w:pPr>
      <w:r w:rsidRPr="00BF0902">
        <w:rPr>
          <w:rFonts w:ascii="Arial" w:eastAsia="Times New Roman" w:hAnsi="Arial" w:cs="Arial"/>
          <w:lang w:bidi="ta-IN"/>
        </w:rPr>
        <w:t>Singapore’s unemployment rate – which now stands at 2.1 percent – has for decades been low by international standards. But it might be on track to rise in the face of unrelenting technological change that leaves old skills outmoded. The ones relevant to new realities may take a while to acquire.</w:t>
      </w:r>
    </w:p>
    <w:p w14:paraId="3BBA29B8" w14:textId="77777777" w:rsidR="00BF0902" w:rsidRPr="00BF0902" w:rsidRDefault="00BF0902" w:rsidP="00BF0902">
      <w:pPr>
        <w:shd w:val="clear" w:color="auto" w:fill="FFFFFF"/>
        <w:spacing w:after="300"/>
        <w:jc w:val="both"/>
        <w:rPr>
          <w:rFonts w:ascii="Arial" w:eastAsia="Times New Roman" w:hAnsi="Arial" w:cs="Arial"/>
          <w:lang w:bidi="ta-IN"/>
        </w:rPr>
      </w:pPr>
      <w:r w:rsidRPr="00BF0902">
        <w:rPr>
          <w:rFonts w:ascii="Arial" w:eastAsia="Times New Roman" w:hAnsi="Arial" w:cs="Arial"/>
          <w:lang w:bidi="ta-IN"/>
        </w:rPr>
        <w:t>In the short run, the slowing global economy will remain a key contributor to downbeat labour market sentiment. Beyond the current downturn, however, some structural challenges will persist for a longer time – including the gulf between the skills workers have and the ones that employers want.</w:t>
      </w:r>
    </w:p>
    <w:p w14:paraId="6FDF495D" w14:textId="77777777" w:rsidR="00BF0902" w:rsidRPr="00BF0902" w:rsidRDefault="00BF0902" w:rsidP="00BF0902">
      <w:pPr>
        <w:shd w:val="clear" w:color="auto" w:fill="FFFFFF"/>
        <w:spacing w:after="300"/>
        <w:jc w:val="both"/>
        <w:rPr>
          <w:rFonts w:ascii="Arial" w:eastAsia="Times New Roman" w:hAnsi="Arial" w:cs="Arial"/>
          <w:lang w:bidi="ta-IN"/>
        </w:rPr>
      </w:pPr>
      <w:r w:rsidRPr="00BF0902">
        <w:rPr>
          <w:rFonts w:ascii="Arial" w:eastAsia="Times New Roman" w:hAnsi="Arial" w:cs="Arial"/>
          <w:lang w:bidi="ta-IN"/>
        </w:rPr>
        <w:t>In its latest macroeconomic review, the Monetary Authority of Singapore said skills mismatches in the labour market are on the rise. These are leaving laid-off workers – especially professionals, managers, executives and technicians (PMET) – struggling to find new jobs, the central bank noted.</w:t>
      </w:r>
    </w:p>
    <w:p w14:paraId="640E6699" w14:textId="77777777" w:rsidR="00BF0902" w:rsidRPr="00BF0902" w:rsidRDefault="00BF0902" w:rsidP="00BF0902">
      <w:pPr>
        <w:shd w:val="clear" w:color="auto" w:fill="FFFFFF"/>
        <w:spacing w:after="300"/>
        <w:jc w:val="both"/>
        <w:rPr>
          <w:rFonts w:ascii="Arial" w:eastAsia="Times New Roman" w:hAnsi="Arial" w:cs="Arial"/>
          <w:lang w:bidi="ta-IN"/>
        </w:rPr>
      </w:pPr>
      <w:r w:rsidRPr="00BF0902">
        <w:rPr>
          <w:rFonts w:ascii="Arial" w:eastAsia="Times New Roman" w:hAnsi="Arial" w:cs="Arial"/>
          <w:lang w:bidi="ta-IN"/>
        </w:rPr>
        <w:t>Disruptive change has hit almost every industry, and jobs are evolving faster than ever. In addition, the Singapore economy is increasingly moving towards higher value-added, niche sectors – such as medical technology and data analytics – in a bid to maintain its competitive edge. These provide good jobs, but require specialised skills that most retrenched PMETs do not have. They also offer fewer jobs, given their small, specialised nature.</w:t>
      </w:r>
    </w:p>
    <w:p w14:paraId="1782F87E" w14:textId="77777777" w:rsidR="00BF0902" w:rsidRPr="00BF0902" w:rsidRDefault="00BF0902" w:rsidP="00BF0902">
      <w:pPr>
        <w:shd w:val="clear" w:color="auto" w:fill="FFFFFF"/>
        <w:spacing w:after="300"/>
        <w:jc w:val="both"/>
        <w:rPr>
          <w:rFonts w:ascii="Arial" w:eastAsia="Times New Roman" w:hAnsi="Arial" w:cs="Arial"/>
          <w:lang w:bidi="ta-IN"/>
        </w:rPr>
      </w:pPr>
      <w:r w:rsidRPr="00BF0902">
        <w:rPr>
          <w:rFonts w:ascii="Arial" w:eastAsia="Times New Roman" w:hAnsi="Arial" w:cs="Arial"/>
          <w:lang w:bidi="ta-IN"/>
        </w:rPr>
        <w:t>This means Singapore might have to get used to a higher rate of structural unemployment – caused by a mismatch between workers’ skills and those demanded by employers.</w:t>
      </w:r>
    </w:p>
    <w:p w14:paraId="1683A562" w14:textId="77777777" w:rsidR="00BF0902" w:rsidRPr="00BF0902" w:rsidRDefault="00BF0902" w:rsidP="00BF0902">
      <w:pPr>
        <w:jc w:val="right"/>
        <w:rPr>
          <w:rFonts w:ascii="Arial" w:hAnsi="Arial" w:cs="Arial"/>
        </w:rPr>
      </w:pPr>
      <w:r w:rsidRPr="00BF0902">
        <w:rPr>
          <w:rFonts w:ascii="Arial" w:hAnsi="Arial" w:cs="Arial"/>
        </w:rPr>
        <w:t>Source: The Straits Times, 2016</w:t>
      </w:r>
    </w:p>
    <w:p w14:paraId="536C6F80" w14:textId="77777777" w:rsidR="00BF0902" w:rsidRPr="00800800" w:rsidRDefault="00BF0902" w:rsidP="00BF0902">
      <w:pPr>
        <w:jc w:val="both"/>
        <w:rPr>
          <w:rFonts w:ascii="Arial" w:hAnsi="Arial" w:cs="Arial"/>
        </w:rPr>
      </w:pPr>
    </w:p>
    <w:p w14:paraId="01FE659C" w14:textId="77777777" w:rsidR="00BF0902" w:rsidRDefault="00BF0902">
      <w:pPr>
        <w:spacing w:after="160" w:line="259" w:lineRule="auto"/>
        <w:rPr>
          <w:rFonts w:ascii="Arial" w:eastAsia="Arial" w:hAnsi="Arial" w:cs="Arial"/>
          <w:b/>
        </w:rPr>
      </w:pPr>
      <w:r>
        <w:rPr>
          <w:rFonts w:ascii="Arial" w:eastAsia="Arial" w:hAnsi="Arial" w:cs="Arial"/>
          <w:b/>
        </w:rPr>
        <w:br w:type="page"/>
      </w:r>
    </w:p>
    <w:p w14:paraId="178CB890" w14:textId="77777777" w:rsidR="00BF0902" w:rsidRPr="00800800" w:rsidRDefault="00BF0902" w:rsidP="00BF0902">
      <w:pPr>
        <w:ind w:left="-426" w:firstLine="426"/>
        <w:jc w:val="both"/>
        <w:rPr>
          <w:rFonts w:ascii="Arial" w:eastAsia="Arial" w:hAnsi="Arial" w:cs="Arial"/>
          <w:b/>
        </w:rPr>
      </w:pPr>
      <w:r w:rsidRPr="00800800">
        <w:rPr>
          <w:rFonts w:ascii="Arial" w:eastAsia="Arial" w:hAnsi="Arial" w:cs="Arial"/>
          <w:b/>
        </w:rPr>
        <w:t>Questions</w:t>
      </w:r>
    </w:p>
    <w:p w14:paraId="0C912A36" w14:textId="77777777" w:rsidR="00BF0902" w:rsidRPr="00800800" w:rsidRDefault="00BF0902" w:rsidP="00BF0902">
      <w:pPr>
        <w:jc w:val="both"/>
        <w:rPr>
          <w:rFonts w:ascii="Arial" w:eastAsia="Arial" w:hAnsi="Arial" w:cs="Arial"/>
          <w:strik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ayout w:type="fixed"/>
        <w:tblLook w:val="04A0" w:firstRow="1" w:lastRow="0" w:firstColumn="1" w:lastColumn="0" w:noHBand="0" w:noVBand="1"/>
      </w:tblPr>
      <w:tblGrid>
        <w:gridCol w:w="959"/>
        <w:gridCol w:w="7654"/>
        <w:gridCol w:w="709"/>
      </w:tblGrid>
      <w:tr w:rsidR="00BF0902" w:rsidRPr="00800800" w14:paraId="3AC3554A" w14:textId="77777777" w:rsidTr="00D6068B">
        <w:trPr>
          <w:trHeight w:val="576"/>
        </w:trPr>
        <w:tc>
          <w:tcPr>
            <w:tcW w:w="959" w:type="dxa"/>
            <w:shd w:val="clear" w:color="auto" w:fill="FFFFFF" w:themeFill="background1"/>
          </w:tcPr>
          <w:p w14:paraId="380CFF15" w14:textId="77777777" w:rsidR="00BF0902" w:rsidRPr="00800800" w:rsidRDefault="00BF0902" w:rsidP="00D6068B">
            <w:pPr>
              <w:rPr>
                <w:rFonts w:ascii="Arial" w:hAnsi="Arial" w:cs="Arial"/>
                <w:sz w:val="22"/>
                <w:szCs w:val="22"/>
                <w:lang w:eastAsia="en-SG"/>
              </w:rPr>
            </w:pPr>
            <w:r w:rsidRPr="00800800">
              <w:rPr>
                <w:rFonts w:ascii="Arial" w:hAnsi="Arial" w:cs="Arial"/>
                <w:sz w:val="22"/>
                <w:szCs w:val="22"/>
                <w:lang w:eastAsia="en-SG"/>
              </w:rPr>
              <w:t xml:space="preserve">(a) </w:t>
            </w:r>
            <w:proofErr w:type="gramStart"/>
            <w:r w:rsidRPr="00800800">
              <w:rPr>
                <w:rFonts w:ascii="Arial" w:hAnsi="Arial" w:cs="Arial"/>
                <w:sz w:val="22"/>
                <w:szCs w:val="22"/>
                <w:lang w:eastAsia="en-SG"/>
              </w:rPr>
              <w:t xml:space="preserve">   (</w:t>
            </w:r>
            <w:proofErr w:type="gramEnd"/>
            <w:r w:rsidRPr="00800800">
              <w:rPr>
                <w:rFonts w:ascii="Arial" w:hAnsi="Arial" w:cs="Arial"/>
                <w:sz w:val="22"/>
                <w:szCs w:val="22"/>
                <w:lang w:eastAsia="en-SG"/>
              </w:rPr>
              <w:t>i)</w:t>
            </w:r>
          </w:p>
        </w:tc>
        <w:tc>
          <w:tcPr>
            <w:tcW w:w="7654" w:type="dxa"/>
            <w:shd w:val="clear" w:color="auto" w:fill="FFFFFF" w:themeFill="background1"/>
          </w:tcPr>
          <w:p w14:paraId="65A29B93" w14:textId="77777777" w:rsidR="00BF0902" w:rsidRPr="00800800" w:rsidRDefault="00BF0902" w:rsidP="00D6068B">
            <w:pPr>
              <w:rPr>
                <w:rFonts w:ascii="Arial" w:hAnsi="Arial" w:cs="Arial"/>
                <w:sz w:val="22"/>
                <w:szCs w:val="22"/>
                <w:lang w:eastAsia="en-SG"/>
              </w:rPr>
            </w:pPr>
            <w:r w:rsidRPr="00800800">
              <w:rPr>
                <w:rFonts w:ascii="Arial" w:hAnsi="Arial" w:cs="Arial"/>
                <w:sz w:val="22"/>
                <w:szCs w:val="22"/>
                <w:lang w:eastAsia="en-SG"/>
              </w:rPr>
              <w:t>Define labour productivity.</w:t>
            </w:r>
          </w:p>
          <w:p w14:paraId="2A37332A" w14:textId="77777777" w:rsidR="00BF0902" w:rsidRPr="00800800" w:rsidRDefault="00BF0902" w:rsidP="00D6068B">
            <w:pPr>
              <w:rPr>
                <w:rFonts w:ascii="Arial" w:hAnsi="Arial" w:cs="Arial"/>
                <w:sz w:val="22"/>
                <w:szCs w:val="22"/>
                <w:lang w:eastAsia="en-SG"/>
              </w:rPr>
            </w:pPr>
          </w:p>
        </w:tc>
        <w:tc>
          <w:tcPr>
            <w:tcW w:w="709" w:type="dxa"/>
            <w:shd w:val="clear" w:color="auto" w:fill="FFFFFF" w:themeFill="background1"/>
          </w:tcPr>
          <w:p w14:paraId="22B2A727" w14:textId="77777777" w:rsidR="00BF0902" w:rsidRPr="00800800" w:rsidRDefault="00BF0902" w:rsidP="00D6068B">
            <w:pPr>
              <w:rPr>
                <w:rFonts w:ascii="Arial" w:hAnsi="Arial" w:cs="Arial"/>
                <w:sz w:val="22"/>
                <w:szCs w:val="22"/>
                <w:lang w:eastAsia="en-SG"/>
              </w:rPr>
            </w:pPr>
            <w:r w:rsidRPr="00800800">
              <w:rPr>
                <w:rFonts w:ascii="Arial" w:hAnsi="Arial" w:cs="Arial"/>
                <w:sz w:val="22"/>
                <w:szCs w:val="22"/>
                <w:lang w:eastAsia="en-SG"/>
              </w:rPr>
              <w:t>[1]</w:t>
            </w:r>
          </w:p>
        </w:tc>
      </w:tr>
      <w:tr w:rsidR="00BF0902" w:rsidRPr="00800800" w14:paraId="5ACE2410" w14:textId="77777777" w:rsidTr="00D6068B">
        <w:trPr>
          <w:trHeight w:val="752"/>
        </w:trPr>
        <w:tc>
          <w:tcPr>
            <w:tcW w:w="959" w:type="dxa"/>
            <w:shd w:val="clear" w:color="auto" w:fill="FFFFFF" w:themeFill="background1"/>
          </w:tcPr>
          <w:p w14:paraId="72ABD4B7" w14:textId="77777777" w:rsidR="00BF0902" w:rsidRPr="00800800" w:rsidRDefault="00BF0902" w:rsidP="00D6068B">
            <w:pPr>
              <w:jc w:val="right"/>
              <w:rPr>
                <w:rFonts w:ascii="Arial" w:hAnsi="Arial" w:cs="Arial"/>
                <w:sz w:val="22"/>
                <w:szCs w:val="22"/>
                <w:lang w:eastAsia="en-SG"/>
              </w:rPr>
            </w:pPr>
            <w:r w:rsidRPr="00800800">
              <w:rPr>
                <w:rFonts w:ascii="Arial" w:hAnsi="Arial" w:cs="Arial"/>
                <w:sz w:val="22"/>
                <w:szCs w:val="22"/>
                <w:lang w:eastAsia="en-SG"/>
              </w:rPr>
              <w:t>(ii)</w:t>
            </w:r>
          </w:p>
        </w:tc>
        <w:tc>
          <w:tcPr>
            <w:tcW w:w="7654" w:type="dxa"/>
            <w:shd w:val="clear" w:color="auto" w:fill="FFFFFF" w:themeFill="background1"/>
          </w:tcPr>
          <w:p w14:paraId="450C72B5" w14:textId="77777777" w:rsidR="00BF0902" w:rsidRPr="00800800" w:rsidRDefault="00BF0902" w:rsidP="00D6068B">
            <w:pPr>
              <w:rPr>
                <w:rFonts w:ascii="Arial" w:hAnsi="Arial" w:cs="Arial"/>
                <w:sz w:val="22"/>
                <w:szCs w:val="22"/>
                <w:lang w:eastAsia="en-SG"/>
              </w:rPr>
            </w:pPr>
            <w:r w:rsidRPr="00800800">
              <w:rPr>
                <w:rFonts w:ascii="Arial" w:hAnsi="Arial" w:cs="Arial"/>
                <w:sz w:val="22"/>
                <w:szCs w:val="22"/>
                <w:lang w:eastAsia="en-SG"/>
              </w:rPr>
              <w:t>Using Extract 5, explain how technological development would affect the production possibility curve (PPC) of an economy.</w:t>
            </w:r>
          </w:p>
        </w:tc>
        <w:tc>
          <w:tcPr>
            <w:tcW w:w="709" w:type="dxa"/>
            <w:shd w:val="clear" w:color="auto" w:fill="FFFFFF" w:themeFill="background1"/>
          </w:tcPr>
          <w:p w14:paraId="099957E8" w14:textId="77777777" w:rsidR="00BF0902" w:rsidRPr="00800800" w:rsidRDefault="00BF0902" w:rsidP="00D6068B">
            <w:pPr>
              <w:rPr>
                <w:rFonts w:ascii="Arial" w:hAnsi="Arial" w:cs="Arial"/>
                <w:sz w:val="22"/>
                <w:szCs w:val="22"/>
                <w:lang w:eastAsia="en-SG"/>
              </w:rPr>
            </w:pPr>
            <w:r w:rsidRPr="00800800">
              <w:rPr>
                <w:rFonts w:ascii="Arial" w:hAnsi="Arial" w:cs="Arial"/>
                <w:sz w:val="22"/>
                <w:szCs w:val="22"/>
                <w:lang w:eastAsia="en-SG"/>
              </w:rPr>
              <w:t>[2]</w:t>
            </w:r>
          </w:p>
        </w:tc>
      </w:tr>
      <w:tr w:rsidR="00BF0902" w:rsidRPr="00800800" w14:paraId="1A0C29FF" w14:textId="77777777" w:rsidTr="00D6068B">
        <w:trPr>
          <w:trHeight w:val="766"/>
        </w:trPr>
        <w:tc>
          <w:tcPr>
            <w:tcW w:w="959" w:type="dxa"/>
            <w:shd w:val="clear" w:color="auto" w:fill="FFFFFF" w:themeFill="background1"/>
          </w:tcPr>
          <w:p w14:paraId="314A7046" w14:textId="77777777" w:rsidR="00BF0902" w:rsidRPr="00800800" w:rsidRDefault="00BF0902" w:rsidP="00D6068B">
            <w:pPr>
              <w:rPr>
                <w:rFonts w:ascii="Arial" w:hAnsi="Arial" w:cs="Arial"/>
                <w:sz w:val="22"/>
                <w:szCs w:val="22"/>
                <w:lang w:eastAsia="en-SG"/>
              </w:rPr>
            </w:pPr>
            <w:r w:rsidRPr="00800800">
              <w:rPr>
                <w:rFonts w:ascii="Arial" w:hAnsi="Arial" w:cs="Arial"/>
                <w:sz w:val="22"/>
                <w:szCs w:val="22"/>
                <w:lang w:eastAsia="en-SG"/>
              </w:rPr>
              <w:t>(b)</w:t>
            </w:r>
          </w:p>
        </w:tc>
        <w:tc>
          <w:tcPr>
            <w:tcW w:w="7654" w:type="dxa"/>
            <w:shd w:val="clear" w:color="auto" w:fill="FFFFFF" w:themeFill="background1"/>
          </w:tcPr>
          <w:p w14:paraId="0FC20DF1" w14:textId="77777777" w:rsidR="00BF0902" w:rsidRPr="00800800" w:rsidRDefault="00BF0902" w:rsidP="00D6068B">
            <w:pPr>
              <w:rPr>
                <w:rFonts w:ascii="Arial" w:hAnsi="Arial" w:cs="Arial"/>
                <w:sz w:val="22"/>
                <w:szCs w:val="22"/>
                <w:lang w:eastAsia="en-SG"/>
              </w:rPr>
            </w:pPr>
            <w:r w:rsidRPr="00800800">
              <w:rPr>
                <w:rFonts w:ascii="Arial" w:hAnsi="Arial" w:cs="Arial"/>
                <w:sz w:val="22"/>
                <w:szCs w:val="22"/>
                <w:lang w:eastAsia="en-SG"/>
              </w:rPr>
              <w:t>Explain the statement that “many of the benefits of these new activities (from technological development) are not accounted for in the calculation of GDP in the same way that private housework and childcare are neglected”.</w:t>
            </w:r>
          </w:p>
          <w:p w14:paraId="229D883B" w14:textId="77777777" w:rsidR="00BF0902" w:rsidRPr="00800800" w:rsidRDefault="00BF0902" w:rsidP="00D6068B">
            <w:pPr>
              <w:rPr>
                <w:rFonts w:ascii="Arial" w:hAnsi="Arial" w:cs="Arial"/>
                <w:sz w:val="22"/>
                <w:szCs w:val="22"/>
                <w:lang w:eastAsia="en-SG"/>
              </w:rPr>
            </w:pPr>
          </w:p>
        </w:tc>
        <w:tc>
          <w:tcPr>
            <w:tcW w:w="709" w:type="dxa"/>
            <w:shd w:val="clear" w:color="auto" w:fill="FFFFFF" w:themeFill="background1"/>
          </w:tcPr>
          <w:p w14:paraId="10800352" w14:textId="77777777" w:rsidR="00BF0902" w:rsidRPr="00800800" w:rsidRDefault="00BF0902" w:rsidP="00D6068B">
            <w:pPr>
              <w:rPr>
                <w:rFonts w:ascii="Arial" w:hAnsi="Arial" w:cs="Arial"/>
                <w:sz w:val="22"/>
                <w:szCs w:val="22"/>
                <w:lang w:eastAsia="en-SG"/>
              </w:rPr>
            </w:pPr>
            <w:r w:rsidRPr="00800800">
              <w:rPr>
                <w:rFonts w:ascii="Arial" w:hAnsi="Arial" w:cs="Arial"/>
                <w:sz w:val="22"/>
                <w:szCs w:val="22"/>
                <w:lang w:eastAsia="en-SG"/>
              </w:rPr>
              <w:t>[3]</w:t>
            </w:r>
          </w:p>
        </w:tc>
      </w:tr>
      <w:tr w:rsidR="00BF0902" w:rsidRPr="00800800" w14:paraId="677C72D3" w14:textId="77777777" w:rsidTr="00D6068B">
        <w:trPr>
          <w:trHeight w:val="541"/>
        </w:trPr>
        <w:tc>
          <w:tcPr>
            <w:tcW w:w="959" w:type="dxa"/>
            <w:shd w:val="clear" w:color="auto" w:fill="FFFFFF" w:themeFill="background1"/>
          </w:tcPr>
          <w:p w14:paraId="5FB3E0DE" w14:textId="77777777" w:rsidR="00BF0902" w:rsidRPr="00800800" w:rsidRDefault="00BF0902" w:rsidP="00D6068B">
            <w:pPr>
              <w:jc w:val="both"/>
              <w:rPr>
                <w:rFonts w:ascii="Arial" w:hAnsi="Arial" w:cs="Arial"/>
                <w:sz w:val="22"/>
                <w:szCs w:val="22"/>
                <w:lang w:eastAsia="en-SG"/>
              </w:rPr>
            </w:pPr>
            <w:r w:rsidRPr="00800800">
              <w:rPr>
                <w:rFonts w:ascii="Arial" w:hAnsi="Arial" w:cs="Arial"/>
                <w:sz w:val="22"/>
                <w:szCs w:val="22"/>
                <w:lang w:eastAsia="en-SG"/>
              </w:rPr>
              <w:t>(c)</w:t>
            </w:r>
          </w:p>
        </w:tc>
        <w:tc>
          <w:tcPr>
            <w:tcW w:w="7654" w:type="dxa"/>
            <w:shd w:val="clear" w:color="auto" w:fill="FFFFFF" w:themeFill="background1"/>
          </w:tcPr>
          <w:p w14:paraId="12C69E8F" w14:textId="77777777" w:rsidR="00BF0902" w:rsidRPr="00800800" w:rsidRDefault="00BF0902" w:rsidP="00D6068B">
            <w:pPr>
              <w:jc w:val="both"/>
              <w:rPr>
                <w:rFonts w:ascii="Arial" w:hAnsi="Arial" w:cs="Arial"/>
                <w:sz w:val="22"/>
                <w:szCs w:val="22"/>
                <w:lang w:eastAsia="en-SG"/>
              </w:rPr>
            </w:pPr>
            <w:r w:rsidRPr="00800800">
              <w:rPr>
                <w:rFonts w:ascii="Arial" w:hAnsi="Arial" w:cs="Arial"/>
                <w:sz w:val="22"/>
                <w:szCs w:val="22"/>
                <w:lang w:eastAsia="en-SG"/>
              </w:rPr>
              <w:t>With reference to Extract 6, explain how the Gini coefficient is expected to change with technological advances.</w:t>
            </w:r>
          </w:p>
          <w:p w14:paraId="68BD9BBA" w14:textId="77777777" w:rsidR="00BF0902" w:rsidRPr="00800800" w:rsidRDefault="00BF0902" w:rsidP="00D6068B">
            <w:pPr>
              <w:jc w:val="both"/>
              <w:rPr>
                <w:rFonts w:ascii="Arial" w:hAnsi="Arial" w:cs="Arial"/>
                <w:sz w:val="22"/>
                <w:szCs w:val="22"/>
                <w:lang w:eastAsia="en-SG"/>
              </w:rPr>
            </w:pPr>
          </w:p>
        </w:tc>
        <w:tc>
          <w:tcPr>
            <w:tcW w:w="709" w:type="dxa"/>
            <w:shd w:val="clear" w:color="auto" w:fill="FFFFFF" w:themeFill="background1"/>
          </w:tcPr>
          <w:p w14:paraId="4D0C2F39" w14:textId="77777777" w:rsidR="00BF0902" w:rsidRPr="00800800" w:rsidRDefault="00BF0902" w:rsidP="00D6068B">
            <w:pPr>
              <w:rPr>
                <w:rFonts w:ascii="Arial" w:hAnsi="Arial" w:cs="Arial"/>
                <w:sz w:val="22"/>
                <w:szCs w:val="22"/>
                <w:lang w:eastAsia="en-SG"/>
              </w:rPr>
            </w:pPr>
            <w:r w:rsidRPr="00800800">
              <w:rPr>
                <w:rFonts w:ascii="Arial" w:hAnsi="Arial" w:cs="Arial"/>
                <w:sz w:val="22"/>
                <w:szCs w:val="22"/>
                <w:lang w:eastAsia="en-SG"/>
              </w:rPr>
              <w:t>[4]</w:t>
            </w:r>
          </w:p>
        </w:tc>
      </w:tr>
      <w:tr w:rsidR="00BF0902" w:rsidRPr="00800800" w14:paraId="66F63BBF" w14:textId="77777777" w:rsidTr="00D6068B">
        <w:trPr>
          <w:trHeight w:val="506"/>
        </w:trPr>
        <w:tc>
          <w:tcPr>
            <w:tcW w:w="959" w:type="dxa"/>
            <w:shd w:val="clear" w:color="auto" w:fill="FFFFFF" w:themeFill="background1"/>
          </w:tcPr>
          <w:p w14:paraId="2C4DEFAE" w14:textId="77777777" w:rsidR="00BF0902" w:rsidRPr="00800800" w:rsidRDefault="00BF0902" w:rsidP="00D6068B">
            <w:pPr>
              <w:tabs>
                <w:tab w:val="left" w:pos="4395"/>
              </w:tabs>
              <w:rPr>
                <w:rFonts w:ascii="Arial" w:hAnsi="Arial" w:cs="Arial"/>
                <w:sz w:val="22"/>
                <w:szCs w:val="22"/>
                <w:lang w:eastAsia="en-SG"/>
              </w:rPr>
            </w:pPr>
            <w:r w:rsidRPr="00800800">
              <w:rPr>
                <w:rFonts w:ascii="Arial" w:hAnsi="Arial" w:cs="Arial"/>
                <w:sz w:val="22"/>
                <w:szCs w:val="22"/>
                <w:lang w:eastAsia="en-SG"/>
              </w:rPr>
              <w:t xml:space="preserve">(d) </w:t>
            </w:r>
            <w:proofErr w:type="gramStart"/>
            <w:r w:rsidRPr="00800800">
              <w:rPr>
                <w:rFonts w:ascii="Arial" w:hAnsi="Arial" w:cs="Arial"/>
                <w:sz w:val="22"/>
                <w:szCs w:val="22"/>
                <w:lang w:eastAsia="en-SG"/>
              </w:rPr>
              <w:t xml:space="preserve">   (</w:t>
            </w:r>
            <w:proofErr w:type="gramEnd"/>
            <w:r w:rsidRPr="00800800">
              <w:rPr>
                <w:rFonts w:ascii="Arial" w:hAnsi="Arial" w:cs="Arial"/>
                <w:sz w:val="22"/>
                <w:szCs w:val="22"/>
                <w:lang w:eastAsia="en-SG"/>
              </w:rPr>
              <w:t>i)</w:t>
            </w:r>
          </w:p>
        </w:tc>
        <w:tc>
          <w:tcPr>
            <w:tcW w:w="7654" w:type="dxa"/>
            <w:shd w:val="clear" w:color="auto" w:fill="FFFFFF" w:themeFill="background1"/>
          </w:tcPr>
          <w:p w14:paraId="44F0B6AF" w14:textId="77777777" w:rsidR="00BF0902" w:rsidRPr="00800800" w:rsidRDefault="00BF0902" w:rsidP="00D6068B">
            <w:pPr>
              <w:tabs>
                <w:tab w:val="left" w:pos="4395"/>
              </w:tabs>
              <w:rPr>
                <w:rFonts w:ascii="Arial" w:hAnsi="Arial" w:cs="Arial"/>
                <w:sz w:val="22"/>
                <w:szCs w:val="22"/>
                <w:lang w:eastAsia="en-SG"/>
              </w:rPr>
            </w:pPr>
            <w:r w:rsidRPr="00800800">
              <w:rPr>
                <w:rFonts w:ascii="Arial" w:hAnsi="Arial" w:cs="Arial"/>
                <w:sz w:val="22"/>
                <w:szCs w:val="22"/>
                <w:lang w:eastAsia="en-SG"/>
              </w:rPr>
              <w:t>Describe the trend in job vacancies in Singapore.</w:t>
            </w:r>
          </w:p>
        </w:tc>
        <w:tc>
          <w:tcPr>
            <w:tcW w:w="709" w:type="dxa"/>
            <w:shd w:val="clear" w:color="auto" w:fill="FFFFFF" w:themeFill="background1"/>
          </w:tcPr>
          <w:p w14:paraId="619D348F" w14:textId="77777777" w:rsidR="00BF0902" w:rsidRPr="00800800" w:rsidRDefault="00BF0902" w:rsidP="00D6068B">
            <w:pPr>
              <w:rPr>
                <w:rFonts w:ascii="Arial" w:hAnsi="Arial" w:cs="Arial"/>
                <w:sz w:val="22"/>
                <w:szCs w:val="22"/>
                <w:lang w:eastAsia="en-SG"/>
              </w:rPr>
            </w:pPr>
            <w:r w:rsidRPr="00800800">
              <w:rPr>
                <w:rFonts w:ascii="Arial" w:hAnsi="Arial" w:cs="Arial"/>
                <w:sz w:val="22"/>
                <w:szCs w:val="22"/>
                <w:lang w:eastAsia="en-SG"/>
              </w:rPr>
              <w:t>[2]</w:t>
            </w:r>
          </w:p>
        </w:tc>
      </w:tr>
      <w:tr w:rsidR="00BF0902" w:rsidRPr="00800800" w14:paraId="0CFF8636" w14:textId="77777777" w:rsidTr="00D6068B">
        <w:trPr>
          <w:trHeight w:val="779"/>
        </w:trPr>
        <w:tc>
          <w:tcPr>
            <w:tcW w:w="959" w:type="dxa"/>
            <w:shd w:val="clear" w:color="auto" w:fill="FFFFFF" w:themeFill="background1"/>
          </w:tcPr>
          <w:p w14:paraId="0F5EFA83" w14:textId="77777777" w:rsidR="00BF0902" w:rsidRPr="00800800" w:rsidRDefault="00BF0902" w:rsidP="00D6068B">
            <w:pPr>
              <w:jc w:val="right"/>
              <w:rPr>
                <w:rFonts w:ascii="Arial" w:hAnsi="Arial" w:cs="Arial"/>
                <w:sz w:val="22"/>
                <w:szCs w:val="22"/>
                <w:lang w:eastAsia="en-SG"/>
              </w:rPr>
            </w:pPr>
            <w:r w:rsidRPr="00800800">
              <w:rPr>
                <w:rFonts w:ascii="Arial" w:hAnsi="Arial" w:cs="Arial"/>
                <w:sz w:val="22"/>
                <w:szCs w:val="22"/>
                <w:lang w:eastAsia="en-SG"/>
              </w:rPr>
              <w:t>(ii)</w:t>
            </w:r>
          </w:p>
        </w:tc>
        <w:tc>
          <w:tcPr>
            <w:tcW w:w="7654" w:type="dxa"/>
            <w:shd w:val="clear" w:color="auto" w:fill="FFFFFF" w:themeFill="background1"/>
          </w:tcPr>
          <w:p w14:paraId="49BD2B30" w14:textId="77777777" w:rsidR="00BF0902" w:rsidRPr="00800800" w:rsidRDefault="00BF0902" w:rsidP="00D6068B">
            <w:pPr>
              <w:rPr>
                <w:rFonts w:ascii="Arial" w:hAnsi="Arial" w:cs="Arial"/>
                <w:sz w:val="22"/>
                <w:szCs w:val="22"/>
                <w:lang w:eastAsia="en-SG"/>
              </w:rPr>
            </w:pPr>
            <w:r w:rsidRPr="00800800">
              <w:rPr>
                <w:rFonts w:ascii="Arial" w:hAnsi="Arial" w:cs="Arial"/>
                <w:sz w:val="22"/>
                <w:szCs w:val="22"/>
                <w:lang w:eastAsia="en-SG"/>
              </w:rPr>
              <w:t>To what extent is the above trend a result of the Fourth Industrial Revolution?</w:t>
            </w:r>
          </w:p>
        </w:tc>
        <w:tc>
          <w:tcPr>
            <w:tcW w:w="709" w:type="dxa"/>
            <w:shd w:val="clear" w:color="auto" w:fill="FFFFFF" w:themeFill="background1"/>
          </w:tcPr>
          <w:p w14:paraId="792EA1BB" w14:textId="77777777" w:rsidR="00BF0902" w:rsidRPr="00800800" w:rsidRDefault="00BF0902" w:rsidP="00D6068B">
            <w:pPr>
              <w:rPr>
                <w:rFonts w:ascii="Arial" w:hAnsi="Arial" w:cs="Arial"/>
                <w:sz w:val="22"/>
                <w:szCs w:val="22"/>
                <w:lang w:eastAsia="en-SG"/>
              </w:rPr>
            </w:pPr>
            <w:r w:rsidRPr="00800800">
              <w:rPr>
                <w:rFonts w:ascii="Arial" w:hAnsi="Arial" w:cs="Arial"/>
                <w:sz w:val="22"/>
                <w:szCs w:val="22"/>
                <w:lang w:eastAsia="en-SG"/>
              </w:rPr>
              <w:t>[8]</w:t>
            </w:r>
          </w:p>
        </w:tc>
      </w:tr>
      <w:tr w:rsidR="00BF0902" w:rsidRPr="00800800" w14:paraId="5853F166" w14:textId="77777777" w:rsidTr="00D6068B">
        <w:trPr>
          <w:trHeight w:val="779"/>
        </w:trPr>
        <w:tc>
          <w:tcPr>
            <w:tcW w:w="959" w:type="dxa"/>
            <w:shd w:val="clear" w:color="auto" w:fill="FFFFFF" w:themeFill="background1"/>
          </w:tcPr>
          <w:p w14:paraId="41CC8216" w14:textId="77777777" w:rsidR="00BF0902" w:rsidRPr="00800800" w:rsidRDefault="00BF0902" w:rsidP="00D6068B">
            <w:pPr>
              <w:rPr>
                <w:rFonts w:ascii="Arial" w:hAnsi="Arial" w:cs="Arial"/>
                <w:sz w:val="22"/>
                <w:szCs w:val="22"/>
                <w:lang w:eastAsia="en-SG"/>
              </w:rPr>
            </w:pPr>
            <w:r w:rsidRPr="00800800">
              <w:rPr>
                <w:rFonts w:ascii="Arial" w:hAnsi="Arial" w:cs="Arial"/>
                <w:sz w:val="22"/>
                <w:szCs w:val="22"/>
                <w:lang w:eastAsia="en-SG"/>
              </w:rPr>
              <w:t>(e)</w:t>
            </w:r>
          </w:p>
        </w:tc>
        <w:tc>
          <w:tcPr>
            <w:tcW w:w="7654" w:type="dxa"/>
            <w:shd w:val="clear" w:color="auto" w:fill="FFFFFF" w:themeFill="background1"/>
          </w:tcPr>
          <w:p w14:paraId="5DA74FDF" w14:textId="77777777" w:rsidR="00BF0902" w:rsidRPr="00800800" w:rsidRDefault="00BF0902" w:rsidP="00D6068B">
            <w:pPr>
              <w:rPr>
                <w:rFonts w:ascii="Arial" w:hAnsi="Arial" w:cs="Arial"/>
                <w:sz w:val="22"/>
                <w:szCs w:val="22"/>
                <w:lang w:eastAsia="en-SG"/>
              </w:rPr>
            </w:pPr>
            <w:r w:rsidRPr="00800800">
              <w:rPr>
                <w:rFonts w:ascii="Arial" w:hAnsi="Arial" w:cs="Arial"/>
                <w:sz w:val="22"/>
                <w:szCs w:val="22"/>
                <w:lang w:eastAsia="en-SG"/>
              </w:rPr>
              <w:t>As an economic advisor to the Singapore government, evaluate the possible options to reduce unemployment in Singapore.</w:t>
            </w:r>
          </w:p>
        </w:tc>
        <w:tc>
          <w:tcPr>
            <w:tcW w:w="709" w:type="dxa"/>
            <w:shd w:val="clear" w:color="auto" w:fill="FFFFFF" w:themeFill="background1"/>
          </w:tcPr>
          <w:p w14:paraId="76AFFB98" w14:textId="77777777" w:rsidR="00BF0902" w:rsidRPr="00800800" w:rsidRDefault="00BF0902" w:rsidP="00D6068B">
            <w:pPr>
              <w:rPr>
                <w:rFonts w:ascii="Arial" w:hAnsi="Arial" w:cs="Arial"/>
                <w:sz w:val="22"/>
                <w:szCs w:val="22"/>
                <w:lang w:eastAsia="en-SG"/>
              </w:rPr>
            </w:pPr>
            <w:r w:rsidRPr="00800800">
              <w:rPr>
                <w:rFonts w:ascii="Arial" w:hAnsi="Arial" w:cs="Arial"/>
                <w:sz w:val="22"/>
                <w:szCs w:val="22"/>
                <w:lang w:eastAsia="en-SG"/>
              </w:rPr>
              <w:t>[10]</w:t>
            </w:r>
          </w:p>
        </w:tc>
      </w:tr>
    </w:tbl>
    <w:p w14:paraId="2760C793" w14:textId="77777777" w:rsidR="00BF0902" w:rsidRPr="00800800" w:rsidRDefault="00BF0902" w:rsidP="00BF0902">
      <w:pPr>
        <w:jc w:val="right"/>
        <w:rPr>
          <w:rFonts w:ascii="Arial" w:eastAsia="Times New Roman" w:hAnsi="Arial" w:cs="Arial"/>
          <w:b/>
          <w:lang w:eastAsia="en-SG"/>
        </w:rPr>
      </w:pPr>
    </w:p>
    <w:p w14:paraId="46D50CFF" w14:textId="77777777" w:rsidR="00BF0902" w:rsidRPr="00800800" w:rsidRDefault="00BF0902" w:rsidP="00BF0902">
      <w:pPr>
        <w:jc w:val="right"/>
        <w:rPr>
          <w:rFonts w:ascii="Arial" w:eastAsia="Times New Roman" w:hAnsi="Arial" w:cs="Arial"/>
          <w:b/>
          <w:lang w:eastAsia="en-SG"/>
        </w:rPr>
      </w:pPr>
      <w:r w:rsidRPr="00800800">
        <w:rPr>
          <w:rFonts w:ascii="Arial" w:eastAsia="Times New Roman" w:hAnsi="Arial" w:cs="Arial"/>
          <w:b/>
          <w:lang w:eastAsia="en-SG"/>
        </w:rPr>
        <w:t>[Total: 30]</w:t>
      </w:r>
    </w:p>
    <w:p w14:paraId="76606E1F" w14:textId="77777777" w:rsidR="00BF0902" w:rsidRPr="00BF0902" w:rsidRDefault="00BF0902" w:rsidP="000320EE">
      <w:pPr>
        <w:jc w:val="both"/>
        <w:rPr>
          <w:rFonts w:ascii="Arial" w:hAnsi="Arial" w:cs="Arial"/>
          <w:sz w:val="28"/>
          <w:szCs w:val="28"/>
        </w:rPr>
      </w:pPr>
    </w:p>
    <w:p w14:paraId="6C6D9325" w14:textId="77777777" w:rsidR="00BF0902" w:rsidRDefault="00BF0902" w:rsidP="000320EE">
      <w:pPr>
        <w:jc w:val="both"/>
        <w:rPr>
          <w:rFonts w:ascii="Arial" w:hAnsi="Arial" w:cs="Arial"/>
          <w:b/>
          <w:sz w:val="28"/>
          <w:szCs w:val="28"/>
        </w:rPr>
      </w:pPr>
    </w:p>
    <w:p w14:paraId="42B2E442" w14:textId="77777777" w:rsidR="00BF0902" w:rsidRDefault="00BF0902">
      <w:pPr>
        <w:spacing w:after="160" w:line="259" w:lineRule="auto"/>
        <w:rPr>
          <w:rFonts w:ascii="Arial" w:hAnsi="Arial" w:cs="Arial"/>
          <w:b/>
          <w:sz w:val="28"/>
          <w:szCs w:val="28"/>
        </w:rPr>
      </w:pPr>
      <w:r>
        <w:rPr>
          <w:rFonts w:ascii="Arial" w:hAnsi="Arial" w:cs="Arial"/>
          <w:b/>
          <w:sz w:val="28"/>
          <w:szCs w:val="28"/>
        </w:rPr>
        <w:br w:type="page"/>
      </w:r>
    </w:p>
    <w:p w14:paraId="63EB8E84" w14:textId="77777777" w:rsidR="00BF0902" w:rsidRPr="00BF0902" w:rsidRDefault="00BF0902" w:rsidP="000320EE">
      <w:pPr>
        <w:jc w:val="both"/>
        <w:rPr>
          <w:rFonts w:ascii="Arial" w:hAnsi="Arial" w:cs="Arial"/>
          <w:b/>
          <w:sz w:val="28"/>
          <w:szCs w:val="28"/>
          <w:u w:val="single"/>
        </w:rPr>
      </w:pPr>
      <w:r w:rsidRPr="00BF0902">
        <w:rPr>
          <w:rFonts w:ascii="Arial" w:hAnsi="Arial" w:cs="Arial"/>
          <w:b/>
          <w:sz w:val="28"/>
          <w:szCs w:val="28"/>
          <w:u w:val="single"/>
        </w:rPr>
        <w:t>Suggested Answers</w:t>
      </w:r>
    </w:p>
    <w:p w14:paraId="5EC75649" w14:textId="77777777" w:rsidR="00BF0902" w:rsidRPr="00BF0902" w:rsidRDefault="00BF0902" w:rsidP="00BF0902">
      <w:pPr>
        <w:jc w:val="both"/>
        <w:rPr>
          <w:rFonts w:ascii="Arial" w:hAnsi="Arial" w:cs="Arial"/>
          <w:b/>
        </w:rPr>
      </w:pPr>
      <w:r w:rsidRPr="00BF0902">
        <w:rPr>
          <w:rFonts w:ascii="Arial" w:hAnsi="Arial" w:cs="Arial"/>
          <w:b/>
        </w:rPr>
        <w:t>(a)</w:t>
      </w:r>
      <w:r>
        <w:rPr>
          <w:rFonts w:ascii="Arial" w:hAnsi="Arial" w:cs="Arial"/>
          <w:b/>
        </w:rPr>
        <w:t>(i)</w:t>
      </w:r>
      <w:r w:rsidRPr="00BF0902">
        <w:rPr>
          <w:rFonts w:ascii="Arial" w:hAnsi="Arial" w:cs="Arial"/>
          <w:b/>
        </w:rPr>
        <w:t xml:space="preserve"> Define labour productivity. [1]</w:t>
      </w:r>
    </w:p>
    <w:p w14:paraId="204623C9" w14:textId="77777777" w:rsidR="00BF0902" w:rsidRPr="00BF0902" w:rsidRDefault="00BF0902" w:rsidP="00BF0902">
      <w:pPr>
        <w:jc w:val="both"/>
        <w:rPr>
          <w:rFonts w:ascii="Arial" w:hAnsi="Arial" w:cs="Arial"/>
          <w:b/>
        </w:rPr>
      </w:pPr>
    </w:p>
    <w:p w14:paraId="3DD793C3" w14:textId="77777777" w:rsidR="00BF0902" w:rsidRPr="00BF0902" w:rsidRDefault="00BF0902" w:rsidP="00BF0902">
      <w:pPr>
        <w:jc w:val="both"/>
        <w:rPr>
          <w:rFonts w:ascii="Arial" w:hAnsi="Arial" w:cs="Arial"/>
        </w:rPr>
      </w:pPr>
      <w:r w:rsidRPr="00BF0902">
        <w:rPr>
          <w:rFonts w:ascii="Arial" w:hAnsi="Arial" w:cs="Arial"/>
        </w:rPr>
        <w:t>Labour productivity is the average amount of output eac</w:t>
      </w:r>
      <w:r>
        <w:rPr>
          <w:rFonts w:ascii="Arial" w:hAnsi="Arial" w:cs="Arial"/>
        </w:rPr>
        <w:t xml:space="preserve">h unit of labour can produce </w:t>
      </w:r>
    </w:p>
    <w:p w14:paraId="124C6D18" w14:textId="77777777" w:rsidR="00BF0902" w:rsidRPr="00BF0902" w:rsidRDefault="00BF0902" w:rsidP="00BF0902">
      <w:pPr>
        <w:jc w:val="both"/>
        <w:rPr>
          <w:rFonts w:ascii="Arial" w:hAnsi="Arial" w:cs="Arial"/>
        </w:rPr>
      </w:pPr>
    </w:p>
    <w:p w14:paraId="1901EF9D" w14:textId="77777777" w:rsidR="00BF0902" w:rsidRPr="00BF0902" w:rsidRDefault="00BF0902" w:rsidP="00BF0902">
      <w:pPr>
        <w:jc w:val="both"/>
        <w:rPr>
          <w:rFonts w:ascii="Arial" w:hAnsi="Arial" w:cs="Arial"/>
          <w:b/>
        </w:rPr>
      </w:pPr>
      <w:r w:rsidRPr="00BF0902">
        <w:rPr>
          <w:rFonts w:ascii="Arial" w:hAnsi="Arial" w:cs="Arial"/>
          <w:b/>
        </w:rPr>
        <w:t>(a)(ii) Using Extract 5, explain how technological development would affect the production possibility curve (PPC) of an economy.</w:t>
      </w:r>
      <w:r>
        <w:rPr>
          <w:rFonts w:ascii="Arial" w:hAnsi="Arial" w:cs="Arial"/>
          <w:b/>
        </w:rPr>
        <w:t xml:space="preserve"> [2]</w:t>
      </w:r>
    </w:p>
    <w:p w14:paraId="7A520EDB" w14:textId="77777777" w:rsidR="00BF0902" w:rsidRDefault="00BF0902" w:rsidP="00BF0902">
      <w:pPr>
        <w:jc w:val="both"/>
        <w:rPr>
          <w:rFonts w:ascii="Arial" w:hAnsi="Arial" w:cs="Arial"/>
        </w:rPr>
      </w:pPr>
    </w:p>
    <w:p w14:paraId="3910E9EF" w14:textId="77777777" w:rsidR="00BF0902" w:rsidRPr="00BF0902" w:rsidRDefault="00BF0902" w:rsidP="00BF0902">
      <w:pPr>
        <w:jc w:val="both"/>
        <w:rPr>
          <w:rFonts w:ascii="Arial" w:hAnsi="Arial" w:cs="Arial"/>
        </w:rPr>
      </w:pPr>
      <w:r w:rsidRPr="00BF0902">
        <w:rPr>
          <w:rFonts w:ascii="Arial" w:hAnsi="Arial" w:cs="Arial"/>
        </w:rPr>
        <w:t>Technological development would improve labour productivity through making labour</w:t>
      </w:r>
      <w:r>
        <w:rPr>
          <w:rFonts w:ascii="Arial" w:hAnsi="Arial" w:cs="Arial"/>
        </w:rPr>
        <w:t xml:space="preserve"> more efficient or redundant. </w:t>
      </w:r>
      <w:r w:rsidRPr="00BF0902">
        <w:rPr>
          <w:rFonts w:ascii="Arial" w:hAnsi="Arial" w:cs="Arial"/>
        </w:rPr>
        <w:t>This would increase the productive capacity of an econom</w:t>
      </w:r>
      <w:r>
        <w:rPr>
          <w:rFonts w:ascii="Arial" w:hAnsi="Arial" w:cs="Arial"/>
        </w:rPr>
        <w:t>y and shift the PPC outwards</w:t>
      </w:r>
      <w:r w:rsidR="005D151C">
        <w:rPr>
          <w:rFonts w:ascii="Arial" w:hAnsi="Arial" w:cs="Arial"/>
        </w:rPr>
        <w:t>. The technological development has improved and expanded the availability of resources</w:t>
      </w:r>
    </w:p>
    <w:p w14:paraId="58EB51C3" w14:textId="77777777" w:rsidR="00BF0902" w:rsidRPr="00BF0902" w:rsidRDefault="00BF0902" w:rsidP="00BF0902">
      <w:pPr>
        <w:jc w:val="both"/>
        <w:rPr>
          <w:rFonts w:ascii="Arial" w:hAnsi="Arial" w:cs="Arial"/>
        </w:rPr>
      </w:pPr>
    </w:p>
    <w:p w14:paraId="56AC7ACF" w14:textId="77777777" w:rsidR="00BF0902" w:rsidRPr="00BF0902" w:rsidRDefault="00BF0902" w:rsidP="00BF0902">
      <w:pPr>
        <w:jc w:val="both"/>
        <w:rPr>
          <w:rFonts w:ascii="Arial" w:hAnsi="Arial" w:cs="Arial"/>
          <w:b/>
        </w:rPr>
      </w:pPr>
      <w:r w:rsidRPr="00BF0902">
        <w:rPr>
          <w:rFonts w:ascii="Arial" w:hAnsi="Arial" w:cs="Arial"/>
          <w:b/>
        </w:rPr>
        <w:t>(b) Explain the statement that “many of the benefits of these new activities (from technological development) are not accounted for in the calculation of GDP in the same way that private housework and childcare are neglected”. [3]</w:t>
      </w:r>
    </w:p>
    <w:p w14:paraId="31F0304A" w14:textId="77777777" w:rsidR="00BF0902" w:rsidRDefault="00BF0902" w:rsidP="00BF0902">
      <w:pPr>
        <w:jc w:val="both"/>
        <w:rPr>
          <w:rFonts w:ascii="Arial" w:hAnsi="Arial" w:cs="Arial"/>
        </w:rPr>
      </w:pPr>
    </w:p>
    <w:p w14:paraId="66795F99" w14:textId="77777777" w:rsidR="00BF0902" w:rsidRPr="00BF0902" w:rsidRDefault="00BF0902" w:rsidP="00BF0902">
      <w:pPr>
        <w:jc w:val="both"/>
        <w:rPr>
          <w:rFonts w:ascii="Arial" w:hAnsi="Arial" w:cs="Arial"/>
        </w:rPr>
      </w:pPr>
      <w:r w:rsidRPr="00BF0902">
        <w:rPr>
          <w:rFonts w:ascii="Arial" w:hAnsi="Arial" w:cs="Arial"/>
        </w:rPr>
        <w:t>GDP is the value of the final goods and services produced within the geographical boundar</w:t>
      </w:r>
      <w:r>
        <w:rPr>
          <w:rFonts w:ascii="Arial" w:hAnsi="Arial" w:cs="Arial"/>
        </w:rPr>
        <w:t>y of a country within a year.</w:t>
      </w:r>
    </w:p>
    <w:p w14:paraId="59554CD1" w14:textId="77777777" w:rsidR="00BF0902" w:rsidRDefault="00BF0902" w:rsidP="00BF0902">
      <w:pPr>
        <w:jc w:val="both"/>
        <w:rPr>
          <w:rFonts w:ascii="Arial" w:hAnsi="Arial" w:cs="Arial"/>
        </w:rPr>
      </w:pPr>
    </w:p>
    <w:p w14:paraId="3870DEC5" w14:textId="77777777" w:rsidR="00BF0902" w:rsidRDefault="00BF0902" w:rsidP="00BF0902">
      <w:pPr>
        <w:jc w:val="both"/>
        <w:rPr>
          <w:rFonts w:ascii="Arial" w:hAnsi="Arial" w:cs="Arial"/>
        </w:rPr>
      </w:pPr>
      <w:r w:rsidRPr="00BF0902">
        <w:rPr>
          <w:rFonts w:ascii="Arial" w:hAnsi="Arial" w:cs="Arial"/>
        </w:rPr>
        <w:t xml:space="preserve">Private housework and childcare tend not to be included in the GDP as they </w:t>
      </w:r>
      <w:r w:rsidRPr="005D151C">
        <w:rPr>
          <w:rFonts w:ascii="Arial" w:hAnsi="Arial" w:cs="Arial"/>
          <w:highlight w:val="yellow"/>
        </w:rPr>
        <w:t>are goods that are not transacted in the market.</w:t>
      </w:r>
      <w:r w:rsidR="005D151C">
        <w:rPr>
          <w:rFonts w:ascii="Arial" w:hAnsi="Arial" w:cs="Arial"/>
          <w:highlight w:val="yellow"/>
        </w:rPr>
        <w:t xml:space="preserve"> Not recorded and monetized </w:t>
      </w:r>
      <w:r w:rsidR="0018416D">
        <w:rPr>
          <w:rFonts w:ascii="Arial" w:hAnsi="Arial" w:cs="Arial"/>
          <w:highlight w:val="yellow"/>
        </w:rPr>
        <w:t>–</w:t>
      </w:r>
      <w:r w:rsidR="005D151C">
        <w:rPr>
          <w:rFonts w:ascii="Arial" w:hAnsi="Arial" w:cs="Arial"/>
          <w:highlight w:val="yellow"/>
        </w:rPr>
        <w:t xml:space="preserve"> </w:t>
      </w:r>
      <w:r w:rsidR="0018416D">
        <w:rPr>
          <w:rFonts w:ascii="Arial" w:hAnsi="Arial" w:cs="Arial"/>
          <w:highlight w:val="yellow"/>
        </w:rPr>
        <w:t>but monetizing will raise national income and provide taxation.</w:t>
      </w:r>
    </w:p>
    <w:p w14:paraId="5D1EF42C" w14:textId="77777777" w:rsidR="00BF0902" w:rsidRDefault="00BF0902" w:rsidP="00BF0902">
      <w:pPr>
        <w:jc w:val="both"/>
        <w:rPr>
          <w:rFonts w:ascii="Arial" w:hAnsi="Arial" w:cs="Arial"/>
        </w:rPr>
      </w:pPr>
    </w:p>
    <w:p w14:paraId="078A1634" w14:textId="77777777" w:rsidR="00BF0902" w:rsidRPr="00BF0902" w:rsidRDefault="00BF0902" w:rsidP="00BF0902">
      <w:pPr>
        <w:jc w:val="both"/>
        <w:rPr>
          <w:rFonts w:ascii="Arial" w:hAnsi="Arial" w:cs="Arial"/>
        </w:rPr>
      </w:pPr>
      <w:r w:rsidRPr="00BF0902">
        <w:rPr>
          <w:rFonts w:ascii="Arial" w:hAnsi="Arial" w:cs="Arial"/>
        </w:rPr>
        <w:t xml:space="preserve">Many of the benefits of technological improvements (e.g. rental services by Airbnb and Uber) are similarly not captured as they are not </w:t>
      </w:r>
      <w:r>
        <w:rPr>
          <w:rFonts w:ascii="Arial" w:hAnsi="Arial" w:cs="Arial"/>
        </w:rPr>
        <w:t>formally traded in a market.</w:t>
      </w:r>
    </w:p>
    <w:p w14:paraId="578270AD" w14:textId="77777777" w:rsidR="00BF0902" w:rsidRPr="00BF0902" w:rsidRDefault="00BF0902" w:rsidP="00BF0902">
      <w:pPr>
        <w:jc w:val="both"/>
        <w:rPr>
          <w:rFonts w:ascii="Arial" w:hAnsi="Arial" w:cs="Arial"/>
        </w:rPr>
      </w:pPr>
    </w:p>
    <w:p w14:paraId="422987FF" w14:textId="77777777" w:rsidR="00BF0902" w:rsidRPr="00BF0902" w:rsidRDefault="00BF0902" w:rsidP="00BF0902">
      <w:pPr>
        <w:jc w:val="both"/>
        <w:rPr>
          <w:rFonts w:ascii="Arial" w:hAnsi="Arial" w:cs="Arial"/>
          <w:b/>
        </w:rPr>
      </w:pPr>
      <w:r w:rsidRPr="00BF0902">
        <w:rPr>
          <w:rFonts w:ascii="Arial" w:hAnsi="Arial" w:cs="Arial"/>
          <w:b/>
        </w:rPr>
        <w:t>(c) With reference to Extract 6, explain how the Gini coefficient is expected to change with technological advances. [4]</w:t>
      </w:r>
    </w:p>
    <w:p w14:paraId="4E5311BC" w14:textId="77777777" w:rsidR="00BF0902" w:rsidRPr="00BF0902" w:rsidRDefault="00BF0902" w:rsidP="00BF0902">
      <w:pPr>
        <w:jc w:val="both"/>
        <w:rPr>
          <w:rFonts w:ascii="Arial" w:hAnsi="Arial" w:cs="Arial"/>
          <w:b/>
        </w:rPr>
      </w:pPr>
    </w:p>
    <w:p w14:paraId="63DC39CD" w14:textId="77777777" w:rsidR="00BF0902" w:rsidRPr="00BF0902" w:rsidRDefault="00BF0902" w:rsidP="00BF0902">
      <w:pPr>
        <w:jc w:val="both"/>
        <w:rPr>
          <w:rFonts w:ascii="Arial" w:hAnsi="Arial" w:cs="Arial"/>
        </w:rPr>
      </w:pPr>
      <w:r w:rsidRPr="00BF0902">
        <w:rPr>
          <w:rFonts w:ascii="Arial" w:hAnsi="Arial" w:cs="Arial"/>
        </w:rPr>
        <w:t>Technological advances described in Extract 6 have caused middle skilled labour to be replaced</w:t>
      </w:r>
      <w:r>
        <w:rPr>
          <w:rFonts w:ascii="Arial" w:hAnsi="Arial" w:cs="Arial"/>
        </w:rPr>
        <w:t xml:space="preserve">. </w:t>
      </w:r>
      <w:r w:rsidRPr="00BF0902">
        <w:rPr>
          <w:rFonts w:ascii="Arial" w:hAnsi="Arial" w:cs="Arial"/>
        </w:rPr>
        <w:t>This causes the supply of low-skilled labour to increase as mid-skilled labour can only enter the low-skilled labour market since they do not own the skills necessary in th</w:t>
      </w:r>
      <w:r>
        <w:rPr>
          <w:rFonts w:ascii="Arial" w:hAnsi="Arial" w:cs="Arial"/>
        </w:rPr>
        <w:t>e high-skilled labour market.</w:t>
      </w:r>
    </w:p>
    <w:p w14:paraId="12A26BE1" w14:textId="77777777" w:rsidR="00BF0902" w:rsidRDefault="00BF0902" w:rsidP="00BF0902">
      <w:pPr>
        <w:jc w:val="both"/>
        <w:rPr>
          <w:rFonts w:ascii="Arial" w:hAnsi="Arial" w:cs="Arial"/>
        </w:rPr>
      </w:pPr>
    </w:p>
    <w:p w14:paraId="7C115A9F" w14:textId="77777777" w:rsidR="00BF0902" w:rsidRDefault="00BF0902" w:rsidP="00BF0902">
      <w:pPr>
        <w:jc w:val="both"/>
        <w:rPr>
          <w:rFonts w:ascii="Arial" w:hAnsi="Arial" w:cs="Arial"/>
        </w:rPr>
      </w:pPr>
      <w:r w:rsidRPr="00BF0902">
        <w:rPr>
          <w:rFonts w:ascii="Arial" w:hAnsi="Arial" w:cs="Arial"/>
        </w:rPr>
        <w:t>Technological advances will also increase the demand for high-skilled labour as they are better able to make use of tech</w:t>
      </w:r>
      <w:r>
        <w:rPr>
          <w:rFonts w:ascii="Arial" w:hAnsi="Arial" w:cs="Arial"/>
        </w:rPr>
        <w:t xml:space="preserve">nology to be more productive. </w:t>
      </w:r>
      <w:r w:rsidRPr="00BF0902">
        <w:rPr>
          <w:rFonts w:ascii="Arial" w:hAnsi="Arial" w:cs="Arial"/>
        </w:rPr>
        <w:t>The rise in supply of low skilled labour would reduce the wages of low-skilled labour while the rise in demand for high skilled labour would increase th</w:t>
      </w:r>
      <w:r>
        <w:rPr>
          <w:rFonts w:ascii="Arial" w:hAnsi="Arial" w:cs="Arial"/>
        </w:rPr>
        <w:t xml:space="preserve">e wages of the high-skilled. </w:t>
      </w:r>
    </w:p>
    <w:p w14:paraId="40CE7555" w14:textId="1224F30A" w:rsidR="00BF0902" w:rsidRPr="00BF0902" w:rsidRDefault="00877E45" w:rsidP="00BF0902">
      <w:pPr>
        <w:jc w:val="both"/>
        <w:rPr>
          <w:rFonts w:ascii="Arial" w:hAnsi="Arial" w:cs="Arial"/>
        </w:rPr>
      </w:pPr>
      <w:r>
        <w:rPr>
          <w:rFonts w:ascii="Arial" w:hAnsi="Arial" w:cs="Arial"/>
        </w:rPr>
        <w:t xml:space="preserve"> wwwsssl</w:t>
      </w:r>
    </w:p>
    <w:p w14:paraId="4B780330" w14:textId="77777777" w:rsidR="00BF0902" w:rsidRDefault="00BF0902" w:rsidP="00BF0902">
      <w:pPr>
        <w:jc w:val="both"/>
        <w:rPr>
          <w:rFonts w:ascii="Arial" w:hAnsi="Arial" w:cs="Arial"/>
        </w:rPr>
      </w:pPr>
      <w:r w:rsidRPr="00BF0902">
        <w:rPr>
          <w:rFonts w:ascii="Arial" w:hAnsi="Arial" w:cs="Arial"/>
        </w:rPr>
        <w:t xml:space="preserve">Hence, there would be </w:t>
      </w:r>
      <w:r w:rsidRPr="0018416D">
        <w:rPr>
          <w:rFonts w:ascii="Arial" w:hAnsi="Arial" w:cs="Arial"/>
          <w:highlight w:val="yellow"/>
        </w:rPr>
        <w:t>larger income inequality and the Gini coefficient would increase.</w:t>
      </w:r>
    </w:p>
    <w:p w14:paraId="561F22F3" w14:textId="77777777" w:rsidR="00BF0902" w:rsidRDefault="00BF0902" w:rsidP="00BF0902">
      <w:pPr>
        <w:jc w:val="both"/>
        <w:rPr>
          <w:rFonts w:ascii="Arial" w:hAnsi="Arial" w:cs="Arial"/>
        </w:rPr>
      </w:pPr>
    </w:p>
    <w:p w14:paraId="038CAE4E" w14:textId="77777777" w:rsidR="00BF0902" w:rsidRPr="00BF0902" w:rsidRDefault="00BF0902" w:rsidP="00BF0902">
      <w:pPr>
        <w:jc w:val="both"/>
        <w:rPr>
          <w:rFonts w:ascii="Arial" w:hAnsi="Arial" w:cs="Arial"/>
          <w:b/>
        </w:rPr>
      </w:pPr>
      <w:r w:rsidRPr="00BF0902">
        <w:rPr>
          <w:rFonts w:ascii="Arial" w:hAnsi="Arial" w:cs="Arial"/>
          <w:b/>
        </w:rPr>
        <w:t>(d)(i) Describe the trend in job vacancies in Singapore</w:t>
      </w:r>
      <w:r>
        <w:rPr>
          <w:rFonts w:ascii="Arial" w:hAnsi="Arial" w:cs="Arial"/>
          <w:b/>
        </w:rPr>
        <w:t>. [2]</w:t>
      </w:r>
    </w:p>
    <w:p w14:paraId="47079AA3" w14:textId="77777777" w:rsidR="00BF0902" w:rsidRDefault="00BF0902" w:rsidP="00BF0902">
      <w:pPr>
        <w:jc w:val="both"/>
        <w:rPr>
          <w:rFonts w:ascii="Arial" w:hAnsi="Arial" w:cs="Arial"/>
        </w:rPr>
      </w:pPr>
    </w:p>
    <w:p w14:paraId="09C430D1" w14:textId="77777777" w:rsidR="00BF0902" w:rsidRDefault="00BF0902" w:rsidP="00BF0902">
      <w:pPr>
        <w:jc w:val="both"/>
        <w:rPr>
          <w:rFonts w:ascii="Arial" w:hAnsi="Arial" w:cs="Arial"/>
        </w:rPr>
      </w:pPr>
      <w:r>
        <w:rPr>
          <w:rFonts w:ascii="Arial" w:hAnsi="Arial" w:cs="Arial"/>
        </w:rPr>
        <w:t xml:space="preserve">The job vacancies have decreased in Singapore. The decrement was larger for PMETs than other occupations. </w:t>
      </w:r>
    </w:p>
    <w:p w14:paraId="46916DFC" w14:textId="77777777" w:rsidR="00BF0902" w:rsidRPr="00BF0902" w:rsidRDefault="00BF0902" w:rsidP="00BF0902">
      <w:pPr>
        <w:jc w:val="both"/>
        <w:rPr>
          <w:rFonts w:ascii="Arial" w:hAnsi="Arial" w:cs="Arial"/>
        </w:rPr>
      </w:pPr>
    </w:p>
    <w:p w14:paraId="54352EE4" w14:textId="77777777" w:rsidR="00BF0902" w:rsidRDefault="00BF0902">
      <w:pPr>
        <w:spacing w:after="160" w:line="259" w:lineRule="auto"/>
        <w:rPr>
          <w:rFonts w:ascii="Arial" w:hAnsi="Arial" w:cs="Arial"/>
        </w:rPr>
      </w:pPr>
      <w:r>
        <w:rPr>
          <w:rFonts w:ascii="Arial" w:hAnsi="Arial" w:cs="Arial"/>
        </w:rPr>
        <w:br w:type="page"/>
      </w:r>
    </w:p>
    <w:p w14:paraId="1754D292" w14:textId="77777777" w:rsidR="00BF0902" w:rsidRPr="00BF0902" w:rsidRDefault="00BF0902" w:rsidP="00BF0902">
      <w:pPr>
        <w:jc w:val="both"/>
        <w:rPr>
          <w:rFonts w:ascii="Arial" w:hAnsi="Arial" w:cs="Arial"/>
          <w:b/>
        </w:rPr>
      </w:pPr>
      <w:r w:rsidRPr="00BF0902">
        <w:rPr>
          <w:rFonts w:ascii="Arial" w:hAnsi="Arial" w:cs="Arial"/>
          <w:b/>
        </w:rPr>
        <w:t>(d)(ii) To what extent is the above trend a result of the Fourth Industrial Revolution? [8]</w:t>
      </w:r>
    </w:p>
    <w:p w14:paraId="2C1EFA8A" w14:textId="77777777" w:rsidR="00BF0902" w:rsidRPr="00BF0902" w:rsidRDefault="00BF0902" w:rsidP="00BF0902">
      <w:pPr>
        <w:jc w:val="both"/>
        <w:rPr>
          <w:rFonts w:ascii="Arial" w:hAnsi="Arial" w:cs="Arial"/>
        </w:rPr>
      </w:pPr>
    </w:p>
    <w:p w14:paraId="3B7E4F42" w14:textId="77777777" w:rsidR="00BF0902" w:rsidRDefault="00BF0902" w:rsidP="00BF0902">
      <w:pPr>
        <w:jc w:val="both"/>
        <w:rPr>
          <w:rFonts w:ascii="Arial" w:hAnsi="Arial" w:cs="Arial"/>
        </w:rPr>
      </w:pPr>
      <w:r w:rsidRPr="00BF0902">
        <w:rPr>
          <w:rFonts w:ascii="Arial" w:hAnsi="Arial" w:cs="Arial"/>
        </w:rPr>
        <w:t>Introduction: Fourth industrial revolution is the technological change that includes the development of digital services and robotics technology such as artificial intelligence and machine learning (Ext 1).</w:t>
      </w:r>
    </w:p>
    <w:p w14:paraId="77B3699F" w14:textId="77777777" w:rsidR="00BF0902" w:rsidRPr="00BF0902" w:rsidRDefault="00BF0902" w:rsidP="00BF0902">
      <w:pPr>
        <w:jc w:val="both"/>
        <w:rPr>
          <w:rFonts w:ascii="Arial" w:hAnsi="Arial" w:cs="Arial"/>
        </w:rPr>
      </w:pPr>
    </w:p>
    <w:p w14:paraId="38E7E004" w14:textId="77777777" w:rsidR="00BF0902" w:rsidRPr="00BF0902" w:rsidRDefault="00BF0902" w:rsidP="00BF0902">
      <w:pPr>
        <w:jc w:val="both"/>
        <w:rPr>
          <w:rFonts w:ascii="Arial" w:hAnsi="Arial" w:cs="Arial"/>
          <w:u w:val="single"/>
        </w:rPr>
      </w:pPr>
      <w:r w:rsidRPr="00BF0902">
        <w:rPr>
          <w:rFonts w:ascii="Arial" w:hAnsi="Arial" w:cs="Arial"/>
          <w:u w:val="single"/>
        </w:rPr>
        <w:t>Thesis: Trend is a result of t</w:t>
      </w:r>
      <w:r>
        <w:rPr>
          <w:rFonts w:ascii="Arial" w:hAnsi="Arial" w:cs="Arial"/>
          <w:u w:val="single"/>
        </w:rPr>
        <w:t>he Fourth Industrial Revolution</w:t>
      </w:r>
    </w:p>
    <w:p w14:paraId="3289B89E" w14:textId="77777777" w:rsidR="00BF0902" w:rsidRPr="00BF0902" w:rsidRDefault="00BF0902" w:rsidP="00BF0902">
      <w:pPr>
        <w:jc w:val="both"/>
        <w:rPr>
          <w:rFonts w:ascii="Arial" w:hAnsi="Arial" w:cs="Arial"/>
        </w:rPr>
      </w:pPr>
      <w:r w:rsidRPr="00BF0902">
        <w:rPr>
          <w:rFonts w:ascii="Arial" w:hAnsi="Arial" w:cs="Arial"/>
        </w:rPr>
        <w:t xml:space="preserve">Trend of general decreasing vacancies can be a result of the Fourth Industrial Revolution. </w:t>
      </w:r>
      <w:r w:rsidRPr="00670911">
        <w:rPr>
          <w:rFonts w:ascii="Arial" w:hAnsi="Arial" w:cs="Arial"/>
          <w:highlight w:val="yellow"/>
        </w:rPr>
        <w:t>With the development of technology that replaces labour, there will be lower demand for labour</w:t>
      </w:r>
      <w:r w:rsidRPr="00BF0902">
        <w:rPr>
          <w:rFonts w:ascii="Arial" w:hAnsi="Arial" w:cs="Arial"/>
        </w:rPr>
        <w:t xml:space="preserve">. This means that there will be fewer vacancies (smaller shortage of labour). </w:t>
      </w:r>
    </w:p>
    <w:p w14:paraId="687C63F5" w14:textId="77777777" w:rsidR="00BF0902" w:rsidRDefault="00BF0902" w:rsidP="00BF0902">
      <w:pPr>
        <w:jc w:val="both"/>
        <w:rPr>
          <w:rFonts w:ascii="Arial" w:hAnsi="Arial" w:cs="Arial"/>
        </w:rPr>
      </w:pPr>
    </w:p>
    <w:p w14:paraId="071390B0" w14:textId="77777777" w:rsidR="00BF0902" w:rsidRDefault="00BF0902" w:rsidP="00BF0902">
      <w:pPr>
        <w:jc w:val="both"/>
        <w:rPr>
          <w:rFonts w:ascii="Arial" w:hAnsi="Arial" w:cs="Arial"/>
        </w:rPr>
      </w:pPr>
      <w:r w:rsidRPr="00BF0902">
        <w:rPr>
          <w:rFonts w:ascii="Arial" w:hAnsi="Arial" w:cs="Arial"/>
        </w:rPr>
        <w:t xml:space="preserve">The sharpest fall in vacancies in PMET vacancies can also be explained by the Fourth Industrial revolution. The Fourth Industrial Revolution has resulted in the </w:t>
      </w:r>
      <w:r w:rsidRPr="00670911">
        <w:rPr>
          <w:rFonts w:ascii="Arial" w:hAnsi="Arial" w:cs="Arial"/>
          <w:highlight w:val="yellow"/>
        </w:rPr>
        <w:t>sharpest fall in demand for mid-skilled labour (Ext 3). This corresponds to the fall in vacancies for PMETs being the sharpest since PMETs are mid-skill labourers.</w:t>
      </w:r>
    </w:p>
    <w:p w14:paraId="14A26BE2" w14:textId="77777777" w:rsidR="00BF0902" w:rsidRDefault="00BF0902" w:rsidP="00BF0902">
      <w:pPr>
        <w:jc w:val="both"/>
        <w:rPr>
          <w:rFonts w:ascii="Arial" w:hAnsi="Arial" w:cs="Arial"/>
        </w:rPr>
      </w:pPr>
    </w:p>
    <w:p w14:paraId="36117C91" w14:textId="77777777" w:rsidR="00BF0902" w:rsidRPr="00BF0902" w:rsidRDefault="00BF0902" w:rsidP="00BF0902">
      <w:pPr>
        <w:jc w:val="both"/>
        <w:rPr>
          <w:rFonts w:ascii="Arial" w:hAnsi="Arial" w:cs="Arial"/>
          <w:u w:val="single"/>
        </w:rPr>
      </w:pPr>
      <w:r w:rsidRPr="00BF0902">
        <w:rPr>
          <w:rFonts w:ascii="Arial" w:hAnsi="Arial" w:cs="Arial"/>
          <w:u w:val="single"/>
        </w:rPr>
        <w:t>Anti-thesis: Trend is not a result of the Fourth Industrial Revolution</w:t>
      </w:r>
    </w:p>
    <w:p w14:paraId="57E49ABF" w14:textId="77777777" w:rsidR="00BF0902" w:rsidRDefault="00BF0902" w:rsidP="00BF0902">
      <w:pPr>
        <w:jc w:val="both"/>
        <w:rPr>
          <w:rFonts w:ascii="Arial" w:hAnsi="Arial" w:cs="Arial"/>
          <w:highlight w:val="yellow"/>
        </w:rPr>
      </w:pPr>
      <w:r w:rsidRPr="00BF0902">
        <w:rPr>
          <w:rFonts w:ascii="Arial" w:hAnsi="Arial" w:cs="Arial"/>
        </w:rPr>
        <w:t xml:space="preserve">However, the trend of a general decrease may be due to global slowdown instead (Ext 4). </w:t>
      </w:r>
      <w:r w:rsidRPr="00670911">
        <w:rPr>
          <w:rFonts w:ascii="Arial" w:hAnsi="Arial" w:cs="Arial"/>
          <w:highlight w:val="yellow"/>
        </w:rPr>
        <w:t>The global slowdown would mean that foreign consumers would purchase fewer of Sg’s X.</w:t>
      </w:r>
      <w:r w:rsidRPr="00BF0902">
        <w:rPr>
          <w:rFonts w:ascii="Arial" w:hAnsi="Arial" w:cs="Arial"/>
        </w:rPr>
        <w:t xml:space="preserve"> Also, foreign firms would be more pessimistic causing less FDI inflows into Sg. </w:t>
      </w:r>
      <w:r w:rsidRPr="00670911">
        <w:rPr>
          <w:rFonts w:ascii="Arial" w:hAnsi="Arial" w:cs="Arial"/>
          <w:highlight w:val="yellow"/>
        </w:rPr>
        <w:t xml:space="preserve">Fall in X and I </w:t>
      </w:r>
      <w:r w:rsidRPr="00670911">
        <w:rPr>
          <w:rFonts w:ascii="Arial" w:hAnsi="Arial" w:cs="Arial"/>
          <w:highlight w:val="yellow"/>
        </w:rPr>
        <w:sym w:font="Wingdings" w:char="F0E0"/>
      </w:r>
      <w:r w:rsidRPr="00670911">
        <w:rPr>
          <w:rFonts w:ascii="Arial" w:hAnsi="Arial" w:cs="Arial"/>
          <w:highlight w:val="yellow"/>
        </w:rPr>
        <w:t xml:space="preserve"> fall in AD </w:t>
      </w:r>
      <w:r w:rsidRPr="00670911">
        <w:rPr>
          <w:rFonts w:ascii="Arial" w:hAnsi="Arial" w:cs="Arial"/>
          <w:highlight w:val="yellow"/>
        </w:rPr>
        <w:sym w:font="Wingdings" w:char="F0E0"/>
      </w:r>
      <w:r w:rsidRPr="00670911">
        <w:rPr>
          <w:rFonts w:ascii="Arial" w:hAnsi="Arial" w:cs="Arial"/>
          <w:highlight w:val="yellow"/>
        </w:rPr>
        <w:t xml:space="preserve"> lower national output </w:t>
      </w:r>
      <w:r w:rsidRPr="00670911">
        <w:rPr>
          <w:rFonts w:ascii="Arial" w:hAnsi="Arial" w:cs="Arial"/>
          <w:highlight w:val="yellow"/>
        </w:rPr>
        <w:sym w:font="Wingdings" w:char="F0E0"/>
      </w:r>
      <w:r w:rsidRPr="00670911">
        <w:rPr>
          <w:rFonts w:ascii="Arial" w:hAnsi="Arial" w:cs="Arial"/>
          <w:highlight w:val="yellow"/>
        </w:rPr>
        <w:t xml:space="preserve"> lower demand for workers (fewer vacancies)</w:t>
      </w:r>
      <w:r w:rsidR="00670911">
        <w:rPr>
          <w:rFonts w:ascii="Arial" w:hAnsi="Arial" w:cs="Arial"/>
          <w:highlight w:val="yellow"/>
        </w:rPr>
        <w:t xml:space="preserve"> – demand deficient / cyclical unemployment</w:t>
      </w:r>
    </w:p>
    <w:p w14:paraId="78116394" w14:textId="77777777" w:rsidR="00670911" w:rsidRDefault="00670911" w:rsidP="00BF0902">
      <w:pPr>
        <w:jc w:val="both"/>
        <w:rPr>
          <w:rFonts w:ascii="Arial" w:hAnsi="Arial" w:cs="Arial"/>
        </w:rPr>
      </w:pPr>
    </w:p>
    <w:p w14:paraId="4E262EEF" w14:textId="77777777" w:rsidR="00BF0902" w:rsidRDefault="00BF0902" w:rsidP="00BF0902">
      <w:pPr>
        <w:jc w:val="both"/>
        <w:rPr>
          <w:rFonts w:ascii="Arial" w:hAnsi="Arial" w:cs="Arial"/>
        </w:rPr>
      </w:pPr>
      <w:r w:rsidRPr="00BF0902">
        <w:rPr>
          <w:rFonts w:ascii="Arial" w:hAnsi="Arial" w:cs="Arial"/>
        </w:rPr>
        <w:t>Additionally, a reduction in vacancies may not reflect a fall in demand for workers. It might be due to the vacancies being filled up faster than they are being created</w:t>
      </w:r>
    </w:p>
    <w:p w14:paraId="29E35E91" w14:textId="77777777" w:rsidR="00BF0902" w:rsidRPr="00BF0902" w:rsidRDefault="00BF0902" w:rsidP="00BF0902">
      <w:pPr>
        <w:jc w:val="both"/>
        <w:rPr>
          <w:rFonts w:ascii="Arial" w:hAnsi="Arial" w:cs="Arial"/>
        </w:rPr>
      </w:pPr>
    </w:p>
    <w:p w14:paraId="12AFAF0E" w14:textId="77777777" w:rsidR="00BF0902" w:rsidRPr="00BF0902" w:rsidRDefault="00BF0902" w:rsidP="00BF0902">
      <w:pPr>
        <w:jc w:val="both"/>
        <w:rPr>
          <w:rFonts w:ascii="Arial" w:hAnsi="Arial" w:cs="Arial"/>
          <w:u w:val="single"/>
        </w:rPr>
      </w:pPr>
      <w:r w:rsidRPr="00BF0902">
        <w:rPr>
          <w:rFonts w:ascii="Arial" w:hAnsi="Arial" w:cs="Arial"/>
          <w:u w:val="single"/>
        </w:rPr>
        <w:t>Conclusion</w:t>
      </w:r>
    </w:p>
    <w:p w14:paraId="78DB5F69" w14:textId="77777777" w:rsidR="000320EE" w:rsidRDefault="00BF0902" w:rsidP="00BF0902">
      <w:pPr>
        <w:jc w:val="both"/>
        <w:rPr>
          <w:rFonts w:ascii="Arial" w:hAnsi="Arial" w:cs="Arial"/>
        </w:rPr>
      </w:pPr>
      <w:r w:rsidRPr="00BF0902">
        <w:rPr>
          <w:rFonts w:ascii="Arial" w:hAnsi="Arial" w:cs="Arial"/>
        </w:rPr>
        <w:t>While the fourth industrial revolution probably is a contributing factor to the fall in vacancies, it is unlikely to be the only factor since the period clearly contributes to a global slowdown. To determine the extent to which it caused the fall in vacancies, more information such as the profile of job applicants (to identify if there is a skill mismatch) and the GDP growth rate (to identify how deep the recession is) would be needed.</w:t>
      </w:r>
    </w:p>
    <w:p w14:paraId="12E8293F" w14:textId="77777777" w:rsidR="00BF0902" w:rsidRDefault="00BF0902" w:rsidP="00BF0902">
      <w:pPr>
        <w:jc w:val="both"/>
        <w:rPr>
          <w:rFonts w:ascii="Arial" w:hAnsi="Arial" w:cs="Arial"/>
        </w:rPr>
      </w:pPr>
    </w:p>
    <w:p w14:paraId="6F831127" w14:textId="77777777" w:rsidR="00BF0902" w:rsidRDefault="00BF0902">
      <w:pPr>
        <w:spacing w:after="160" w:line="259" w:lineRule="auto"/>
        <w:rPr>
          <w:rFonts w:ascii="Arial" w:hAnsi="Arial" w:cs="Arial"/>
        </w:rPr>
      </w:pPr>
      <w:r>
        <w:rPr>
          <w:rFonts w:ascii="Arial" w:hAnsi="Arial" w:cs="Arial"/>
        </w:rPr>
        <w:br w:type="page"/>
      </w:r>
    </w:p>
    <w:p w14:paraId="1235F903" w14:textId="77777777" w:rsidR="00BF0902" w:rsidRDefault="00BF0902" w:rsidP="00BF0902">
      <w:pPr>
        <w:jc w:val="both"/>
        <w:rPr>
          <w:rFonts w:ascii="Arial" w:hAnsi="Arial" w:cs="Arial"/>
          <w:b/>
        </w:rPr>
      </w:pPr>
      <w:r w:rsidRPr="00BF0902">
        <w:rPr>
          <w:rFonts w:ascii="Arial" w:hAnsi="Arial" w:cs="Arial"/>
          <w:b/>
        </w:rPr>
        <w:t>(e) As an economic advisor to the Singapore government, evaluate the possible options to reduce unemployment in Singapore. [10]</w:t>
      </w:r>
    </w:p>
    <w:p w14:paraId="3B9E94AC" w14:textId="77777777" w:rsidR="00BF0902" w:rsidRDefault="00BF0902" w:rsidP="00BF0902">
      <w:pPr>
        <w:jc w:val="both"/>
        <w:rPr>
          <w:rFonts w:ascii="Arial" w:hAnsi="Arial" w:cs="Arial"/>
          <w:b/>
        </w:rPr>
      </w:pPr>
    </w:p>
    <w:p w14:paraId="4DBA673F" w14:textId="77777777" w:rsidR="00BF0902" w:rsidRPr="00BF0902" w:rsidRDefault="00BF0902" w:rsidP="00BF0902">
      <w:pPr>
        <w:jc w:val="both"/>
        <w:rPr>
          <w:rFonts w:ascii="Arial" w:hAnsi="Arial" w:cs="Arial"/>
          <w:u w:val="single"/>
        </w:rPr>
      </w:pPr>
      <w:r>
        <w:rPr>
          <w:rFonts w:ascii="Arial" w:hAnsi="Arial" w:cs="Arial"/>
          <w:u w:val="single"/>
        </w:rPr>
        <w:t>Introduction</w:t>
      </w:r>
    </w:p>
    <w:p w14:paraId="0317B0C9" w14:textId="77777777" w:rsidR="00BF0902" w:rsidRPr="00BF0902" w:rsidRDefault="00BF0902" w:rsidP="00BF0902">
      <w:pPr>
        <w:jc w:val="both"/>
        <w:rPr>
          <w:rFonts w:ascii="Arial" w:hAnsi="Arial" w:cs="Arial"/>
        </w:rPr>
      </w:pPr>
      <w:r w:rsidRPr="00BF0902">
        <w:rPr>
          <w:rFonts w:ascii="Arial" w:hAnsi="Arial" w:cs="Arial"/>
        </w:rPr>
        <w:t>Current situation in Singapore is that structural and demand deficient unemployment are expected to increase (Ext 4)</w:t>
      </w:r>
    </w:p>
    <w:p w14:paraId="3EE5BAC7" w14:textId="77777777" w:rsidR="00BF0902" w:rsidRDefault="00BF0902" w:rsidP="00BF0902">
      <w:pPr>
        <w:jc w:val="both"/>
        <w:rPr>
          <w:rFonts w:ascii="Arial" w:hAnsi="Arial" w:cs="Arial"/>
        </w:rPr>
      </w:pPr>
    </w:p>
    <w:p w14:paraId="0E3B4123" w14:textId="77777777" w:rsidR="00BF0902" w:rsidRPr="00BF0902" w:rsidRDefault="00BF0902" w:rsidP="00BF0902">
      <w:pPr>
        <w:jc w:val="both"/>
        <w:rPr>
          <w:rFonts w:ascii="Arial" w:hAnsi="Arial" w:cs="Arial"/>
          <w:b/>
          <w:u w:val="single"/>
        </w:rPr>
      </w:pPr>
      <w:r w:rsidRPr="00BF0902">
        <w:rPr>
          <w:rFonts w:ascii="Arial" w:hAnsi="Arial" w:cs="Arial"/>
          <w:b/>
          <w:u w:val="single"/>
        </w:rPr>
        <w:t>Policy Option #1: Re-training schemes</w:t>
      </w:r>
    </w:p>
    <w:p w14:paraId="123E81DB" w14:textId="77777777" w:rsidR="00BF0902" w:rsidRDefault="00BF0902" w:rsidP="00BF0902">
      <w:pPr>
        <w:jc w:val="both"/>
        <w:rPr>
          <w:rFonts w:ascii="Arial" w:hAnsi="Arial" w:cs="Arial"/>
        </w:rPr>
      </w:pPr>
      <w:r w:rsidRPr="00BF0902">
        <w:rPr>
          <w:rFonts w:ascii="Arial" w:hAnsi="Arial" w:cs="Arial"/>
        </w:rPr>
        <w:t>To reduce structural unemployment, subsidise re-training schemes so that workers can pick up skills that are relevant to the industry (e.g. skillsfuture)</w:t>
      </w:r>
      <w:r>
        <w:rPr>
          <w:rFonts w:ascii="Arial" w:hAnsi="Arial" w:cs="Arial"/>
        </w:rPr>
        <w:t xml:space="preserve">. Reduction in skills mismatch </w:t>
      </w:r>
      <w:r w:rsidRPr="00BF0902">
        <w:rPr>
          <w:rFonts w:ascii="Arial" w:hAnsi="Arial" w:cs="Arial"/>
        </w:rPr>
        <w:sym w:font="Wingdings" w:char="F0E0"/>
      </w:r>
      <w:r w:rsidRPr="00BF0902">
        <w:rPr>
          <w:rFonts w:ascii="Arial" w:hAnsi="Arial" w:cs="Arial"/>
        </w:rPr>
        <w:t xml:space="preserve"> reducti</w:t>
      </w:r>
      <w:r>
        <w:rPr>
          <w:rFonts w:ascii="Arial" w:hAnsi="Arial" w:cs="Arial"/>
        </w:rPr>
        <w:t>on in structural unemployment</w:t>
      </w:r>
    </w:p>
    <w:p w14:paraId="0308737F" w14:textId="77777777" w:rsidR="00BF0902" w:rsidRDefault="00BF0902" w:rsidP="00BF0902">
      <w:pPr>
        <w:jc w:val="both"/>
        <w:rPr>
          <w:rFonts w:ascii="Arial" w:hAnsi="Arial" w:cs="Arial"/>
        </w:rPr>
      </w:pPr>
    </w:p>
    <w:p w14:paraId="764386CE" w14:textId="77777777" w:rsidR="00BF0902" w:rsidRPr="00BF0902" w:rsidRDefault="00BF0902" w:rsidP="00BF0902">
      <w:pPr>
        <w:jc w:val="both"/>
        <w:rPr>
          <w:rFonts w:ascii="Arial" w:hAnsi="Arial" w:cs="Arial"/>
          <w:u w:val="single"/>
        </w:rPr>
      </w:pPr>
      <w:r w:rsidRPr="00BF0902">
        <w:rPr>
          <w:rFonts w:ascii="Arial" w:hAnsi="Arial" w:cs="Arial"/>
          <w:u w:val="single"/>
        </w:rPr>
        <w:t>Limitation</w:t>
      </w:r>
    </w:p>
    <w:p w14:paraId="17978B78" w14:textId="77777777" w:rsidR="00BF0902" w:rsidRDefault="00BF0902" w:rsidP="00BF0902">
      <w:pPr>
        <w:jc w:val="both"/>
        <w:rPr>
          <w:rFonts w:ascii="Arial" w:hAnsi="Arial" w:cs="Arial"/>
        </w:rPr>
      </w:pPr>
      <w:r w:rsidRPr="00BF0902">
        <w:rPr>
          <w:rFonts w:ascii="Arial" w:hAnsi="Arial" w:cs="Arial"/>
        </w:rPr>
        <w:t>Retraining takes time, and this is a problem especially if jobs are evolving faster. Workers may find that by the time they pick up the new skills, the jobs they are trai</w:t>
      </w:r>
      <w:r>
        <w:rPr>
          <w:rFonts w:ascii="Arial" w:hAnsi="Arial" w:cs="Arial"/>
        </w:rPr>
        <w:t xml:space="preserve">ned for have evolved yet again. </w:t>
      </w:r>
      <w:r w:rsidRPr="00BF0902">
        <w:rPr>
          <w:rFonts w:ascii="Arial" w:hAnsi="Arial" w:cs="Arial"/>
        </w:rPr>
        <w:t>The new jobs are more specialised and not many of these may be created. Not everyone who gets retrained will get a new job.</w:t>
      </w:r>
    </w:p>
    <w:p w14:paraId="2BCE441A" w14:textId="77777777" w:rsidR="00670911" w:rsidRDefault="00670911" w:rsidP="00BF0902">
      <w:pPr>
        <w:jc w:val="both"/>
        <w:rPr>
          <w:rFonts w:ascii="Arial" w:hAnsi="Arial" w:cs="Arial"/>
        </w:rPr>
      </w:pPr>
    </w:p>
    <w:p w14:paraId="23175431" w14:textId="77777777" w:rsidR="00670911" w:rsidRPr="00BF0902" w:rsidRDefault="00670911" w:rsidP="00BF0902">
      <w:pPr>
        <w:jc w:val="both"/>
        <w:rPr>
          <w:rFonts w:ascii="Arial" w:hAnsi="Arial" w:cs="Arial"/>
        </w:rPr>
      </w:pPr>
      <w:r>
        <w:rPr>
          <w:rFonts w:ascii="Arial" w:hAnsi="Arial" w:cs="Arial"/>
        </w:rPr>
        <w:t>Lack of investment to</w:t>
      </w:r>
      <w:r w:rsidR="00564F87">
        <w:rPr>
          <w:rFonts w:ascii="Arial" w:hAnsi="Arial" w:cs="Arial"/>
        </w:rPr>
        <w:t xml:space="preserve"> create production – leads to lack demand for labour – lack of jobs for employment – difficult to create high-valued employment</w:t>
      </w:r>
    </w:p>
    <w:p w14:paraId="51059EDC" w14:textId="77777777" w:rsidR="00BF0902" w:rsidRDefault="00BF0902" w:rsidP="00BF0902">
      <w:pPr>
        <w:jc w:val="both"/>
        <w:rPr>
          <w:rFonts w:ascii="Arial" w:hAnsi="Arial" w:cs="Arial"/>
        </w:rPr>
      </w:pPr>
    </w:p>
    <w:p w14:paraId="5FAC4D90" w14:textId="77777777" w:rsidR="00BF0902" w:rsidRPr="00BF0902" w:rsidRDefault="00BF0902" w:rsidP="00BF0902">
      <w:pPr>
        <w:jc w:val="both"/>
        <w:rPr>
          <w:rFonts w:ascii="Arial" w:hAnsi="Arial" w:cs="Arial"/>
          <w:b/>
          <w:u w:val="single"/>
        </w:rPr>
      </w:pPr>
      <w:r>
        <w:rPr>
          <w:rFonts w:ascii="Arial" w:hAnsi="Arial" w:cs="Arial"/>
          <w:b/>
          <w:u w:val="single"/>
        </w:rPr>
        <w:t>Policy Option #2: Expansionary Fiscal Policy</w:t>
      </w:r>
    </w:p>
    <w:p w14:paraId="70287FE0" w14:textId="77777777" w:rsidR="00BF0902" w:rsidRDefault="00BF0902" w:rsidP="00BF0902">
      <w:pPr>
        <w:jc w:val="both"/>
        <w:rPr>
          <w:rFonts w:ascii="Arial" w:hAnsi="Arial" w:cs="Arial"/>
        </w:rPr>
      </w:pPr>
      <w:r w:rsidRPr="00BF0902">
        <w:rPr>
          <w:rFonts w:ascii="Arial" w:hAnsi="Arial" w:cs="Arial"/>
        </w:rPr>
        <w:t>To reduce demand deficient unemployment, expansionary</w:t>
      </w:r>
      <w:r>
        <w:rPr>
          <w:rFonts w:ascii="Arial" w:hAnsi="Arial" w:cs="Arial"/>
        </w:rPr>
        <w:t xml:space="preserve"> FP can be used. Increase in G </w:t>
      </w:r>
      <w:r w:rsidRPr="00BF0902">
        <w:rPr>
          <w:rFonts w:ascii="Arial" w:hAnsi="Arial" w:cs="Arial"/>
        </w:rPr>
        <w:sym w:font="Wingdings" w:char="F0E0"/>
      </w:r>
      <w:r w:rsidRPr="00BF0902">
        <w:rPr>
          <w:rFonts w:ascii="Arial" w:hAnsi="Arial" w:cs="Arial"/>
        </w:rPr>
        <w:t xml:space="preserve"> increase AD.</w:t>
      </w:r>
      <w:r>
        <w:rPr>
          <w:rFonts w:ascii="Arial" w:hAnsi="Arial" w:cs="Arial"/>
        </w:rPr>
        <w:t xml:space="preserve"> Reduction in Y and corp taxes </w:t>
      </w:r>
      <w:r w:rsidRPr="00BF0902">
        <w:rPr>
          <w:rFonts w:ascii="Arial" w:hAnsi="Arial" w:cs="Arial"/>
        </w:rPr>
        <w:sym w:font="Wingdings" w:char="F0E0"/>
      </w:r>
      <w:r w:rsidRPr="00BF0902">
        <w:rPr>
          <w:rFonts w:ascii="Arial" w:hAnsi="Arial" w:cs="Arial"/>
        </w:rPr>
        <w:t xml:space="preserve"> increase in disp Y a</w:t>
      </w:r>
      <w:r>
        <w:rPr>
          <w:rFonts w:ascii="Arial" w:hAnsi="Arial" w:cs="Arial"/>
        </w:rPr>
        <w:t xml:space="preserve">nd after tax profits for firms </w:t>
      </w:r>
      <w:r w:rsidRPr="00BF0902">
        <w:rPr>
          <w:rFonts w:ascii="Arial" w:hAnsi="Arial" w:cs="Arial"/>
        </w:rPr>
        <w:sym w:font="Wingdings" w:char="F0E0"/>
      </w:r>
      <w:r>
        <w:rPr>
          <w:rFonts w:ascii="Arial" w:hAnsi="Arial" w:cs="Arial"/>
        </w:rPr>
        <w:t xml:space="preserve"> increase in C and I </w:t>
      </w:r>
      <w:r w:rsidRPr="00BF0902">
        <w:rPr>
          <w:rFonts w:ascii="Arial" w:hAnsi="Arial" w:cs="Arial"/>
        </w:rPr>
        <w:sym w:font="Wingdings" w:char="F0E0"/>
      </w:r>
      <w:r w:rsidRPr="00BF0902">
        <w:rPr>
          <w:rFonts w:ascii="Arial" w:hAnsi="Arial" w:cs="Arial"/>
        </w:rPr>
        <w:t xml:space="preserve"> incre</w:t>
      </w:r>
      <w:r>
        <w:rPr>
          <w:rFonts w:ascii="Arial" w:hAnsi="Arial" w:cs="Arial"/>
        </w:rPr>
        <w:t xml:space="preserve">ase in AD. Increase in AD </w:t>
      </w:r>
      <w:r w:rsidRPr="00BF0902">
        <w:rPr>
          <w:rFonts w:ascii="Arial" w:hAnsi="Arial" w:cs="Arial"/>
        </w:rPr>
        <w:sym w:font="Wingdings" w:char="F0E0"/>
      </w:r>
      <w:r w:rsidRPr="00BF0902">
        <w:rPr>
          <w:rFonts w:ascii="Arial" w:hAnsi="Arial" w:cs="Arial"/>
        </w:rPr>
        <w:t xml:space="preserve"> increase in NY via the k process. </w:t>
      </w:r>
    </w:p>
    <w:p w14:paraId="5CBEAA29" w14:textId="77777777" w:rsidR="00BF0902" w:rsidRDefault="00BF0902" w:rsidP="00BF0902">
      <w:pPr>
        <w:jc w:val="both"/>
        <w:rPr>
          <w:rFonts w:ascii="Arial" w:hAnsi="Arial" w:cs="Arial"/>
        </w:rPr>
      </w:pPr>
    </w:p>
    <w:p w14:paraId="1992D56B" w14:textId="77777777" w:rsidR="00BF0902" w:rsidRDefault="00BF0902" w:rsidP="00BF0902">
      <w:pPr>
        <w:jc w:val="both"/>
        <w:rPr>
          <w:rFonts w:ascii="Arial" w:hAnsi="Arial" w:cs="Arial"/>
        </w:rPr>
      </w:pPr>
      <w:r>
        <w:rPr>
          <w:rFonts w:ascii="Arial" w:hAnsi="Arial" w:cs="Arial"/>
        </w:rPr>
        <w:t xml:space="preserve">Increased NY (national output) </w:t>
      </w:r>
      <w:r w:rsidRPr="00BF0902">
        <w:rPr>
          <w:rFonts w:ascii="Arial" w:hAnsi="Arial" w:cs="Arial"/>
        </w:rPr>
        <w:sym w:font="Wingdings" w:char="F0E0"/>
      </w:r>
      <w:r>
        <w:rPr>
          <w:rFonts w:ascii="Arial" w:hAnsi="Arial" w:cs="Arial"/>
        </w:rPr>
        <w:t xml:space="preserve"> increased demand for labour </w:t>
      </w:r>
      <w:r w:rsidRPr="00BF0902">
        <w:rPr>
          <w:rFonts w:ascii="Arial" w:hAnsi="Arial" w:cs="Arial"/>
        </w:rPr>
        <w:sym w:font="Wingdings" w:char="F0E0"/>
      </w:r>
      <w:r w:rsidRPr="00BF0902">
        <w:rPr>
          <w:rFonts w:ascii="Arial" w:hAnsi="Arial" w:cs="Arial"/>
        </w:rPr>
        <w:t xml:space="preserve"> reduction in </w:t>
      </w:r>
      <w:r>
        <w:rPr>
          <w:rFonts w:ascii="Arial" w:hAnsi="Arial" w:cs="Arial"/>
        </w:rPr>
        <w:t>demand-deficient unemployment</w:t>
      </w:r>
      <w:r>
        <w:rPr>
          <w:rFonts w:ascii="Arial" w:hAnsi="Arial" w:cs="Arial"/>
        </w:rPr>
        <w:tab/>
      </w:r>
    </w:p>
    <w:p w14:paraId="31121A47" w14:textId="77777777" w:rsidR="00564F87" w:rsidRDefault="00564F87" w:rsidP="00BF0902">
      <w:pPr>
        <w:jc w:val="both"/>
        <w:rPr>
          <w:rFonts w:ascii="Arial" w:hAnsi="Arial" w:cs="Arial"/>
        </w:rPr>
      </w:pPr>
    </w:p>
    <w:p w14:paraId="1E86D64F" w14:textId="77777777" w:rsidR="00564F87" w:rsidRDefault="00564F87" w:rsidP="00BF0902">
      <w:pPr>
        <w:jc w:val="both"/>
        <w:rPr>
          <w:rFonts w:ascii="Arial" w:hAnsi="Arial" w:cs="Arial"/>
        </w:rPr>
      </w:pPr>
      <w:r>
        <w:rPr>
          <w:rFonts w:ascii="Arial" w:hAnsi="Arial" w:cs="Arial"/>
        </w:rPr>
        <w:t>Solve the fresh graduate unemployment rate – provide public services to induce employment – raise the public services – raise SOL – direct and immediate approach to eradicate unmployment</w:t>
      </w:r>
    </w:p>
    <w:p w14:paraId="35D8573D" w14:textId="77777777" w:rsidR="00BF0902" w:rsidRDefault="00BF0902" w:rsidP="00BF0902">
      <w:pPr>
        <w:jc w:val="both"/>
        <w:rPr>
          <w:rFonts w:ascii="Arial" w:hAnsi="Arial" w:cs="Arial"/>
        </w:rPr>
      </w:pPr>
    </w:p>
    <w:p w14:paraId="47977E06" w14:textId="77777777" w:rsidR="00BF0902" w:rsidRPr="00BF0902" w:rsidRDefault="00BF0902" w:rsidP="00BF0902">
      <w:pPr>
        <w:jc w:val="both"/>
        <w:rPr>
          <w:rFonts w:ascii="Arial" w:hAnsi="Arial" w:cs="Arial"/>
          <w:u w:val="single"/>
        </w:rPr>
      </w:pPr>
      <w:r>
        <w:rPr>
          <w:rFonts w:ascii="Arial" w:hAnsi="Arial" w:cs="Arial"/>
          <w:u w:val="single"/>
        </w:rPr>
        <w:t xml:space="preserve">Limitation </w:t>
      </w:r>
    </w:p>
    <w:p w14:paraId="19CA953B" w14:textId="77777777" w:rsidR="00BF0902" w:rsidRPr="00BF0902" w:rsidRDefault="00BF0902" w:rsidP="00BF0902">
      <w:pPr>
        <w:jc w:val="both"/>
        <w:rPr>
          <w:rFonts w:ascii="Arial" w:hAnsi="Arial" w:cs="Arial"/>
        </w:rPr>
      </w:pPr>
      <w:r w:rsidRPr="00BF0902">
        <w:rPr>
          <w:rFonts w:ascii="Arial" w:hAnsi="Arial" w:cs="Arial"/>
        </w:rPr>
        <w:t xml:space="preserve">Sg has a </w:t>
      </w:r>
      <w:r w:rsidRPr="00564F87">
        <w:rPr>
          <w:rFonts w:ascii="Arial" w:hAnsi="Arial" w:cs="Arial"/>
          <w:highlight w:val="yellow"/>
        </w:rPr>
        <w:t>small multiplier</w:t>
      </w:r>
      <w:r w:rsidRPr="00BF0902">
        <w:rPr>
          <w:rFonts w:ascii="Arial" w:hAnsi="Arial" w:cs="Arial"/>
        </w:rPr>
        <w:t xml:space="preserve"> due to the high MPW due to high MPS from having a compulsory saving scheme (CPF) and high MPM from being dependent on imports. A small multiplier would mean that the increase in national output would be limited and hence the reduction in demand-deficient unemployment would be limited too.</w:t>
      </w:r>
    </w:p>
    <w:p w14:paraId="0BCBC53D" w14:textId="77777777" w:rsidR="00BF0902" w:rsidRDefault="00BF0902" w:rsidP="00BF0902">
      <w:pPr>
        <w:jc w:val="both"/>
        <w:rPr>
          <w:rFonts w:ascii="Arial" w:hAnsi="Arial" w:cs="Arial"/>
        </w:rPr>
      </w:pPr>
    </w:p>
    <w:p w14:paraId="235A6F9B" w14:textId="77777777" w:rsidR="00BF0902" w:rsidRPr="00BF0902" w:rsidRDefault="00BF0902" w:rsidP="00BF0902">
      <w:pPr>
        <w:jc w:val="both"/>
        <w:rPr>
          <w:rFonts w:ascii="Arial" w:hAnsi="Arial" w:cs="Arial"/>
        </w:rPr>
      </w:pPr>
      <w:r w:rsidRPr="00BF0902">
        <w:rPr>
          <w:rFonts w:ascii="Arial" w:hAnsi="Arial" w:cs="Arial"/>
        </w:rPr>
        <w:t xml:space="preserve">Additionally, </w:t>
      </w:r>
      <w:r w:rsidRPr="00564F87">
        <w:rPr>
          <w:rFonts w:ascii="Arial" w:hAnsi="Arial" w:cs="Arial"/>
          <w:highlight w:val="yellow"/>
        </w:rPr>
        <w:t>given the gloomy economy, the reductions in taxes would likely to stimulate only small increase in C and I, causing the final reduction on demand deficient unemployment to be limited.</w:t>
      </w:r>
    </w:p>
    <w:p w14:paraId="5F785ADC" w14:textId="77777777" w:rsidR="00BF0902" w:rsidRDefault="00BF0902" w:rsidP="00BF0902">
      <w:pPr>
        <w:jc w:val="both"/>
        <w:rPr>
          <w:rFonts w:ascii="Arial" w:hAnsi="Arial" w:cs="Arial"/>
        </w:rPr>
      </w:pPr>
    </w:p>
    <w:p w14:paraId="274283B0" w14:textId="77777777" w:rsidR="00BF0902" w:rsidRDefault="00BF0902">
      <w:pPr>
        <w:spacing w:after="160" w:line="259" w:lineRule="auto"/>
        <w:rPr>
          <w:rFonts w:ascii="Arial" w:hAnsi="Arial" w:cs="Arial"/>
          <w:b/>
          <w:u w:val="single"/>
        </w:rPr>
      </w:pPr>
      <w:r>
        <w:rPr>
          <w:rFonts w:ascii="Arial" w:hAnsi="Arial" w:cs="Arial"/>
          <w:b/>
          <w:u w:val="single"/>
        </w:rPr>
        <w:br w:type="page"/>
      </w:r>
    </w:p>
    <w:p w14:paraId="3DC2C1A4" w14:textId="77777777" w:rsidR="00BF0902" w:rsidRPr="00BF0902" w:rsidRDefault="00BF0902" w:rsidP="00BF0902">
      <w:pPr>
        <w:jc w:val="both"/>
        <w:rPr>
          <w:rFonts w:ascii="Arial" w:hAnsi="Arial" w:cs="Arial"/>
          <w:b/>
          <w:u w:val="single"/>
        </w:rPr>
      </w:pPr>
      <w:r>
        <w:rPr>
          <w:rFonts w:ascii="Arial" w:hAnsi="Arial" w:cs="Arial"/>
          <w:b/>
          <w:u w:val="single"/>
        </w:rPr>
        <w:t>Policy Option #3: Depreciation</w:t>
      </w:r>
    </w:p>
    <w:p w14:paraId="738B8E16" w14:textId="77777777" w:rsidR="00BF0902" w:rsidRDefault="00BF0902" w:rsidP="00BF0902">
      <w:pPr>
        <w:jc w:val="both"/>
        <w:rPr>
          <w:rFonts w:ascii="Arial" w:hAnsi="Arial" w:cs="Arial"/>
        </w:rPr>
      </w:pPr>
      <w:r w:rsidRPr="00BF0902">
        <w:rPr>
          <w:rFonts w:ascii="Arial" w:hAnsi="Arial" w:cs="Arial"/>
        </w:rPr>
        <w:t>To reduce demand deficient unemployment, a depreciation of the exchange rate can</w:t>
      </w:r>
      <w:r>
        <w:rPr>
          <w:rFonts w:ascii="Arial" w:hAnsi="Arial" w:cs="Arial"/>
        </w:rPr>
        <w:t xml:space="preserve"> be used. Depreciation </w:t>
      </w:r>
      <w:r w:rsidRPr="00BF0902">
        <w:rPr>
          <w:rFonts w:ascii="Arial" w:hAnsi="Arial" w:cs="Arial"/>
        </w:rPr>
        <w:sym w:font="Wingdings" w:char="F0E0"/>
      </w:r>
      <w:r w:rsidRPr="00BF0902">
        <w:rPr>
          <w:rFonts w:ascii="Arial" w:hAnsi="Arial" w:cs="Arial"/>
        </w:rPr>
        <w:t xml:space="preserve"> redu</w:t>
      </w:r>
      <w:r>
        <w:rPr>
          <w:rFonts w:ascii="Arial" w:hAnsi="Arial" w:cs="Arial"/>
        </w:rPr>
        <w:t xml:space="preserve">ction in Px and increase in Pm </w:t>
      </w:r>
      <w:r w:rsidRPr="00BF0902">
        <w:rPr>
          <w:rFonts w:ascii="Arial" w:hAnsi="Arial" w:cs="Arial"/>
        </w:rPr>
        <w:sym w:font="Wingdings" w:char="F0E0"/>
      </w:r>
      <w:r>
        <w:rPr>
          <w:rFonts w:ascii="Arial" w:hAnsi="Arial" w:cs="Arial"/>
        </w:rPr>
        <w:t xml:space="preserve"> rise in Qx and fall in Qm </w:t>
      </w:r>
      <w:r w:rsidRPr="00BF0902">
        <w:rPr>
          <w:rFonts w:ascii="Arial" w:hAnsi="Arial" w:cs="Arial"/>
        </w:rPr>
        <w:sym w:font="Wingdings" w:char="F0E0"/>
      </w:r>
      <w:r w:rsidRPr="00BF0902">
        <w:rPr>
          <w:rFonts w:ascii="Arial" w:hAnsi="Arial" w:cs="Arial"/>
        </w:rPr>
        <w:t xml:space="preserve"> assuming MLC</w:t>
      </w:r>
      <w:r>
        <w:rPr>
          <w:rFonts w:ascii="Arial" w:hAnsi="Arial" w:cs="Arial"/>
        </w:rPr>
        <w:t xml:space="preserve"> (Marshal-Lerner) holds, (X-M) increases </w:t>
      </w:r>
      <w:r w:rsidRPr="00BF0902">
        <w:rPr>
          <w:rFonts w:ascii="Arial" w:hAnsi="Arial" w:cs="Arial"/>
        </w:rPr>
        <w:sym w:font="Wingdings" w:char="F0E0"/>
      </w:r>
      <w:r>
        <w:rPr>
          <w:rFonts w:ascii="Arial" w:hAnsi="Arial" w:cs="Arial"/>
        </w:rPr>
        <w:t xml:space="preserve"> increase in AD </w:t>
      </w:r>
      <w:r w:rsidRPr="00BF0902">
        <w:rPr>
          <w:rFonts w:ascii="Arial" w:hAnsi="Arial" w:cs="Arial"/>
        </w:rPr>
        <w:sym w:font="Wingdings" w:char="F0E0"/>
      </w:r>
      <w:r w:rsidRPr="00BF0902">
        <w:rPr>
          <w:rFonts w:ascii="Arial" w:hAnsi="Arial" w:cs="Arial"/>
        </w:rPr>
        <w:t xml:space="preserve"> increase in NY via the k process. </w:t>
      </w:r>
    </w:p>
    <w:p w14:paraId="4BD6D635" w14:textId="77777777" w:rsidR="00BF0902" w:rsidRDefault="00BF0902" w:rsidP="00BF0902">
      <w:pPr>
        <w:jc w:val="both"/>
        <w:rPr>
          <w:rFonts w:ascii="Arial" w:hAnsi="Arial" w:cs="Arial"/>
        </w:rPr>
      </w:pPr>
    </w:p>
    <w:p w14:paraId="0BE47E9B" w14:textId="77777777" w:rsidR="00BF0902" w:rsidRDefault="00BF0902" w:rsidP="00BF0902">
      <w:pPr>
        <w:jc w:val="both"/>
        <w:rPr>
          <w:rFonts w:ascii="Arial" w:hAnsi="Arial" w:cs="Arial"/>
        </w:rPr>
      </w:pPr>
      <w:r>
        <w:rPr>
          <w:rFonts w:ascii="Arial" w:hAnsi="Arial" w:cs="Arial"/>
        </w:rPr>
        <w:t xml:space="preserve">Increased NY (national output) </w:t>
      </w:r>
      <w:r w:rsidRPr="00BF0902">
        <w:rPr>
          <w:rFonts w:ascii="Arial" w:hAnsi="Arial" w:cs="Arial"/>
        </w:rPr>
        <w:sym w:font="Wingdings" w:char="F0E0"/>
      </w:r>
      <w:r>
        <w:rPr>
          <w:rFonts w:ascii="Arial" w:hAnsi="Arial" w:cs="Arial"/>
        </w:rPr>
        <w:t xml:space="preserve"> increased demand for labour </w:t>
      </w:r>
      <w:r w:rsidRPr="00BF0902">
        <w:rPr>
          <w:rFonts w:ascii="Arial" w:hAnsi="Arial" w:cs="Arial"/>
        </w:rPr>
        <w:sym w:font="Wingdings" w:char="F0E0"/>
      </w:r>
      <w:r w:rsidRPr="00BF0902">
        <w:rPr>
          <w:rFonts w:ascii="Arial" w:hAnsi="Arial" w:cs="Arial"/>
        </w:rPr>
        <w:t xml:space="preserve"> reduction in d</w:t>
      </w:r>
      <w:r>
        <w:rPr>
          <w:rFonts w:ascii="Arial" w:hAnsi="Arial" w:cs="Arial"/>
        </w:rPr>
        <w:t>emand-deficient unemployment</w:t>
      </w:r>
      <w:r>
        <w:rPr>
          <w:rFonts w:ascii="Arial" w:hAnsi="Arial" w:cs="Arial"/>
        </w:rPr>
        <w:tab/>
      </w:r>
    </w:p>
    <w:p w14:paraId="57D9C17F" w14:textId="77777777" w:rsidR="00BF0902" w:rsidRDefault="00BF0902" w:rsidP="00BF0902">
      <w:pPr>
        <w:jc w:val="both"/>
        <w:rPr>
          <w:rFonts w:ascii="Arial" w:hAnsi="Arial" w:cs="Arial"/>
          <w:u w:val="single"/>
        </w:rPr>
      </w:pPr>
    </w:p>
    <w:p w14:paraId="57E10006" w14:textId="77777777" w:rsidR="00BF0902" w:rsidRPr="00BF0902" w:rsidRDefault="00BF0902" w:rsidP="00BF0902">
      <w:pPr>
        <w:jc w:val="both"/>
        <w:rPr>
          <w:rFonts w:ascii="Arial" w:hAnsi="Arial" w:cs="Arial"/>
          <w:u w:val="single"/>
        </w:rPr>
      </w:pPr>
      <w:r>
        <w:rPr>
          <w:rFonts w:ascii="Arial" w:hAnsi="Arial" w:cs="Arial"/>
          <w:u w:val="single"/>
        </w:rPr>
        <w:t>Limitation</w:t>
      </w:r>
    </w:p>
    <w:p w14:paraId="6DCACCAE" w14:textId="77777777" w:rsidR="00BF0902" w:rsidRPr="00BF0902" w:rsidRDefault="00BF0902" w:rsidP="00BF0902">
      <w:pPr>
        <w:jc w:val="both"/>
        <w:rPr>
          <w:rFonts w:ascii="Arial" w:hAnsi="Arial" w:cs="Arial"/>
        </w:rPr>
      </w:pPr>
      <w:r>
        <w:rPr>
          <w:rFonts w:ascii="Arial" w:hAnsi="Arial" w:cs="Arial"/>
        </w:rPr>
        <w:t>E</w:t>
      </w:r>
      <w:r w:rsidRPr="00BF0902">
        <w:rPr>
          <w:rFonts w:ascii="Arial" w:hAnsi="Arial" w:cs="Arial"/>
        </w:rPr>
        <w:t>ffect may be limited as Sg is dependent on imported raw material</w:t>
      </w:r>
      <w:r>
        <w:rPr>
          <w:rFonts w:ascii="Arial" w:hAnsi="Arial" w:cs="Arial"/>
        </w:rPr>
        <w:t xml:space="preserve">s and components. Increased Pm </w:t>
      </w:r>
      <w:r w:rsidRPr="00BF0902">
        <w:rPr>
          <w:rFonts w:ascii="Arial" w:hAnsi="Arial" w:cs="Arial"/>
        </w:rPr>
        <w:sym w:font="Wingdings" w:char="F0E0"/>
      </w:r>
      <w:r>
        <w:rPr>
          <w:rFonts w:ascii="Arial" w:hAnsi="Arial" w:cs="Arial"/>
        </w:rPr>
        <w:t xml:space="preserve"> increased COP </w:t>
      </w:r>
      <w:r w:rsidRPr="00BF0902">
        <w:rPr>
          <w:rFonts w:ascii="Arial" w:hAnsi="Arial" w:cs="Arial"/>
        </w:rPr>
        <w:sym w:font="Wingdings" w:char="F0E0"/>
      </w:r>
      <w:r w:rsidRPr="00BF0902">
        <w:rPr>
          <w:rFonts w:ascii="Arial" w:hAnsi="Arial" w:cs="Arial"/>
        </w:rPr>
        <w:t xml:space="preserve"> Px would not fall by the f</w:t>
      </w:r>
      <w:r>
        <w:rPr>
          <w:rFonts w:ascii="Arial" w:hAnsi="Arial" w:cs="Arial"/>
        </w:rPr>
        <w:t xml:space="preserve">ull extent of the depreciation </w:t>
      </w:r>
      <w:r w:rsidRPr="00BF0902">
        <w:rPr>
          <w:rFonts w:ascii="Arial" w:hAnsi="Arial" w:cs="Arial"/>
        </w:rPr>
        <w:sym w:font="Wingdings" w:char="F0E0"/>
      </w:r>
      <w:r w:rsidRPr="00BF0902">
        <w:rPr>
          <w:rFonts w:ascii="Arial" w:hAnsi="Arial" w:cs="Arial"/>
        </w:rPr>
        <w:t xml:space="preserve"> limited effect on X-M and hence limited effect on AD, NY, and unemployment.</w:t>
      </w:r>
    </w:p>
    <w:p w14:paraId="181B1BA3" w14:textId="77777777" w:rsidR="00BF0902" w:rsidRDefault="00BF0902" w:rsidP="00BF0902">
      <w:pPr>
        <w:jc w:val="both"/>
        <w:rPr>
          <w:rFonts w:ascii="Arial" w:hAnsi="Arial" w:cs="Arial"/>
        </w:rPr>
      </w:pPr>
    </w:p>
    <w:p w14:paraId="62FFE965" w14:textId="77777777" w:rsidR="00BF0902" w:rsidRDefault="00BF0902" w:rsidP="00BF0902">
      <w:pPr>
        <w:jc w:val="both"/>
        <w:rPr>
          <w:rFonts w:ascii="Arial" w:hAnsi="Arial" w:cs="Arial"/>
        </w:rPr>
      </w:pPr>
      <w:r w:rsidRPr="00BF0902">
        <w:rPr>
          <w:rFonts w:ascii="Arial" w:hAnsi="Arial" w:cs="Arial"/>
        </w:rPr>
        <w:t xml:space="preserve">Given a slowing global economy, depreciation may </w:t>
      </w:r>
      <w:proofErr w:type="gramStart"/>
      <w:r w:rsidRPr="00BF0902">
        <w:rPr>
          <w:rFonts w:ascii="Arial" w:hAnsi="Arial" w:cs="Arial"/>
        </w:rPr>
        <w:t>be seen as</w:t>
      </w:r>
      <w:proofErr w:type="gramEnd"/>
      <w:r w:rsidRPr="00BF0902">
        <w:rPr>
          <w:rFonts w:ascii="Arial" w:hAnsi="Arial" w:cs="Arial"/>
        </w:rPr>
        <w:t xml:space="preserve"> a protectionist measure and foreign countries may retaliate by imposing tariff</w:t>
      </w:r>
      <w:r>
        <w:rPr>
          <w:rFonts w:ascii="Arial" w:hAnsi="Arial" w:cs="Arial"/>
        </w:rPr>
        <w:t xml:space="preserve">s on Sg’s X instead. Fall in X </w:t>
      </w:r>
      <w:r w:rsidRPr="00BF0902">
        <w:rPr>
          <w:rFonts w:ascii="Arial" w:hAnsi="Arial" w:cs="Arial"/>
        </w:rPr>
        <w:sym w:font="Wingdings" w:char="F0E0"/>
      </w:r>
      <w:r>
        <w:rPr>
          <w:rFonts w:ascii="Arial" w:hAnsi="Arial" w:cs="Arial"/>
        </w:rPr>
        <w:t xml:space="preserve"> fall in AD </w:t>
      </w:r>
      <w:r w:rsidRPr="00BF0902">
        <w:rPr>
          <w:rFonts w:ascii="Arial" w:hAnsi="Arial" w:cs="Arial"/>
        </w:rPr>
        <w:sym w:font="Wingdings" w:char="F0E0"/>
      </w:r>
      <w:r>
        <w:rPr>
          <w:rFonts w:ascii="Arial" w:hAnsi="Arial" w:cs="Arial"/>
        </w:rPr>
        <w:t xml:space="preserve"> NY </w:t>
      </w:r>
      <w:r w:rsidRPr="00BF0902">
        <w:rPr>
          <w:rFonts w:ascii="Arial" w:hAnsi="Arial" w:cs="Arial"/>
        </w:rPr>
        <w:sym w:font="Wingdings" w:char="F0E0"/>
      </w:r>
      <w:r w:rsidRPr="00BF0902">
        <w:rPr>
          <w:rFonts w:ascii="Arial" w:hAnsi="Arial" w:cs="Arial"/>
        </w:rPr>
        <w:t xml:space="preserve"> rise in demand deficient unemployment</w:t>
      </w:r>
    </w:p>
    <w:p w14:paraId="0EA9B5D7" w14:textId="77777777" w:rsidR="00BF0902" w:rsidRPr="00BF0902" w:rsidRDefault="00BF0902" w:rsidP="00BF0902">
      <w:pPr>
        <w:jc w:val="both"/>
        <w:rPr>
          <w:rFonts w:ascii="Arial" w:hAnsi="Arial" w:cs="Arial"/>
        </w:rPr>
      </w:pPr>
    </w:p>
    <w:p w14:paraId="1FB1AD08" w14:textId="77777777" w:rsidR="00BF0902" w:rsidRPr="00BF0902" w:rsidRDefault="00BF0902" w:rsidP="00BF0902">
      <w:pPr>
        <w:jc w:val="both"/>
        <w:rPr>
          <w:rFonts w:ascii="Arial" w:hAnsi="Arial" w:cs="Arial"/>
          <w:u w:val="single"/>
        </w:rPr>
      </w:pPr>
      <w:r w:rsidRPr="00BF0902">
        <w:rPr>
          <w:rFonts w:ascii="Arial" w:hAnsi="Arial" w:cs="Arial"/>
          <w:u w:val="single"/>
        </w:rPr>
        <w:t>Conclusion</w:t>
      </w:r>
    </w:p>
    <w:p w14:paraId="7E47E105" w14:textId="77777777" w:rsidR="00BF0902" w:rsidRPr="00BF0902" w:rsidRDefault="00BF0902" w:rsidP="00BF0902">
      <w:pPr>
        <w:jc w:val="both"/>
        <w:rPr>
          <w:rFonts w:ascii="Arial" w:hAnsi="Arial" w:cs="Arial"/>
        </w:rPr>
      </w:pPr>
      <w:r w:rsidRPr="00BF0902">
        <w:rPr>
          <w:rFonts w:ascii="Arial" w:hAnsi="Arial" w:cs="Arial"/>
        </w:rPr>
        <w:t>Each option has its limitations and a combination of policies may be the best way forward for Singapore as the policies could be complementary. Re-training and expansionary fiscal could be complementary as subsidising re-training could be a form of government expenditure. Additionally, the two could be complementary as they target different types of unemployment. Expansionary fiscal policy and depreciation could be complementary as using them simultaneously would mean that the currency would not need to be depreciated as much, which would reduce the risk of retaliation.</w:t>
      </w:r>
    </w:p>
    <w:p w14:paraId="26908A35" w14:textId="77777777" w:rsidR="00BF0902" w:rsidRPr="00BF0902" w:rsidRDefault="00BF0902" w:rsidP="00BF0902">
      <w:pPr>
        <w:jc w:val="both"/>
        <w:rPr>
          <w:rFonts w:ascii="Arial" w:hAnsi="Arial" w:cs="Arial"/>
        </w:rPr>
      </w:pPr>
    </w:p>
    <w:p w14:paraId="1212E3CE" w14:textId="77777777" w:rsidR="00A62584" w:rsidRPr="00BF0902" w:rsidRDefault="00A62584" w:rsidP="000320EE">
      <w:pPr>
        <w:autoSpaceDE w:val="0"/>
        <w:autoSpaceDN w:val="0"/>
        <w:adjustRightInd w:val="0"/>
        <w:spacing w:after="24"/>
        <w:jc w:val="both"/>
        <w:rPr>
          <w:rFonts w:ascii="Arial" w:hAnsi="Arial" w:cs="Arial"/>
          <w:b/>
          <w:color w:val="000000"/>
          <w:lang w:val="en-SG"/>
        </w:rPr>
      </w:pPr>
    </w:p>
    <w:sectPr w:rsidR="00A62584" w:rsidRPr="00BF0902" w:rsidSect="00987EC5">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151422" w14:textId="77777777" w:rsidR="0091493B" w:rsidRDefault="0091493B" w:rsidP="00566AB3">
      <w:r>
        <w:separator/>
      </w:r>
    </w:p>
  </w:endnote>
  <w:endnote w:type="continuationSeparator" w:id="0">
    <w:p w14:paraId="19E938AE" w14:textId="77777777" w:rsidR="0091493B" w:rsidRDefault="0091493B" w:rsidP="00566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DB5FDA" w14:textId="77777777" w:rsidR="00E87871" w:rsidRDefault="00E87871" w:rsidP="009B23EC">
    <w:pPr>
      <w:pStyle w:val="NormalWeb"/>
      <w:pBdr>
        <w:bottom w:val="single" w:sz="6" w:space="1" w:color="auto"/>
      </w:pBdr>
      <w:shd w:val="clear" w:color="auto" w:fill="FFFFFF"/>
      <w:spacing w:before="0" w:beforeAutospacing="0" w:after="0" w:afterAutospacing="0"/>
      <w:jc w:val="both"/>
      <w:textAlignment w:val="baseline"/>
      <w:rPr>
        <w:rStyle w:val="Strong"/>
        <w:rFonts w:ascii="Arial" w:hAnsi="Arial" w:cs="Arial"/>
        <w:sz w:val="20"/>
        <w:szCs w:val="20"/>
        <w:bdr w:val="none" w:sz="0" w:space="0" w:color="auto" w:frame="1"/>
      </w:rPr>
    </w:pPr>
  </w:p>
  <w:p w14:paraId="09F91048" w14:textId="77777777" w:rsidR="00E87871" w:rsidRDefault="00E87871" w:rsidP="001B72DB">
    <w:pPr>
      <w:pStyle w:val="NormalWeb"/>
      <w:shd w:val="clear" w:color="auto" w:fill="FFFFFF"/>
      <w:spacing w:before="0" w:beforeAutospacing="0" w:after="0" w:afterAutospacing="0"/>
      <w:jc w:val="both"/>
      <w:textAlignment w:val="baseline"/>
      <w:rPr>
        <w:rFonts w:ascii="Arial" w:hAnsi="Arial" w:cs="Arial"/>
        <w:sz w:val="20"/>
        <w:szCs w:val="20"/>
      </w:rPr>
    </w:pPr>
    <w:r>
      <w:rPr>
        <w:rStyle w:val="Strong"/>
        <w:rFonts w:ascii="Arial" w:hAnsi="Arial" w:cs="Arial"/>
        <w:sz w:val="20"/>
        <w:szCs w:val="20"/>
        <w:bdr w:val="none" w:sz="0" w:space="0" w:color="auto" w:frame="1"/>
      </w:rPr>
      <w:t>Our Address:</w:t>
    </w:r>
    <w:r w:rsidRPr="009B23EC">
      <w:rPr>
        <w:rFonts w:ascii="Arial" w:hAnsi="Arial" w:cs="Arial"/>
        <w:sz w:val="20"/>
        <w:szCs w:val="20"/>
      </w:rPr>
      <w:t xml:space="preserve"> Blk 283, Bishan Street 22 #01-185 Singapore 570283</w:t>
    </w:r>
  </w:p>
  <w:p w14:paraId="32F244B7" w14:textId="77777777" w:rsidR="00E87871" w:rsidRPr="00366349" w:rsidRDefault="00E87871" w:rsidP="009B23EC">
    <w:pPr>
      <w:pStyle w:val="Footer"/>
      <w:rPr>
        <w:rFonts w:ascii="Arial" w:hAnsi="Arial" w:cs="Arial"/>
        <w:b/>
        <w:sz w:val="20"/>
        <w:szCs w:val="20"/>
      </w:rPr>
    </w:pPr>
    <w:r>
      <w:rPr>
        <w:rFonts w:ascii="Arial" w:hAnsi="Arial" w:cs="Arial"/>
        <w:b/>
        <w:sz w:val="20"/>
        <w:szCs w:val="20"/>
      </w:rPr>
      <w:t xml:space="preserve">Contact: </w:t>
    </w:r>
    <w:r w:rsidRPr="001B72DB">
      <w:rPr>
        <w:rFonts w:ascii="Arial" w:hAnsi="Arial" w:cs="Arial"/>
        <w:sz w:val="20"/>
        <w:szCs w:val="20"/>
      </w:rPr>
      <w:t>Call Simon @ 9689 0510</w:t>
    </w:r>
    <w:r>
      <w:rPr>
        <w:rFonts w:ascii="Arial" w:hAnsi="Arial" w:cs="Arial"/>
        <w:b/>
        <w:sz w:val="20"/>
        <w:szCs w:val="20"/>
      </w:rPr>
      <w:tab/>
    </w:r>
    <w:r>
      <w:rPr>
        <w:rFonts w:ascii="Arial" w:hAnsi="Arial" w:cs="Arial"/>
        <w:b/>
        <w:sz w:val="20"/>
        <w:szCs w:val="20"/>
      </w:rPr>
      <w:tab/>
      <w:t xml:space="preserve">Email: </w:t>
    </w:r>
    <w:hyperlink r:id="rId1" w:history="1">
      <w:r w:rsidRPr="00AB1108">
        <w:rPr>
          <w:rStyle w:val="Hyperlink"/>
          <w:rFonts w:ascii="Arial" w:hAnsi="Arial" w:cs="Arial"/>
          <w:sz w:val="20"/>
          <w:szCs w:val="20"/>
        </w:rPr>
        <w:t>simonngchinsun@gmail.com</w:t>
      </w:r>
    </w:hyperlink>
    <w:r>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D25543" w14:textId="77777777" w:rsidR="0091493B" w:rsidRDefault="0091493B" w:rsidP="00566AB3">
      <w:r>
        <w:separator/>
      </w:r>
    </w:p>
  </w:footnote>
  <w:footnote w:type="continuationSeparator" w:id="0">
    <w:p w14:paraId="752B1280" w14:textId="77777777" w:rsidR="0091493B" w:rsidRDefault="0091493B" w:rsidP="00566A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7F7F7F" w:themeColor="background1" w:themeShade="7F"/>
        <w:spacing w:val="60"/>
      </w:rPr>
      <w:id w:val="1631043995"/>
      <w:docPartObj>
        <w:docPartGallery w:val="Page Numbers (Top of Page)"/>
        <w:docPartUnique/>
      </w:docPartObj>
    </w:sdtPr>
    <w:sdtEndPr>
      <w:rPr>
        <w:b/>
        <w:bCs/>
        <w:noProof/>
        <w:color w:val="auto"/>
        <w:spacing w:val="0"/>
      </w:rPr>
    </w:sdtEndPr>
    <w:sdtContent>
      <w:p w14:paraId="26299F8F" w14:textId="77777777" w:rsidR="00E87871" w:rsidRPr="005E0FEE" w:rsidRDefault="00E87871" w:rsidP="005E0FEE">
        <w:pPr>
          <w:pStyle w:val="Header"/>
          <w:pBdr>
            <w:bottom w:val="single" w:sz="4" w:space="1" w:color="D9D9D9" w:themeColor="background1" w:themeShade="D9"/>
          </w:pBdr>
          <w:jc w:val="right"/>
          <w:rPr>
            <w:b/>
            <w:bCs/>
          </w:rPr>
        </w:pPr>
        <w:r w:rsidRPr="009B23EC">
          <w:rPr>
            <w:noProof/>
          </w:rPr>
          <w:drawing>
            <wp:inline distT="0" distB="0" distL="0" distR="0" wp14:anchorId="2D9C07A3" wp14:editId="55DDC10B">
              <wp:extent cx="1082158" cy="483042"/>
              <wp:effectExtent l="0" t="0" r="3810" b="0"/>
              <wp:docPr id="9" name="Picture 9" descr="C:\Users\Justin\Desktop\Economics-Tuition-Bishan-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ustin\Desktop\Economics-Tuition-Bishan-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1021" cy="491462"/>
                      </a:xfrm>
                      <a:prstGeom prst="rect">
                        <a:avLst/>
                      </a:prstGeom>
                      <a:noFill/>
                      <a:ln>
                        <a:noFill/>
                      </a:ln>
                    </pic:spPr>
                  </pic:pic>
                </a:graphicData>
              </a:graphic>
            </wp:inline>
          </w:drawing>
        </w:r>
        <w:r w:rsidRPr="009B23EC">
          <w:rPr>
            <w:noProof/>
          </w:rPr>
          <w:drawing>
            <wp:inline distT="0" distB="0" distL="0" distR="0" wp14:anchorId="3743B21E" wp14:editId="3B14EAB0">
              <wp:extent cx="1044592" cy="521480"/>
              <wp:effectExtent l="0" t="0" r="0" b="0"/>
              <wp:docPr id="10" name="Picture 10" descr="C:\Users\Justin\Desktop\29th Dec\Bukit Timah Tuition Centre Marcom\Economicsfocus\Logo\Economicsfocu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ustin\Desktop\29th Dec\Bukit Timah Tuition Centre Marcom\Economicsfocus\Logo\Economicsfocus 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75483" cy="536901"/>
                      </a:xfrm>
                      <a:prstGeom prst="rect">
                        <a:avLst/>
                      </a:prstGeom>
                      <a:noFill/>
                      <a:ln>
                        <a:noFill/>
                      </a:ln>
                    </pic:spPr>
                  </pic:pic>
                </a:graphicData>
              </a:graphic>
            </wp:inline>
          </w:drawing>
        </w:r>
        <w:r>
          <w:rPr>
            <w:color w:val="7F7F7F" w:themeColor="background1" w:themeShade="7F"/>
            <w:spacing w:val="60"/>
          </w:rPr>
          <w:tab/>
        </w:r>
        <w:r>
          <w:rPr>
            <w:color w:val="7F7F7F" w:themeColor="background1" w:themeShade="7F"/>
            <w:spacing w:val="60"/>
          </w:rPr>
          <w:tab/>
          <w:t>Page</w:t>
        </w:r>
        <w:r>
          <w:t xml:space="preserve"> | </w:t>
        </w:r>
        <w:r>
          <w:fldChar w:fldCharType="begin"/>
        </w:r>
        <w:r>
          <w:instrText xml:space="preserve"> PAGE   \* MERGEFORMAT </w:instrText>
        </w:r>
        <w:r>
          <w:fldChar w:fldCharType="separate"/>
        </w:r>
        <w:r w:rsidR="000D7B72" w:rsidRPr="000D7B72">
          <w:rPr>
            <w:b/>
            <w:bCs/>
            <w:noProof/>
          </w:rPr>
          <w:t>8</w:t>
        </w:r>
        <w:r>
          <w:rPr>
            <w:b/>
            <w:bCs/>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739F1"/>
    <w:multiLevelType w:val="hybridMultilevel"/>
    <w:tmpl w:val="1F404A8C"/>
    <w:lvl w:ilvl="0" w:tplc="76D0A27C">
      <w:start w:val="2"/>
      <w:numFmt w:val="bullet"/>
      <w:lvlText w:val=""/>
      <w:lvlJc w:val="left"/>
      <w:pPr>
        <w:ind w:left="720" w:hanging="360"/>
      </w:pPr>
      <w:rPr>
        <w:rFonts w:ascii="Symbol" w:eastAsia="SimSun" w:hAnsi="Symbo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 w15:restartNumberingAfterBreak="0">
    <w:nsid w:val="010C688F"/>
    <w:multiLevelType w:val="hybridMultilevel"/>
    <w:tmpl w:val="40CA12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2A15B4"/>
    <w:multiLevelType w:val="hybridMultilevel"/>
    <w:tmpl w:val="B7D03848"/>
    <w:lvl w:ilvl="0" w:tplc="E8FA4C3C">
      <w:numFmt w:val="bullet"/>
      <w:lvlText w:val="-"/>
      <w:lvlJc w:val="left"/>
      <w:pPr>
        <w:ind w:left="720" w:hanging="360"/>
      </w:pPr>
      <w:rPr>
        <w:rFonts w:ascii="Arial" w:eastAsiaTheme="minorEastAsia"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CA3696"/>
    <w:multiLevelType w:val="hybridMultilevel"/>
    <w:tmpl w:val="8E4C9B58"/>
    <w:lvl w:ilvl="0" w:tplc="04090001">
      <w:start w:val="1"/>
      <w:numFmt w:val="bullet"/>
      <w:lvlText w:val=""/>
      <w:lvlJc w:val="left"/>
      <w:pPr>
        <w:ind w:left="720" w:hanging="360"/>
      </w:pPr>
      <w:rPr>
        <w:rFonts w:ascii="Symbol" w:hAnsi="Symbol" w:hint="default"/>
      </w:rPr>
    </w:lvl>
    <w:lvl w:ilvl="1" w:tplc="7C0AF55E">
      <w:numFmt w:val="bullet"/>
      <w:lvlText w:val=""/>
      <w:lvlJc w:val="left"/>
      <w:pPr>
        <w:tabs>
          <w:tab w:val="num" w:pos="1440"/>
        </w:tabs>
        <w:ind w:left="1440" w:hanging="360"/>
      </w:pPr>
      <w:rPr>
        <w:rFonts w:ascii="Symbol" w:eastAsia="Times New Roman"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5C51E7"/>
    <w:multiLevelType w:val="hybridMultilevel"/>
    <w:tmpl w:val="FF8419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98243C"/>
    <w:multiLevelType w:val="multilevel"/>
    <w:tmpl w:val="0CA6AB0A"/>
    <w:lvl w:ilvl="0">
      <w:start w:val="1"/>
      <w:numFmt w:val="decimal"/>
      <w:lvlText w:val="%1."/>
      <w:lvlJc w:val="left"/>
      <w:pPr>
        <w:ind w:left="792" w:hanging="432"/>
      </w:pPr>
      <w:rPr>
        <w:rFonts w:hint="default"/>
      </w:rPr>
    </w:lvl>
    <w:lvl w:ilvl="1">
      <w:start w:val="1"/>
      <w:numFmt w:val="decimal"/>
      <w:lvlText w:val="%1.%2."/>
      <w:lvlJc w:val="left"/>
      <w:pPr>
        <w:ind w:left="1512" w:hanging="720"/>
      </w:pPr>
      <w:rPr>
        <w:rFonts w:hint="default"/>
      </w:rPr>
    </w:lvl>
    <w:lvl w:ilvl="2">
      <w:start w:val="1"/>
      <w:numFmt w:val="bullet"/>
      <w:lvlText w:val=""/>
      <w:lvlJc w:val="left"/>
      <w:pPr>
        <w:ind w:left="1944" w:hanging="720"/>
      </w:pPr>
      <w:rPr>
        <w:rFonts w:ascii="Symbol" w:hAnsi="Symbol" w:hint="default"/>
      </w:rPr>
    </w:lvl>
    <w:lvl w:ilvl="3">
      <w:start w:val="1"/>
      <w:numFmt w:val="bullet"/>
      <w:pStyle w:val="subpoints"/>
      <w:lvlText w:val="-"/>
      <w:lvlJc w:val="left"/>
      <w:pPr>
        <w:ind w:left="2376" w:hanging="720"/>
      </w:pPr>
      <w:rPr>
        <w:rFonts w:ascii="Times New Roman" w:eastAsia="Times New Roman" w:hAnsi="Times New Roman" w:cs="Times New Roman" w:hint="default"/>
      </w:rPr>
    </w:lvl>
    <w:lvl w:ilvl="4">
      <w:start w:val="1"/>
      <w:numFmt w:val="decimal"/>
      <w:lvlText w:val="%1.%2.%3.%4.%5."/>
      <w:lvlJc w:val="left"/>
      <w:pPr>
        <w:ind w:left="2808" w:hanging="720"/>
      </w:pPr>
      <w:rPr>
        <w:rFonts w:hint="default"/>
      </w:rPr>
    </w:lvl>
    <w:lvl w:ilvl="5">
      <w:start w:val="1"/>
      <w:numFmt w:val="decimal"/>
      <w:lvlText w:val="%1.%2.%3.%4.%5.%6."/>
      <w:lvlJc w:val="left"/>
      <w:pPr>
        <w:ind w:left="3240" w:hanging="720"/>
      </w:pPr>
      <w:rPr>
        <w:rFonts w:hint="default"/>
      </w:rPr>
    </w:lvl>
    <w:lvl w:ilvl="6">
      <w:start w:val="1"/>
      <w:numFmt w:val="decimal"/>
      <w:lvlText w:val="%1.%2.%3.%4.%5.%6.%7."/>
      <w:lvlJc w:val="left"/>
      <w:pPr>
        <w:ind w:left="3672" w:hanging="720"/>
      </w:pPr>
      <w:rPr>
        <w:rFonts w:hint="default"/>
      </w:rPr>
    </w:lvl>
    <w:lvl w:ilvl="7">
      <w:start w:val="1"/>
      <w:numFmt w:val="decimal"/>
      <w:lvlText w:val="%1.%2.%3.%4.%5.%6.%7.%8."/>
      <w:lvlJc w:val="left"/>
      <w:pPr>
        <w:ind w:left="4104" w:hanging="720"/>
      </w:pPr>
      <w:rPr>
        <w:rFonts w:hint="default"/>
      </w:rPr>
    </w:lvl>
    <w:lvl w:ilvl="8">
      <w:start w:val="1"/>
      <w:numFmt w:val="decimal"/>
      <w:lvlText w:val="%1.%2.%3.%4.%5.%6.%7.%8.%9."/>
      <w:lvlJc w:val="left"/>
      <w:pPr>
        <w:ind w:left="4536" w:hanging="720"/>
      </w:pPr>
      <w:rPr>
        <w:rFonts w:hint="default"/>
      </w:rPr>
    </w:lvl>
  </w:abstractNum>
  <w:abstractNum w:abstractNumId="6" w15:restartNumberingAfterBreak="0">
    <w:nsid w:val="181E60C2"/>
    <w:multiLevelType w:val="multilevel"/>
    <w:tmpl w:val="80DCE6A0"/>
    <w:lvl w:ilvl="0">
      <w:start w:val="1"/>
      <w:numFmt w:val="decimal"/>
      <w:pStyle w:val="heading"/>
      <w:lvlText w:val="%1."/>
      <w:lvlJc w:val="left"/>
      <w:pPr>
        <w:ind w:left="360" w:hanging="360"/>
      </w:pPr>
      <w:rPr>
        <w:rFonts w:hint="eastAsia"/>
      </w:rPr>
    </w:lvl>
    <w:lvl w:ilvl="1">
      <w:start w:val="1"/>
      <w:numFmt w:val="decimal"/>
      <w:pStyle w:val="subheading"/>
      <w:lvlText w:val="%1.%2."/>
      <w:lvlJc w:val="left"/>
      <w:pPr>
        <w:ind w:left="0" w:firstLine="0"/>
      </w:pPr>
      <w:rPr>
        <w:rFonts w:hint="eastAsia"/>
      </w:rPr>
    </w:lvl>
    <w:lvl w:ilvl="2">
      <w:start w:val="1"/>
      <w:numFmt w:val="bullet"/>
      <w:pStyle w:val="points"/>
      <w:lvlText w:val=""/>
      <w:lvlJc w:val="left"/>
      <w:pPr>
        <w:ind w:left="1418" w:hanging="567"/>
      </w:pPr>
      <w:rPr>
        <w:rFonts w:ascii="Symbol" w:hAnsi="Symbol" w:hint="default"/>
      </w:rPr>
    </w:lvl>
    <w:lvl w:ilvl="3">
      <w:start w:val="1"/>
      <w:numFmt w:val="bullet"/>
      <w:lvlText w:val="-"/>
      <w:lvlJc w:val="left"/>
      <w:pPr>
        <w:ind w:left="1728" w:hanging="648"/>
      </w:pPr>
      <w:rPr>
        <w:rFonts w:ascii="Times New Roman" w:eastAsia="Times New Roman" w:hAnsi="Times New Roman" w:cs="Times New Roman"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7" w15:restartNumberingAfterBreak="0">
    <w:nsid w:val="18CE420E"/>
    <w:multiLevelType w:val="hybridMultilevel"/>
    <w:tmpl w:val="72164C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7157B8"/>
    <w:multiLevelType w:val="hybridMultilevel"/>
    <w:tmpl w:val="42DE9DE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E611A4C"/>
    <w:multiLevelType w:val="multilevel"/>
    <w:tmpl w:val="29C24CE6"/>
    <w:lvl w:ilvl="0">
      <w:start w:val="1"/>
      <w:numFmt w:val="bullet"/>
      <w:pStyle w:val="Heading4bullet"/>
      <w:lvlText w:val="o"/>
      <w:lvlJc w:val="left"/>
      <w:pPr>
        <w:ind w:left="360" w:hanging="360"/>
      </w:pPr>
      <w:rPr>
        <w:rFonts w:ascii="Courier New" w:hAnsi="Courier New" w:cs="Courier New"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18523D0"/>
    <w:multiLevelType w:val="hybridMultilevel"/>
    <w:tmpl w:val="F224E64C"/>
    <w:lvl w:ilvl="0" w:tplc="76D0A27C">
      <w:start w:val="2"/>
      <w:numFmt w:val="bullet"/>
      <w:lvlText w:val=""/>
      <w:lvlJc w:val="left"/>
      <w:pPr>
        <w:ind w:left="720" w:hanging="360"/>
      </w:pPr>
      <w:rPr>
        <w:rFonts w:ascii="Symbol" w:eastAsia="SimSun" w:hAnsi="Symbol" w:cs="Arial"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1" w15:restartNumberingAfterBreak="0">
    <w:nsid w:val="263862ED"/>
    <w:multiLevelType w:val="hybridMultilevel"/>
    <w:tmpl w:val="F5567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40642D"/>
    <w:multiLevelType w:val="multilevel"/>
    <w:tmpl w:val="00249EFE"/>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pStyle w:val="Heading3bullet"/>
      <w:lvlText w:val=""/>
      <w:lvlJc w:val="left"/>
      <w:pPr>
        <w:ind w:left="1224" w:hanging="504"/>
      </w:pPr>
      <w:rPr>
        <w:rFonts w:ascii="Symbol" w:hAnsi="Symbol" w:hint="default"/>
      </w:rPr>
    </w:lvl>
    <w:lvl w:ilvl="3">
      <w:start w:val="1"/>
      <w:numFmt w:val="bullet"/>
      <w:lvlText w:val="o"/>
      <w:lvlJc w:val="left"/>
      <w:pPr>
        <w:ind w:left="1728" w:hanging="648"/>
      </w:pPr>
      <w:rPr>
        <w:rFonts w:ascii="Courier New" w:hAnsi="Courier New" w:cs="Courier New"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48925CA"/>
    <w:multiLevelType w:val="hybridMultilevel"/>
    <w:tmpl w:val="66682CB2"/>
    <w:lvl w:ilvl="0" w:tplc="04090001">
      <w:start w:val="1"/>
      <w:numFmt w:val="bullet"/>
      <w:lvlText w:val=""/>
      <w:lvlJc w:val="left"/>
      <w:pPr>
        <w:ind w:left="786" w:hanging="360"/>
      </w:pPr>
      <w:rPr>
        <w:rFonts w:ascii="Symbol" w:hAnsi="Symbol" w:hint="default"/>
      </w:rPr>
    </w:lvl>
    <w:lvl w:ilvl="1" w:tplc="04090003">
      <w:start w:val="1"/>
      <w:numFmt w:val="bullet"/>
      <w:lvlText w:val="o"/>
      <w:lvlJc w:val="left"/>
      <w:pPr>
        <w:ind w:left="1506" w:hanging="360"/>
      </w:pPr>
      <w:rPr>
        <w:rFonts w:ascii="Courier New" w:hAnsi="Courier New" w:hint="default"/>
      </w:rPr>
    </w:lvl>
    <w:lvl w:ilvl="2" w:tplc="04090005">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4" w15:restartNumberingAfterBreak="0">
    <w:nsid w:val="39D97AA6"/>
    <w:multiLevelType w:val="hybridMultilevel"/>
    <w:tmpl w:val="2A322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E377A7"/>
    <w:multiLevelType w:val="hybridMultilevel"/>
    <w:tmpl w:val="3EFEEA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16D3870"/>
    <w:multiLevelType w:val="hybridMultilevel"/>
    <w:tmpl w:val="AE3A8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F17FDC"/>
    <w:multiLevelType w:val="hybridMultilevel"/>
    <w:tmpl w:val="23306C78"/>
    <w:lvl w:ilvl="0" w:tplc="E8FA4C3C">
      <w:numFmt w:val="bullet"/>
      <w:lvlText w:val="-"/>
      <w:lvlJc w:val="left"/>
      <w:pPr>
        <w:ind w:left="1080" w:hanging="360"/>
      </w:pPr>
      <w:rPr>
        <w:rFonts w:ascii="Arial" w:eastAsiaTheme="minorEastAsia"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71A04F0"/>
    <w:multiLevelType w:val="hybridMultilevel"/>
    <w:tmpl w:val="1BDE7A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FD787D"/>
    <w:multiLevelType w:val="hybridMultilevel"/>
    <w:tmpl w:val="A7FE32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F231683"/>
    <w:multiLevelType w:val="hybridMultilevel"/>
    <w:tmpl w:val="AB30CA88"/>
    <w:lvl w:ilvl="0" w:tplc="76D0A27C">
      <w:start w:val="2"/>
      <w:numFmt w:val="bullet"/>
      <w:lvlText w:val=""/>
      <w:lvlJc w:val="left"/>
      <w:pPr>
        <w:ind w:left="720" w:hanging="360"/>
      </w:pPr>
      <w:rPr>
        <w:rFonts w:ascii="Symbol" w:eastAsia="SimSun" w:hAnsi="Symbo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1" w15:restartNumberingAfterBreak="0">
    <w:nsid w:val="675D324F"/>
    <w:multiLevelType w:val="hybridMultilevel"/>
    <w:tmpl w:val="6CF46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F287BD3"/>
    <w:multiLevelType w:val="hybridMultilevel"/>
    <w:tmpl w:val="4D307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6"/>
  </w:num>
  <w:num w:numId="4">
    <w:abstractNumId w:val="5"/>
  </w:num>
  <w:num w:numId="5">
    <w:abstractNumId w:val="10"/>
  </w:num>
  <w:num w:numId="6">
    <w:abstractNumId w:val="22"/>
  </w:num>
  <w:num w:numId="7">
    <w:abstractNumId w:val="11"/>
  </w:num>
  <w:num w:numId="8">
    <w:abstractNumId w:val="21"/>
  </w:num>
  <w:num w:numId="9">
    <w:abstractNumId w:val="16"/>
  </w:num>
  <w:num w:numId="10">
    <w:abstractNumId w:val="13"/>
  </w:num>
  <w:num w:numId="11">
    <w:abstractNumId w:val="18"/>
  </w:num>
  <w:num w:numId="12">
    <w:abstractNumId w:val="3"/>
  </w:num>
  <w:num w:numId="13">
    <w:abstractNumId w:val="14"/>
  </w:num>
  <w:num w:numId="14">
    <w:abstractNumId w:val="15"/>
  </w:num>
  <w:num w:numId="15">
    <w:abstractNumId w:val="8"/>
  </w:num>
  <w:num w:numId="16">
    <w:abstractNumId w:val="20"/>
  </w:num>
  <w:num w:numId="17">
    <w:abstractNumId w:val="0"/>
  </w:num>
  <w:num w:numId="18">
    <w:abstractNumId w:val="4"/>
  </w:num>
  <w:num w:numId="19">
    <w:abstractNumId w:val="17"/>
  </w:num>
  <w:num w:numId="20">
    <w:abstractNumId w:val="1"/>
  </w:num>
  <w:num w:numId="21">
    <w:abstractNumId w:val="2"/>
  </w:num>
  <w:num w:numId="22">
    <w:abstractNumId w:val="19"/>
  </w:num>
  <w:num w:numId="23">
    <w:abstractNumId w:val="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AB3"/>
    <w:rsid w:val="00004A33"/>
    <w:rsid w:val="00023329"/>
    <w:rsid w:val="000314AC"/>
    <w:rsid w:val="00031D3E"/>
    <w:rsid w:val="000320EE"/>
    <w:rsid w:val="00050304"/>
    <w:rsid w:val="00056302"/>
    <w:rsid w:val="00060624"/>
    <w:rsid w:val="000802E1"/>
    <w:rsid w:val="0009228B"/>
    <w:rsid w:val="000A055A"/>
    <w:rsid w:val="000A4E14"/>
    <w:rsid w:val="000B3879"/>
    <w:rsid w:val="000C2227"/>
    <w:rsid w:val="000C77DA"/>
    <w:rsid w:val="000D20CD"/>
    <w:rsid w:val="000D7687"/>
    <w:rsid w:val="000D7B72"/>
    <w:rsid w:val="000E17FC"/>
    <w:rsid w:val="000F3ED5"/>
    <w:rsid w:val="001324F5"/>
    <w:rsid w:val="00153DC4"/>
    <w:rsid w:val="00182D5F"/>
    <w:rsid w:val="0018416D"/>
    <w:rsid w:val="001A0CD6"/>
    <w:rsid w:val="001B72DB"/>
    <w:rsid w:val="001D6770"/>
    <w:rsid w:val="001F7404"/>
    <w:rsid w:val="00220135"/>
    <w:rsid w:val="00233169"/>
    <w:rsid w:val="00235736"/>
    <w:rsid w:val="00237B2C"/>
    <w:rsid w:val="00242205"/>
    <w:rsid w:val="002501ED"/>
    <w:rsid w:val="0026299B"/>
    <w:rsid w:val="002A4A91"/>
    <w:rsid w:val="002E71DB"/>
    <w:rsid w:val="00317222"/>
    <w:rsid w:val="0034518A"/>
    <w:rsid w:val="003538E5"/>
    <w:rsid w:val="00360F5C"/>
    <w:rsid w:val="0036176B"/>
    <w:rsid w:val="0036545A"/>
    <w:rsid w:val="00366349"/>
    <w:rsid w:val="00380ED9"/>
    <w:rsid w:val="00387230"/>
    <w:rsid w:val="00391BA6"/>
    <w:rsid w:val="003B20E1"/>
    <w:rsid w:val="003B2A54"/>
    <w:rsid w:val="003D17C9"/>
    <w:rsid w:val="003F08F3"/>
    <w:rsid w:val="0042072D"/>
    <w:rsid w:val="0042080E"/>
    <w:rsid w:val="00421818"/>
    <w:rsid w:val="0043753C"/>
    <w:rsid w:val="0044002F"/>
    <w:rsid w:val="00444933"/>
    <w:rsid w:val="00461581"/>
    <w:rsid w:val="0049115B"/>
    <w:rsid w:val="00494EBE"/>
    <w:rsid w:val="004A07B7"/>
    <w:rsid w:val="004B71CD"/>
    <w:rsid w:val="004F4B42"/>
    <w:rsid w:val="004F75A9"/>
    <w:rsid w:val="0051795C"/>
    <w:rsid w:val="005200EB"/>
    <w:rsid w:val="00530CAC"/>
    <w:rsid w:val="00532A2A"/>
    <w:rsid w:val="0054257C"/>
    <w:rsid w:val="00564F87"/>
    <w:rsid w:val="00566AB3"/>
    <w:rsid w:val="00582B94"/>
    <w:rsid w:val="005B1052"/>
    <w:rsid w:val="005B6C04"/>
    <w:rsid w:val="005C4B5C"/>
    <w:rsid w:val="005D151C"/>
    <w:rsid w:val="005E0FEE"/>
    <w:rsid w:val="005F7A55"/>
    <w:rsid w:val="00623672"/>
    <w:rsid w:val="00624855"/>
    <w:rsid w:val="006348FF"/>
    <w:rsid w:val="00653A35"/>
    <w:rsid w:val="006571AA"/>
    <w:rsid w:val="00657AAC"/>
    <w:rsid w:val="00670911"/>
    <w:rsid w:val="00676EE9"/>
    <w:rsid w:val="0069267A"/>
    <w:rsid w:val="00694834"/>
    <w:rsid w:val="006A24F2"/>
    <w:rsid w:val="006D7702"/>
    <w:rsid w:val="006F6BF7"/>
    <w:rsid w:val="00705CBB"/>
    <w:rsid w:val="00721D90"/>
    <w:rsid w:val="007304CF"/>
    <w:rsid w:val="00743737"/>
    <w:rsid w:val="00744624"/>
    <w:rsid w:val="00773A7B"/>
    <w:rsid w:val="007E15BC"/>
    <w:rsid w:val="007E3833"/>
    <w:rsid w:val="007E7F0A"/>
    <w:rsid w:val="00811ECC"/>
    <w:rsid w:val="00827970"/>
    <w:rsid w:val="00831525"/>
    <w:rsid w:val="008461F6"/>
    <w:rsid w:val="00875B84"/>
    <w:rsid w:val="00877581"/>
    <w:rsid w:val="00877E45"/>
    <w:rsid w:val="008A063A"/>
    <w:rsid w:val="008C5B71"/>
    <w:rsid w:val="008D6CC3"/>
    <w:rsid w:val="008F4984"/>
    <w:rsid w:val="009059DA"/>
    <w:rsid w:val="00907ED0"/>
    <w:rsid w:val="0091493B"/>
    <w:rsid w:val="0092324F"/>
    <w:rsid w:val="00932BC9"/>
    <w:rsid w:val="00940BDF"/>
    <w:rsid w:val="0094284D"/>
    <w:rsid w:val="009437D8"/>
    <w:rsid w:val="00946530"/>
    <w:rsid w:val="00974A3B"/>
    <w:rsid w:val="00977B3C"/>
    <w:rsid w:val="00986FC5"/>
    <w:rsid w:val="00987EC5"/>
    <w:rsid w:val="00997C6F"/>
    <w:rsid w:val="009B23EC"/>
    <w:rsid w:val="009D333F"/>
    <w:rsid w:val="009D77F1"/>
    <w:rsid w:val="009E1A76"/>
    <w:rsid w:val="009E43C1"/>
    <w:rsid w:val="009E5972"/>
    <w:rsid w:val="00A2101D"/>
    <w:rsid w:val="00A22544"/>
    <w:rsid w:val="00A23791"/>
    <w:rsid w:val="00A23FD8"/>
    <w:rsid w:val="00A24905"/>
    <w:rsid w:val="00A319AF"/>
    <w:rsid w:val="00A37B05"/>
    <w:rsid w:val="00A4117C"/>
    <w:rsid w:val="00A450DF"/>
    <w:rsid w:val="00A51728"/>
    <w:rsid w:val="00A53FB9"/>
    <w:rsid w:val="00A5765E"/>
    <w:rsid w:val="00A61549"/>
    <w:rsid w:val="00A62584"/>
    <w:rsid w:val="00A9252F"/>
    <w:rsid w:val="00AC5A24"/>
    <w:rsid w:val="00AD6DBE"/>
    <w:rsid w:val="00AD7502"/>
    <w:rsid w:val="00AF1D50"/>
    <w:rsid w:val="00AF7AAF"/>
    <w:rsid w:val="00B03E9E"/>
    <w:rsid w:val="00B24DA2"/>
    <w:rsid w:val="00B31FD4"/>
    <w:rsid w:val="00B50C2D"/>
    <w:rsid w:val="00B63906"/>
    <w:rsid w:val="00B71D5A"/>
    <w:rsid w:val="00B7248C"/>
    <w:rsid w:val="00B759A3"/>
    <w:rsid w:val="00B84C59"/>
    <w:rsid w:val="00B9127A"/>
    <w:rsid w:val="00BB0C81"/>
    <w:rsid w:val="00BB7BFA"/>
    <w:rsid w:val="00BF0902"/>
    <w:rsid w:val="00BF23E5"/>
    <w:rsid w:val="00BF2E89"/>
    <w:rsid w:val="00BF74C4"/>
    <w:rsid w:val="00C04B84"/>
    <w:rsid w:val="00C2776A"/>
    <w:rsid w:val="00C35C0A"/>
    <w:rsid w:val="00C51D84"/>
    <w:rsid w:val="00C7521B"/>
    <w:rsid w:val="00C85F53"/>
    <w:rsid w:val="00C86EF1"/>
    <w:rsid w:val="00CA53BB"/>
    <w:rsid w:val="00CB64C7"/>
    <w:rsid w:val="00CE4F86"/>
    <w:rsid w:val="00CF0F97"/>
    <w:rsid w:val="00CF420A"/>
    <w:rsid w:val="00D11632"/>
    <w:rsid w:val="00D11F4D"/>
    <w:rsid w:val="00D144A1"/>
    <w:rsid w:val="00D550EE"/>
    <w:rsid w:val="00D61AF6"/>
    <w:rsid w:val="00DA716B"/>
    <w:rsid w:val="00DC5D56"/>
    <w:rsid w:val="00DE1864"/>
    <w:rsid w:val="00E1305F"/>
    <w:rsid w:val="00E13BBB"/>
    <w:rsid w:val="00E13CDC"/>
    <w:rsid w:val="00E209F7"/>
    <w:rsid w:val="00E378C1"/>
    <w:rsid w:val="00E41FC2"/>
    <w:rsid w:val="00E43645"/>
    <w:rsid w:val="00E450E1"/>
    <w:rsid w:val="00E56925"/>
    <w:rsid w:val="00E87871"/>
    <w:rsid w:val="00EA761E"/>
    <w:rsid w:val="00EC39F6"/>
    <w:rsid w:val="00F05EF9"/>
    <w:rsid w:val="00F10507"/>
    <w:rsid w:val="00F10F90"/>
    <w:rsid w:val="00F117FA"/>
    <w:rsid w:val="00F12E6A"/>
    <w:rsid w:val="00F20162"/>
    <w:rsid w:val="00F2205A"/>
    <w:rsid w:val="00F31CE7"/>
    <w:rsid w:val="00F320CE"/>
    <w:rsid w:val="00F33764"/>
    <w:rsid w:val="00F44AB0"/>
    <w:rsid w:val="00F50407"/>
    <w:rsid w:val="00F51C7B"/>
    <w:rsid w:val="00F70B53"/>
    <w:rsid w:val="00F81B5B"/>
    <w:rsid w:val="00F87A35"/>
    <w:rsid w:val="00F93F18"/>
    <w:rsid w:val="00FC2BF5"/>
    <w:rsid w:val="00FF658E"/>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11755E"/>
  <w15:chartTrackingRefBased/>
  <w15:docId w15:val="{46025EDE-84E2-42FE-B01A-598C37CC5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6349"/>
    <w:pPr>
      <w:spacing w:after="0" w:line="240" w:lineRule="auto"/>
    </w:pPr>
    <w:rPr>
      <w:rFonts w:ascii="Times New Roman" w:eastAsia="SimSun" w:hAnsi="Times New Roman" w:cs="Times New Roman"/>
      <w:sz w:val="24"/>
      <w:szCs w:val="24"/>
      <w:lang w:val="en-US" w:eastAsia="zh-CN"/>
    </w:rPr>
  </w:style>
  <w:style w:type="paragraph" w:styleId="Heading1">
    <w:name w:val="heading 1"/>
    <w:basedOn w:val="Normal"/>
    <w:next w:val="Normal"/>
    <w:link w:val="Heading1Char"/>
    <w:qFormat/>
    <w:rsid w:val="00366349"/>
    <w:pPr>
      <w:keepNext/>
      <w:ind w:left="360"/>
      <w:outlineLvl w:val="0"/>
    </w:pPr>
    <w:rPr>
      <w:rFonts w:ascii="Arial" w:hAnsi="Arial" w:cs="Arial"/>
      <w:b/>
      <w:u w:val="single"/>
    </w:rPr>
  </w:style>
  <w:style w:type="paragraph" w:styleId="Heading2">
    <w:name w:val="heading 2"/>
    <w:basedOn w:val="Normal"/>
    <w:next w:val="Normal"/>
    <w:link w:val="Heading2Char"/>
    <w:unhideWhenUsed/>
    <w:qFormat/>
    <w:rsid w:val="00A2490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A24905"/>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nhideWhenUsed/>
    <w:qFormat/>
    <w:rsid w:val="00A24905"/>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semiHidden/>
    <w:unhideWhenUsed/>
    <w:qFormat/>
    <w:rsid w:val="00AF7AAF"/>
    <w:pPr>
      <w:spacing w:before="240" w:after="60"/>
      <w:outlineLvl w:val="5"/>
    </w:pPr>
    <w:rPr>
      <w:rFonts w:ascii="Calibri" w:eastAsia="Times New Roman"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66A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66AB3"/>
    <w:pPr>
      <w:tabs>
        <w:tab w:val="center" w:pos="4513"/>
        <w:tab w:val="right" w:pos="9026"/>
      </w:tabs>
    </w:pPr>
  </w:style>
  <w:style w:type="character" w:customStyle="1" w:styleId="HeaderChar">
    <w:name w:val="Header Char"/>
    <w:basedOn w:val="DefaultParagraphFont"/>
    <w:link w:val="Header"/>
    <w:uiPriority w:val="99"/>
    <w:rsid w:val="00566AB3"/>
  </w:style>
  <w:style w:type="paragraph" w:styleId="Footer">
    <w:name w:val="footer"/>
    <w:basedOn w:val="Normal"/>
    <w:link w:val="FooterChar"/>
    <w:uiPriority w:val="99"/>
    <w:unhideWhenUsed/>
    <w:rsid w:val="00566AB3"/>
    <w:pPr>
      <w:tabs>
        <w:tab w:val="center" w:pos="4513"/>
        <w:tab w:val="right" w:pos="9026"/>
      </w:tabs>
    </w:pPr>
  </w:style>
  <w:style w:type="character" w:customStyle="1" w:styleId="FooterChar">
    <w:name w:val="Footer Char"/>
    <w:basedOn w:val="DefaultParagraphFont"/>
    <w:link w:val="Footer"/>
    <w:uiPriority w:val="99"/>
    <w:rsid w:val="00566AB3"/>
  </w:style>
  <w:style w:type="paragraph" w:styleId="BalloonText">
    <w:name w:val="Balloon Text"/>
    <w:basedOn w:val="Normal"/>
    <w:link w:val="BalloonTextChar"/>
    <w:uiPriority w:val="99"/>
    <w:semiHidden/>
    <w:unhideWhenUsed/>
    <w:rsid w:val="005179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795C"/>
    <w:rPr>
      <w:rFonts w:ascii="Segoe UI" w:hAnsi="Segoe UI" w:cs="Segoe UI"/>
      <w:sz w:val="18"/>
      <w:szCs w:val="18"/>
    </w:rPr>
  </w:style>
  <w:style w:type="paragraph" w:styleId="NormalWeb">
    <w:name w:val="Normal (Web)"/>
    <w:basedOn w:val="Normal"/>
    <w:uiPriority w:val="99"/>
    <w:unhideWhenUsed/>
    <w:rsid w:val="009B23EC"/>
    <w:pPr>
      <w:spacing w:before="100" w:beforeAutospacing="1" w:after="100" w:afterAutospacing="1"/>
    </w:pPr>
    <w:rPr>
      <w:rFonts w:eastAsia="Times New Roman"/>
      <w:lang w:eastAsia="en-SG"/>
    </w:rPr>
  </w:style>
  <w:style w:type="character" w:styleId="Strong">
    <w:name w:val="Strong"/>
    <w:basedOn w:val="DefaultParagraphFont"/>
    <w:uiPriority w:val="22"/>
    <w:qFormat/>
    <w:rsid w:val="009B23EC"/>
    <w:rPr>
      <w:b/>
      <w:bCs/>
    </w:rPr>
  </w:style>
  <w:style w:type="character" w:customStyle="1" w:styleId="apple-converted-space">
    <w:name w:val="apple-converted-space"/>
    <w:basedOn w:val="DefaultParagraphFont"/>
    <w:rsid w:val="009B23EC"/>
  </w:style>
  <w:style w:type="character" w:styleId="Hyperlink">
    <w:name w:val="Hyperlink"/>
    <w:basedOn w:val="DefaultParagraphFont"/>
    <w:uiPriority w:val="99"/>
    <w:unhideWhenUsed/>
    <w:rsid w:val="009B23EC"/>
    <w:rPr>
      <w:color w:val="0563C1" w:themeColor="hyperlink"/>
      <w:u w:val="single"/>
    </w:rPr>
  </w:style>
  <w:style w:type="paragraph" w:styleId="ListParagraph">
    <w:name w:val="List Paragraph"/>
    <w:basedOn w:val="Normal"/>
    <w:link w:val="ListParagraphChar"/>
    <w:uiPriority w:val="34"/>
    <w:qFormat/>
    <w:rsid w:val="005F7A55"/>
    <w:pPr>
      <w:ind w:left="720"/>
      <w:contextualSpacing/>
    </w:pPr>
    <w:rPr>
      <w:rFonts w:eastAsiaTheme="minorEastAsia"/>
    </w:rPr>
  </w:style>
  <w:style w:type="character" w:customStyle="1" w:styleId="Heading1Char">
    <w:name w:val="Heading 1 Char"/>
    <w:basedOn w:val="DefaultParagraphFont"/>
    <w:link w:val="Heading1"/>
    <w:rsid w:val="00366349"/>
    <w:rPr>
      <w:rFonts w:ascii="Arial" w:eastAsia="SimSun" w:hAnsi="Arial" w:cs="Arial"/>
      <w:b/>
      <w:sz w:val="24"/>
      <w:szCs w:val="24"/>
      <w:u w:val="single"/>
      <w:lang w:val="en-US" w:eastAsia="zh-CN"/>
    </w:rPr>
  </w:style>
  <w:style w:type="paragraph" w:styleId="Title">
    <w:name w:val="Title"/>
    <w:basedOn w:val="Normal"/>
    <w:next w:val="Normal"/>
    <w:link w:val="TitleChar"/>
    <w:uiPriority w:val="10"/>
    <w:qFormat/>
    <w:rsid w:val="00987EC5"/>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lang w:val="en-SG" w:eastAsia="en-US"/>
    </w:rPr>
  </w:style>
  <w:style w:type="character" w:customStyle="1" w:styleId="TitleChar">
    <w:name w:val="Title Char"/>
    <w:basedOn w:val="DefaultParagraphFont"/>
    <w:link w:val="Title"/>
    <w:uiPriority w:val="10"/>
    <w:rsid w:val="00987EC5"/>
    <w:rPr>
      <w:rFonts w:asciiTheme="majorHAnsi" w:eastAsiaTheme="majorEastAsia" w:hAnsiTheme="majorHAnsi" w:cstheme="majorBidi"/>
      <w:color w:val="323E4F" w:themeColor="text2" w:themeShade="BF"/>
      <w:spacing w:val="5"/>
      <w:kern w:val="28"/>
      <w:sz w:val="52"/>
      <w:szCs w:val="52"/>
    </w:rPr>
  </w:style>
  <w:style w:type="paragraph" w:styleId="BodyText">
    <w:name w:val="Body Text"/>
    <w:basedOn w:val="Normal"/>
    <w:link w:val="BodyTextChar"/>
    <w:qFormat/>
    <w:rsid w:val="00F10F90"/>
    <w:pPr>
      <w:widowControl w:val="0"/>
    </w:pPr>
    <w:rPr>
      <w:rFonts w:ascii="Cambria" w:eastAsia="Cambria" w:hAnsi="Cambria" w:cs="Cambria"/>
      <w:sz w:val="28"/>
      <w:szCs w:val="28"/>
      <w:lang w:eastAsia="en-US"/>
    </w:rPr>
  </w:style>
  <w:style w:type="character" w:customStyle="1" w:styleId="BodyTextChar">
    <w:name w:val="Body Text Char"/>
    <w:basedOn w:val="DefaultParagraphFont"/>
    <w:link w:val="BodyText"/>
    <w:rsid w:val="00F10F90"/>
    <w:rPr>
      <w:rFonts w:ascii="Cambria" w:eastAsia="Cambria" w:hAnsi="Cambria" w:cs="Cambria"/>
      <w:sz w:val="28"/>
      <w:szCs w:val="28"/>
      <w:lang w:val="en-US"/>
    </w:rPr>
  </w:style>
  <w:style w:type="character" w:customStyle="1" w:styleId="Heading2Char">
    <w:name w:val="Heading 2 Char"/>
    <w:basedOn w:val="DefaultParagraphFont"/>
    <w:link w:val="Heading2"/>
    <w:rsid w:val="00A24905"/>
    <w:rPr>
      <w:rFonts w:asciiTheme="majorHAnsi" w:eastAsiaTheme="majorEastAsia" w:hAnsiTheme="majorHAnsi" w:cstheme="majorBidi"/>
      <w:color w:val="2E74B5" w:themeColor="accent1" w:themeShade="BF"/>
      <w:sz w:val="26"/>
      <w:szCs w:val="26"/>
      <w:lang w:val="en-US" w:eastAsia="zh-CN"/>
    </w:rPr>
  </w:style>
  <w:style w:type="character" w:customStyle="1" w:styleId="Heading3Char">
    <w:name w:val="Heading 3 Char"/>
    <w:basedOn w:val="DefaultParagraphFont"/>
    <w:link w:val="Heading3"/>
    <w:rsid w:val="00A24905"/>
    <w:rPr>
      <w:rFonts w:asciiTheme="majorHAnsi" w:eastAsiaTheme="majorEastAsia" w:hAnsiTheme="majorHAnsi" w:cstheme="majorBidi"/>
      <w:color w:val="1F4D78" w:themeColor="accent1" w:themeShade="7F"/>
      <w:sz w:val="24"/>
      <w:szCs w:val="24"/>
      <w:lang w:val="en-US" w:eastAsia="zh-CN"/>
    </w:rPr>
  </w:style>
  <w:style w:type="paragraph" w:customStyle="1" w:styleId="Heading3bullet">
    <w:name w:val="Heading 3+ bullet"/>
    <w:basedOn w:val="Heading3"/>
    <w:link w:val="Heading3bulletChar"/>
    <w:qFormat/>
    <w:rsid w:val="00A24905"/>
    <w:pPr>
      <w:keepNext w:val="0"/>
      <w:keepLines w:val="0"/>
      <w:numPr>
        <w:ilvl w:val="2"/>
        <w:numId w:val="2"/>
      </w:numPr>
      <w:spacing w:before="0"/>
      <w:jc w:val="both"/>
    </w:pPr>
    <w:rPr>
      <w:rFonts w:asciiTheme="minorHAnsi" w:eastAsiaTheme="minorHAnsi" w:hAnsiTheme="minorHAnsi" w:cstheme="minorBidi"/>
      <w:color w:val="auto"/>
      <w:sz w:val="28"/>
      <w:szCs w:val="28"/>
      <w:lang w:val="en-SG" w:eastAsia="en-US"/>
    </w:rPr>
  </w:style>
  <w:style w:type="character" w:customStyle="1" w:styleId="Heading3bulletChar">
    <w:name w:val="Heading 3+ bullet Char"/>
    <w:basedOn w:val="DefaultParagraphFont"/>
    <w:link w:val="Heading3bullet"/>
    <w:rsid w:val="00A24905"/>
    <w:rPr>
      <w:sz w:val="28"/>
      <w:szCs w:val="28"/>
    </w:rPr>
  </w:style>
  <w:style w:type="paragraph" w:customStyle="1" w:styleId="Heading4bullet">
    <w:name w:val="Heading 4+bullet"/>
    <w:basedOn w:val="Heading4"/>
    <w:link w:val="Heading4bulletChar"/>
    <w:qFormat/>
    <w:rsid w:val="00A24905"/>
    <w:pPr>
      <w:numPr>
        <w:numId w:val="1"/>
      </w:numPr>
      <w:spacing w:before="0"/>
      <w:ind w:left="1701" w:hanging="425"/>
      <w:jc w:val="both"/>
    </w:pPr>
    <w:rPr>
      <w:bCs/>
      <w:i w:val="0"/>
      <w:sz w:val="28"/>
      <w:szCs w:val="28"/>
    </w:rPr>
  </w:style>
  <w:style w:type="character" w:customStyle="1" w:styleId="Heading4bulletChar">
    <w:name w:val="Heading 4+bullet Char"/>
    <w:basedOn w:val="Heading4Char"/>
    <w:link w:val="Heading4bullet"/>
    <w:rsid w:val="00A24905"/>
    <w:rPr>
      <w:rFonts w:asciiTheme="majorHAnsi" w:eastAsiaTheme="majorEastAsia" w:hAnsiTheme="majorHAnsi" w:cstheme="majorBidi"/>
      <w:bCs/>
      <w:i w:val="0"/>
      <w:iCs/>
      <w:color w:val="2E74B5" w:themeColor="accent1" w:themeShade="BF"/>
      <w:sz w:val="28"/>
      <w:szCs w:val="28"/>
      <w:lang w:val="en-US" w:eastAsia="zh-CN"/>
    </w:rPr>
  </w:style>
  <w:style w:type="character" w:customStyle="1" w:styleId="ListParagraphChar">
    <w:name w:val="List Paragraph Char"/>
    <w:basedOn w:val="DefaultParagraphFont"/>
    <w:link w:val="ListParagraph"/>
    <w:uiPriority w:val="34"/>
    <w:rsid w:val="00A24905"/>
    <w:rPr>
      <w:rFonts w:ascii="Times New Roman" w:eastAsiaTheme="minorEastAsia" w:hAnsi="Times New Roman" w:cs="Times New Roman"/>
      <w:sz w:val="24"/>
      <w:szCs w:val="24"/>
      <w:lang w:val="en-US" w:eastAsia="zh-CN"/>
    </w:rPr>
  </w:style>
  <w:style w:type="character" w:customStyle="1" w:styleId="Heading4Char">
    <w:name w:val="Heading 4 Char"/>
    <w:basedOn w:val="DefaultParagraphFont"/>
    <w:link w:val="Heading4"/>
    <w:rsid w:val="00A24905"/>
    <w:rPr>
      <w:rFonts w:asciiTheme="majorHAnsi" w:eastAsiaTheme="majorEastAsia" w:hAnsiTheme="majorHAnsi" w:cstheme="majorBidi"/>
      <w:i/>
      <w:iCs/>
      <w:color w:val="2E74B5" w:themeColor="accent1" w:themeShade="BF"/>
      <w:sz w:val="24"/>
      <w:szCs w:val="24"/>
      <w:lang w:val="en-US" w:eastAsia="zh-CN"/>
    </w:rPr>
  </w:style>
  <w:style w:type="character" w:customStyle="1" w:styleId="Heading6Char">
    <w:name w:val="Heading 6 Char"/>
    <w:basedOn w:val="DefaultParagraphFont"/>
    <w:link w:val="Heading6"/>
    <w:semiHidden/>
    <w:rsid w:val="00AF7AAF"/>
    <w:rPr>
      <w:rFonts w:ascii="Calibri" w:eastAsia="Times New Roman" w:hAnsi="Calibri" w:cs="Times New Roman"/>
      <w:b/>
      <w:bCs/>
      <w:lang w:val="en-US" w:eastAsia="zh-CN"/>
    </w:rPr>
  </w:style>
  <w:style w:type="paragraph" w:styleId="BodyText2">
    <w:name w:val="Body Text 2"/>
    <w:basedOn w:val="Normal"/>
    <w:link w:val="BodyText2Char"/>
    <w:rsid w:val="00AF7AAF"/>
    <w:pPr>
      <w:spacing w:after="120" w:line="480" w:lineRule="auto"/>
    </w:pPr>
  </w:style>
  <w:style w:type="character" w:customStyle="1" w:styleId="BodyText2Char">
    <w:name w:val="Body Text 2 Char"/>
    <w:basedOn w:val="DefaultParagraphFont"/>
    <w:link w:val="BodyText2"/>
    <w:rsid w:val="00AF7AAF"/>
    <w:rPr>
      <w:rFonts w:ascii="Times New Roman" w:eastAsia="SimSun" w:hAnsi="Times New Roman" w:cs="Times New Roman"/>
      <w:sz w:val="24"/>
      <w:szCs w:val="24"/>
      <w:lang w:val="en-US" w:eastAsia="zh-CN"/>
    </w:rPr>
  </w:style>
  <w:style w:type="paragraph" w:styleId="BodyTextIndent">
    <w:name w:val="Body Text Indent"/>
    <w:basedOn w:val="Normal"/>
    <w:link w:val="BodyTextIndentChar"/>
    <w:rsid w:val="00AF7AAF"/>
    <w:pPr>
      <w:spacing w:after="120"/>
      <w:ind w:left="360"/>
    </w:pPr>
  </w:style>
  <w:style w:type="character" w:customStyle="1" w:styleId="BodyTextIndentChar">
    <w:name w:val="Body Text Indent Char"/>
    <w:basedOn w:val="DefaultParagraphFont"/>
    <w:link w:val="BodyTextIndent"/>
    <w:rsid w:val="00AF7AAF"/>
    <w:rPr>
      <w:rFonts w:ascii="Times New Roman" w:eastAsia="SimSun" w:hAnsi="Times New Roman" w:cs="Times New Roman"/>
      <w:sz w:val="24"/>
      <w:szCs w:val="24"/>
      <w:lang w:val="en-US" w:eastAsia="zh-CN"/>
    </w:rPr>
  </w:style>
  <w:style w:type="paragraph" w:styleId="BodyTextIndent2">
    <w:name w:val="Body Text Indent 2"/>
    <w:basedOn w:val="Normal"/>
    <w:link w:val="BodyTextIndent2Char"/>
    <w:rsid w:val="00AF7AAF"/>
    <w:pPr>
      <w:spacing w:after="120" w:line="480" w:lineRule="auto"/>
      <w:ind w:left="283"/>
    </w:pPr>
  </w:style>
  <w:style w:type="character" w:customStyle="1" w:styleId="BodyTextIndent2Char">
    <w:name w:val="Body Text Indent 2 Char"/>
    <w:basedOn w:val="DefaultParagraphFont"/>
    <w:link w:val="BodyTextIndent2"/>
    <w:rsid w:val="00AF7AAF"/>
    <w:rPr>
      <w:rFonts w:ascii="Times New Roman" w:eastAsia="SimSun" w:hAnsi="Times New Roman" w:cs="Times New Roman"/>
      <w:sz w:val="24"/>
      <w:szCs w:val="24"/>
      <w:lang w:val="en-US" w:eastAsia="zh-CN"/>
    </w:rPr>
  </w:style>
  <w:style w:type="paragraph" w:styleId="BodyText3">
    <w:name w:val="Body Text 3"/>
    <w:basedOn w:val="Normal"/>
    <w:link w:val="BodyText3Char"/>
    <w:rsid w:val="00AF7AAF"/>
    <w:pPr>
      <w:spacing w:after="120"/>
    </w:pPr>
    <w:rPr>
      <w:sz w:val="16"/>
      <w:szCs w:val="16"/>
    </w:rPr>
  </w:style>
  <w:style w:type="character" w:customStyle="1" w:styleId="BodyText3Char">
    <w:name w:val="Body Text 3 Char"/>
    <w:basedOn w:val="DefaultParagraphFont"/>
    <w:link w:val="BodyText3"/>
    <w:rsid w:val="00AF7AAF"/>
    <w:rPr>
      <w:rFonts w:ascii="Times New Roman" w:eastAsia="SimSun" w:hAnsi="Times New Roman" w:cs="Times New Roman"/>
      <w:sz w:val="16"/>
      <w:szCs w:val="16"/>
      <w:lang w:val="en-US" w:eastAsia="zh-CN"/>
    </w:rPr>
  </w:style>
  <w:style w:type="paragraph" w:customStyle="1" w:styleId="Default">
    <w:name w:val="Default"/>
    <w:rsid w:val="00AF7AAF"/>
    <w:pPr>
      <w:autoSpaceDE w:val="0"/>
      <w:autoSpaceDN w:val="0"/>
      <w:adjustRightInd w:val="0"/>
      <w:spacing w:after="0" w:line="240" w:lineRule="auto"/>
    </w:pPr>
    <w:rPr>
      <w:rFonts w:ascii="Arial" w:eastAsia="Times New Roman" w:hAnsi="Arial" w:cs="Arial"/>
      <w:color w:val="000000"/>
      <w:sz w:val="24"/>
      <w:szCs w:val="24"/>
      <w:lang w:eastAsia="zh-CN"/>
    </w:rPr>
  </w:style>
  <w:style w:type="paragraph" w:styleId="Caption">
    <w:name w:val="caption"/>
    <w:basedOn w:val="Normal"/>
    <w:next w:val="Normal"/>
    <w:uiPriority w:val="35"/>
    <w:unhideWhenUsed/>
    <w:qFormat/>
    <w:rsid w:val="00AF7AAF"/>
    <w:pPr>
      <w:spacing w:after="200"/>
      <w:jc w:val="center"/>
    </w:pPr>
    <w:rPr>
      <w:rFonts w:asciiTheme="minorHAnsi" w:eastAsiaTheme="minorHAnsi" w:hAnsiTheme="minorHAnsi" w:cstheme="minorBidi"/>
      <w:b/>
      <w:bCs/>
      <w:color w:val="5B9BD5" w:themeColor="accent1"/>
      <w:sz w:val="18"/>
      <w:szCs w:val="18"/>
      <w:lang w:val="en-SG" w:eastAsia="en-US"/>
    </w:rPr>
  </w:style>
  <w:style w:type="paragraph" w:customStyle="1" w:styleId="Adaption">
    <w:name w:val="Adaption"/>
    <w:basedOn w:val="Normal"/>
    <w:link w:val="AdaptionChar"/>
    <w:qFormat/>
    <w:rsid w:val="00AF7AAF"/>
    <w:pPr>
      <w:spacing w:after="200" w:line="276" w:lineRule="auto"/>
      <w:jc w:val="right"/>
    </w:pPr>
    <w:rPr>
      <w:rFonts w:asciiTheme="minorHAnsi" w:eastAsiaTheme="minorHAnsi" w:hAnsiTheme="minorHAnsi" w:cstheme="minorBidi"/>
      <w:b/>
      <w:i/>
      <w:color w:val="5B9BD5" w:themeColor="accent1"/>
      <w:sz w:val="22"/>
      <w:szCs w:val="22"/>
      <w:lang w:val="en-SG" w:eastAsia="en-US"/>
    </w:rPr>
  </w:style>
  <w:style w:type="character" w:customStyle="1" w:styleId="AdaptionChar">
    <w:name w:val="Adaption Char"/>
    <w:basedOn w:val="DefaultParagraphFont"/>
    <w:link w:val="Adaption"/>
    <w:rsid w:val="00AF7AAF"/>
    <w:rPr>
      <w:b/>
      <w:i/>
      <w:color w:val="5B9BD5" w:themeColor="accent1"/>
    </w:rPr>
  </w:style>
  <w:style w:type="paragraph" w:styleId="NoSpacing">
    <w:name w:val="No Spacing"/>
    <w:uiPriority w:val="1"/>
    <w:qFormat/>
    <w:rsid w:val="00AF7AAF"/>
    <w:pPr>
      <w:spacing w:after="0" w:line="240" w:lineRule="auto"/>
    </w:pPr>
  </w:style>
  <w:style w:type="paragraph" w:customStyle="1" w:styleId="heading">
    <w:name w:val="heading"/>
    <w:basedOn w:val="ListParagraph"/>
    <w:link w:val="headingChar"/>
    <w:qFormat/>
    <w:rsid w:val="00AF7AAF"/>
    <w:pPr>
      <w:numPr>
        <w:numId w:val="3"/>
      </w:numPr>
      <w:spacing w:before="100" w:beforeAutospacing="1" w:after="100" w:afterAutospacing="1"/>
      <w:jc w:val="both"/>
    </w:pPr>
    <w:rPr>
      <w:rFonts w:ascii="Calibri" w:eastAsia="SimSun" w:hAnsi="Calibri"/>
      <w:b/>
      <w:sz w:val="28"/>
      <w:szCs w:val="28"/>
    </w:rPr>
  </w:style>
  <w:style w:type="paragraph" w:customStyle="1" w:styleId="subheading">
    <w:name w:val="sub heading"/>
    <w:basedOn w:val="ListParagraph"/>
    <w:link w:val="subheadingChar"/>
    <w:qFormat/>
    <w:rsid w:val="00AF7AAF"/>
    <w:pPr>
      <w:numPr>
        <w:ilvl w:val="1"/>
        <w:numId w:val="3"/>
      </w:numPr>
      <w:jc w:val="both"/>
    </w:pPr>
    <w:rPr>
      <w:rFonts w:ascii="Calibri" w:eastAsia="SimSun" w:hAnsi="Calibri"/>
      <w:sz w:val="28"/>
      <w:szCs w:val="28"/>
      <w:u w:val="single"/>
    </w:rPr>
  </w:style>
  <w:style w:type="character" w:customStyle="1" w:styleId="headingChar">
    <w:name w:val="heading Char"/>
    <w:basedOn w:val="ListParagraphChar"/>
    <w:link w:val="heading"/>
    <w:rsid w:val="00AF7AAF"/>
    <w:rPr>
      <w:rFonts w:ascii="Calibri" w:eastAsia="SimSun" w:hAnsi="Calibri" w:cs="Times New Roman"/>
      <w:b/>
      <w:sz w:val="28"/>
      <w:szCs w:val="28"/>
      <w:lang w:val="en-US" w:eastAsia="zh-CN"/>
    </w:rPr>
  </w:style>
  <w:style w:type="paragraph" w:customStyle="1" w:styleId="points">
    <w:name w:val="points"/>
    <w:basedOn w:val="ListParagraph"/>
    <w:link w:val="pointsChar"/>
    <w:qFormat/>
    <w:rsid w:val="00AF7AAF"/>
    <w:pPr>
      <w:numPr>
        <w:ilvl w:val="2"/>
        <w:numId w:val="3"/>
      </w:numPr>
      <w:jc w:val="both"/>
    </w:pPr>
    <w:rPr>
      <w:rFonts w:ascii="Calibri" w:eastAsia="SimSun" w:hAnsi="Calibri"/>
      <w:sz w:val="28"/>
      <w:szCs w:val="28"/>
    </w:rPr>
  </w:style>
  <w:style w:type="character" w:customStyle="1" w:styleId="subheadingChar">
    <w:name w:val="sub heading Char"/>
    <w:basedOn w:val="ListParagraphChar"/>
    <w:link w:val="subheading"/>
    <w:rsid w:val="00AF7AAF"/>
    <w:rPr>
      <w:rFonts w:ascii="Calibri" w:eastAsia="SimSun" w:hAnsi="Calibri" w:cs="Times New Roman"/>
      <w:sz w:val="28"/>
      <w:szCs w:val="28"/>
      <w:u w:val="single"/>
      <w:lang w:val="en-US" w:eastAsia="zh-CN"/>
    </w:rPr>
  </w:style>
  <w:style w:type="paragraph" w:customStyle="1" w:styleId="subpoints">
    <w:name w:val="sub points"/>
    <w:basedOn w:val="ListParagraph"/>
    <w:link w:val="subpointsChar"/>
    <w:qFormat/>
    <w:rsid w:val="00AF7AAF"/>
    <w:pPr>
      <w:numPr>
        <w:ilvl w:val="3"/>
        <w:numId w:val="4"/>
      </w:numPr>
      <w:jc w:val="both"/>
    </w:pPr>
    <w:rPr>
      <w:rFonts w:ascii="Calibri" w:eastAsia="SimSun" w:hAnsi="Calibri"/>
      <w:sz w:val="28"/>
      <w:szCs w:val="28"/>
    </w:rPr>
  </w:style>
  <w:style w:type="character" w:customStyle="1" w:styleId="pointsChar">
    <w:name w:val="points Char"/>
    <w:basedOn w:val="ListParagraphChar"/>
    <w:link w:val="points"/>
    <w:rsid w:val="00AF7AAF"/>
    <w:rPr>
      <w:rFonts w:ascii="Calibri" w:eastAsia="SimSun" w:hAnsi="Calibri" w:cs="Times New Roman"/>
      <w:sz w:val="28"/>
      <w:szCs w:val="28"/>
      <w:lang w:val="en-US" w:eastAsia="zh-CN"/>
    </w:rPr>
  </w:style>
  <w:style w:type="character" w:customStyle="1" w:styleId="subpointsChar">
    <w:name w:val="sub points Char"/>
    <w:basedOn w:val="ListParagraphChar"/>
    <w:link w:val="subpoints"/>
    <w:rsid w:val="00AF7AAF"/>
    <w:rPr>
      <w:rFonts w:ascii="Calibri" w:eastAsia="SimSun" w:hAnsi="Calibri" w:cs="Times New Roman"/>
      <w:sz w:val="28"/>
      <w:szCs w:val="28"/>
      <w:lang w:val="en-US" w:eastAsia="zh-CN"/>
    </w:rPr>
  </w:style>
  <w:style w:type="paragraph" w:customStyle="1" w:styleId="TopicHeading">
    <w:name w:val="Topic Heading"/>
    <w:basedOn w:val="heading"/>
    <w:link w:val="TopicHeadingChar"/>
    <w:qFormat/>
    <w:rsid w:val="00AF7AAF"/>
    <w:pPr>
      <w:numPr>
        <w:numId w:val="0"/>
      </w:numPr>
      <w:spacing w:before="0" w:beforeAutospacing="0" w:after="0" w:afterAutospacing="0"/>
    </w:pPr>
  </w:style>
  <w:style w:type="paragraph" w:customStyle="1" w:styleId="EssayHeading">
    <w:name w:val="Essay Heading"/>
    <w:basedOn w:val="Normal"/>
    <w:link w:val="EssayHeadingChar"/>
    <w:qFormat/>
    <w:rsid w:val="00AF7AAF"/>
    <w:rPr>
      <w:rFonts w:ascii="Calibri" w:hAnsi="Calibri"/>
      <w:b/>
      <w:sz w:val="22"/>
      <w:szCs w:val="22"/>
      <w:lang w:val="en-SG"/>
    </w:rPr>
  </w:style>
  <w:style w:type="character" w:customStyle="1" w:styleId="TopicHeadingChar">
    <w:name w:val="Topic Heading Char"/>
    <w:basedOn w:val="headingChar"/>
    <w:link w:val="TopicHeading"/>
    <w:rsid w:val="00AF7AAF"/>
    <w:rPr>
      <w:rFonts w:ascii="Calibri" w:eastAsia="SimSun" w:hAnsi="Calibri" w:cs="Times New Roman"/>
      <w:b/>
      <w:sz w:val="28"/>
      <w:szCs w:val="28"/>
      <w:lang w:val="en-US" w:eastAsia="zh-CN"/>
    </w:rPr>
  </w:style>
  <w:style w:type="paragraph" w:customStyle="1" w:styleId="Quote1">
    <w:name w:val="Quote1"/>
    <w:basedOn w:val="Normal"/>
    <w:link w:val="quoteChar"/>
    <w:qFormat/>
    <w:rsid w:val="00AF7AAF"/>
    <w:pPr>
      <w:jc w:val="right"/>
    </w:pPr>
    <w:rPr>
      <w:rFonts w:ascii="Calibri" w:hAnsi="Calibri" w:cs="Arial"/>
      <w:b/>
      <w:sz w:val="20"/>
      <w:szCs w:val="20"/>
      <w:lang w:val="en-SG"/>
    </w:rPr>
  </w:style>
  <w:style w:type="character" w:customStyle="1" w:styleId="EssayHeadingChar">
    <w:name w:val="Essay Heading Char"/>
    <w:basedOn w:val="DefaultParagraphFont"/>
    <w:link w:val="EssayHeading"/>
    <w:rsid w:val="00AF7AAF"/>
    <w:rPr>
      <w:rFonts w:ascii="Calibri" w:eastAsia="SimSun" w:hAnsi="Calibri" w:cs="Times New Roman"/>
      <w:b/>
      <w:lang w:eastAsia="zh-CN"/>
    </w:rPr>
  </w:style>
  <w:style w:type="character" w:customStyle="1" w:styleId="quoteChar">
    <w:name w:val="quote Char"/>
    <w:basedOn w:val="DefaultParagraphFont"/>
    <w:link w:val="Quote1"/>
    <w:rsid w:val="00AF7AAF"/>
    <w:rPr>
      <w:rFonts w:ascii="Calibri" w:eastAsia="SimSun" w:hAnsi="Calibri" w:cs="Arial"/>
      <w:b/>
      <w:sz w:val="20"/>
      <w:szCs w:val="20"/>
      <w:lang w:eastAsia="zh-CN"/>
    </w:rPr>
  </w:style>
  <w:style w:type="paragraph" w:customStyle="1" w:styleId="p1">
    <w:name w:val="p1"/>
    <w:basedOn w:val="Normal"/>
    <w:rsid w:val="00940BDF"/>
    <w:pPr>
      <w:spacing w:before="100" w:beforeAutospacing="1" w:after="100" w:afterAutospacing="1"/>
    </w:pPr>
    <w:rPr>
      <w:rFonts w:eastAsiaTheme="minorEastAsia"/>
      <w:lang w:eastAsia="zh-TW"/>
    </w:rPr>
  </w:style>
  <w:style w:type="table" w:customStyle="1" w:styleId="TableGrid4">
    <w:name w:val="Table Grid4"/>
    <w:basedOn w:val="TableNormal"/>
    <w:next w:val="TableGrid"/>
    <w:uiPriority w:val="39"/>
    <w:rsid w:val="00705CBB"/>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ory-bodyintroduction">
    <w:name w:val="story-body__introduction"/>
    <w:basedOn w:val="Normal"/>
    <w:rsid w:val="008C5B71"/>
    <w:pPr>
      <w:spacing w:before="100" w:beforeAutospacing="1" w:after="100" w:afterAutospacing="1"/>
    </w:pPr>
    <w:rPr>
      <w:rFonts w:eastAsia="Times New Roman"/>
      <w:lang w:val="en-SG" w:bidi="ta-IN"/>
    </w:rPr>
  </w:style>
  <w:style w:type="character" w:customStyle="1" w:styleId="dquo">
    <w:name w:val="dquo"/>
    <w:basedOn w:val="DefaultParagraphFont"/>
    <w:rsid w:val="008C5B71"/>
  </w:style>
  <w:style w:type="character" w:customStyle="1" w:styleId="caps">
    <w:name w:val="caps"/>
    <w:basedOn w:val="DefaultParagraphFont"/>
    <w:rsid w:val="008C5B71"/>
  </w:style>
  <w:style w:type="character" w:customStyle="1" w:styleId="apple-tab-span">
    <w:name w:val="apple-tab-span"/>
    <w:basedOn w:val="DefaultParagraphFont"/>
    <w:rsid w:val="00A61549"/>
  </w:style>
  <w:style w:type="paragraph" w:customStyle="1" w:styleId="style3">
    <w:name w:val="style3"/>
    <w:basedOn w:val="Normal"/>
    <w:rsid w:val="0009228B"/>
    <w:pPr>
      <w:spacing w:before="100" w:beforeAutospacing="1" w:after="100" w:afterAutospacing="1"/>
    </w:pPr>
    <w:rPr>
      <w:rFonts w:eastAsia="Times New Roman"/>
      <w:lang w:val="en-SG" w:bidi="ta-IN"/>
    </w:rPr>
  </w:style>
  <w:style w:type="character" w:styleId="UnresolvedMention">
    <w:name w:val="Unresolved Mention"/>
    <w:basedOn w:val="DefaultParagraphFont"/>
    <w:uiPriority w:val="99"/>
    <w:semiHidden/>
    <w:unhideWhenUsed/>
    <w:rsid w:val="003D17C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0653861">
      <w:bodyDiv w:val="1"/>
      <w:marLeft w:val="0"/>
      <w:marRight w:val="0"/>
      <w:marTop w:val="0"/>
      <w:marBottom w:val="0"/>
      <w:divBdr>
        <w:top w:val="none" w:sz="0" w:space="0" w:color="auto"/>
        <w:left w:val="none" w:sz="0" w:space="0" w:color="auto"/>
        <w:bottom w:val="none" w:sz="0" w:space="0" w:color="auto"/>
        <w:right w:val="none" w:sz="0" w:space="0" w:color="auto"/>
      </w:divBdr>
    </w:div>
    <w:div w:id="1920748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simonngchinsun@gmail.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lineChart>
        <c:grouping val="standard"/>
        <c:varyColors val="0"/>
        <c:ser>
          <c:idx val="0"/>
          <c:order val="0"/>
          <c:tx>
            <c:strRef>
              <c:f>Sheet1!$A$2</c:f>
              <c:strCache>
                <c:ptCount val="1"/>
                <c:pt idx="0">
                  <c:v>Professional, Managers, Executive &amp; Technicians </c:v>
                </c:pt>
              </c:strCache>
            </c:strRef>
          </c:tx>
          <c:marker>
            <c:symbol val="none"/>
          </c:marker>
          <c:cat>
            <c:numRef>
              <c:f>Sheet1!$B$1:$I$1</c:f>
              <c:numCache>
                <c:formatCode>mmm\-yy</c:formatCode>
                <c:ptCount val="8"/>
                <c:pt idx="0">
                  <c:v>42064</c:v>
                </c:pt>
                <c:pt idx="1">
                  <c:v>42156</c:v>
                </c:pt>
                <c:pt idx="2">
                  <c:v>42248</c:v>
                </c:pt>
                <c:pt idx="3">
                  <c:v>42339</c:v>
                </c:pt>
                <c:pt idx="4">
                  <c:v>42430</c:v>
                </c:pt>
                <c:pt idx="5">
                  <c:v>42522</c:v>
                </c:pt>
                <c:pt idx="6">
                  <c:v>42614</c:v>
                </c:pt>
                <c:pt idx="7">
                  <c:v>42705</c:v>
                </c:pt>
              </c:numCache>
            </c:numRef>
          </c:cat>
          <c:val>
            <c:numRef>
              <c:f>Sheet1!$B$2:$I$2</c:f>
              <c:numCache>
                <c:formatCode>0.0</c:formatCode>
                <c:ptCount val="8"/>
                <c:pt idx="0">
                  <c:v>31.1</c:v>
                </c:pt>
                <c:pt idx="1">
                  <c:v>32.1</c:v>
                </c:pt>
                <c:pt idx="2">
                  <c:v>27.2</c:v>
                </c:pt>
                <c:pt idx="3">
                  <c:v>23.9</c:v>
                </c:pt>
                <c:pt idx="4">
                  <c:v>24.6</c:v>
                </c:pt>
                <c:pt idx="5">
                  <c:v>26.3</c:v>
                </c:pt>
                <c:pt idx="6">
                  <c:v>25.8</c:v>
                </c:pt>
                <c:pt idx="7">
                  <c:v>23.2</c:v>
                </c:pt>
              </c:numCache>
            </c:numRef>
          </c:val>
          <c:smooth val="0"/>
          <c:extLst>
            <c:ext xmlns:c16="http://schemas.microsoft.com/office/drawing/2014/chart" uri="{C3380CC4-5D6E-409C-BE32-E72D297353CC}">
              <c16:uniqueId val="{00000000-D1EC-4F07-A04E-6C5F6409294F}"/>
            </c:ext>
          </c:extLst>
        </c:ser>
        <c:ser>
          <c:idx val="1"/>
          <c:order val="1"/>
          <c:tx>
            <c:strRef>
              <c:f>Sheet1!$A$3</c:f>
              <c:strCache>
                <c:ptCount val="1"/>
                <c:pt idx="0">
                  <c:v>Clerical, Sales and Services Workers </c:v>
                </c:pt>
              </c:strCache>
            </c:strRef>
          </c:tx>
          <c:marker>
            <c:symbol val="none"/>
          </c:marker>
          <c:cat>
            <c:numRef>
              <c:f>Sheet1!$B$1:$I$1</c:f>
              <c:numCache>
                <c:formatCode>mmm\-yy</c:formatCode>
                <c:ptCount val="8"/>
                <c:pt idx="0">
                  <c:v>42064</c:v>
                </c:pt>
                <c:pt idx="1">
                  <c:v>42156</c:v>
                </c:pt>
                <c:pt idx="2">
                  <c:v>42248</c:v>
                </c:pt>
                <c:pt idx="3">
                  <c:v>42339</c:v>
                </c:pt>
                <c:pt idx="4">
                  <c:v>42430</c:v>
                </c:pt>
                <c:pt idx="5">
                  <c:v>42522</c:v>
                </c:pt>
                <c:pt idx="6">
                  <c:v>42614</c:v>
                </c:pt>
                <c:pt idx="7">
                  <c:v>42705</c:v>
                </c:pt>
              </c:numCache>
            </c:numRef>
          </c:cat>
          <c:val>
            <c:numRef>
              <c:f>Sheet1!$B$3:$I$3</c:f>
              <c:numCache>
                <c:formatCode>0.0</c:formatCode>
                <c:ptCount val="8"/>
                <c:pt idx="0">
                  <c:v>17.5</c:v>
                </c:pt>
                <c:pt idx="1">
                  <c:v>17.399999999999999</c:v>
                </c:pt>
                <c:pt idx="2">
                  <c:v>17.899999999999999</c:v>
                </c:pt>
                <c:pt idx="3">
                  <c:v>14.6</c:v>
                </c:pt>
                <c:pt idx="4">
                  <c:v>13.7</c:v>
                </c:pt>
                <c:pt idx="5">
                  <c:v>13.3</c:v>
                </c:pt>
                <c:pt idx="6">
                  <c:v>15.9</c:v>
                </c:pt>
                <c:pt idx="7">
                  <c:v>11.7</c:v>
                </c:pt>
              </c:numCache>
            </c:numRef>
          </c:val>
          <c:smooth val="0"/>
          <c:extLst>
            <c:ext xmlns:c16="http://schemas.microsoft.com/office/drawing/2014/chart" uri="{C3380CC4-5D6E-409C-BE32-E72D297353CC}">
              <c16:uniqueId val="{00000001-D1EC-4F07-A04E-6C5F6409294F}"/>
            </c:ext>
          </c:extLst>
        </c:ser>
        <c:ser>
          <c:idx val="2"/>
          <c:order val="2"/>
          <c:tx>
            <c:strRef>
              <c:f>Sheet1!$A$4</c:f>
              <c:strCache>
                <c:ptCount val="1"/>
                <c:pt idx="0">
                  <c:v>Production &amp; Transport Operators, Cleaners &amp; Labourers </c:v>
                </c:pt>
              </c:strCache>
            </c:strRef>
          </c:tx>
          <c:spPr>
            <a:ln>
              <a:prstDash val="sysDash"/>
            </a:ln>
          </c:spPr>
          <c:marker>
            <c:symbol val="none"/>
          </c:marker>
          <c:cat>
            <c:numRef>
              <c:f>Sheet1!$B$1:$I$1</c:f>
              <c:numCache>
                <c:formatCode>mmm\-yy</c:formatCode>
                <c:ptCount val="8"/>
                <c:pt idx="0">
                  <c:v>42064</c:v>
                </c:pt>
                <c:pt idx="1">
                  <c:v>42156</c:v>
                </c:pt>
                <c:pt idx="2">
                  <c:v>42248</c:v>
                </c:pt>
                <c:pt idx="3">
                  <c:v>42339</c:v>
                </c:pt>
                <c:pt idx="4">
                  <c:v>42430</c:v>
                </c:pt>
                <c:pt idx="5">
                  <c:v>42522</c:v>
                </c:pt>
                <c:pt idx="6">
                  <c:v>42614</c:v>
                </c:pt>
                <c:pt idx="7">
                  <c:v>42705</c:v>
                </c:pt>
              </c:numCache>
            </c:numRef>
          </c:cat>
          <c:val>
            <c:numRef>
              <c:f>Sheet1!$B$4:$I$4</c:f>
              <c:numCache>
                <c:formatCode>0.0</c:formatCode>
                <c:ptCount val="8"/>
                <c:pt idx="0">
                  <c:v>15</c:v>
                </c:pt>
                <c:pt idx="1">
                  <c:v>13.5</c:v>
                </c:pt>
                <c:pt idx="2">
                  <c:v>14.9</c:v>
                </c:pt>
                <c:pt idx="3">
                  <c:v>12.1</c:v>
                </c:pt>
                <c:pt idx="4">
                  <c:v>10.9</c:v>
                </c:pt>
                <c:pt idx="5">
                  <c:v>10.8</c:v>
                </c:pt>
                <c:pt idx="6">
                  <c:v>12.1</c:v>
                </c:pt>
                <c:pt idx="7">
                  <c:v>9.6999999999999993</c:v>
                </c:pt>
              </c:numCache>
            </c:numRef>
          </c:val>
          <c:smooth val="0"/>
          <c:extLst>
            <c:ext xmlns:c16="http://schemas.microsoft.com/office/drawing/2014/chart" uri="{C3380CC4-5D6E-409C-BE32-E72D297353CC}">
              <c16:uniqueId val="{00000002-D1EC-4F07-A04E-6C5F6409294F}"/>
            </c:ext>
          </c:extLst>
        </c:ser>
        <c:dLbls>
          <c:showLegendKey val="0"/>
          <c:showVal val="0"/>
          <c:showCatName val="0"/>
          <c:showSerName val="0"/>
          <c:showPercent val="0"/>
          <c:showBubbleSize val="0"/>
        </c:dLbls>
        <c:smooth val="0"/>
        <c:axId val="38668288"/>
        <c:axId val="69758912"/>
      </c:lineChart>
      <c:dateAx>
        <c:axId val="38668288"/>
        <c:scaling>
          <c:orientation val="minMax"/>
        </c:scaling>
        <c:delete val="0"/>
        <c:axPos val="b"/>
        <c:numFmt formatCode="mmm\-yy" sourceLinked="1"/>
        <c:majorTickMark val="out"/>
        <c:minorTickMark val="none"/>
        <c:tickLblPos val="nextTo"/>
        <c:crossAx val="69758912"/>
        <c:crosses val="autoZero"/>
        <c:auto val="1"/>
        <c:lblOffset val="100"/>
        <c:baseTimeUnit val="months"/>
      </c:dateAx>
      <c:valAx>
        <c:axId val="69758912"/>
        <c:scaling>
          <c:orientation val="minMax"/>
          <c:max val="35"/>
          <c:min val="0"/>
        </c:scaling>
        <c:delete val="0"/>
        <c:axPos val="l"/>
        <c:majorGridlines/>
        <c:numFmt formatCode="0" sourceLinked="0"/>
        <c:majorTickMark val="out"/>
        <c:minorTickMark val="none"/>
        <c:tickLblPos val="nextTo"/>
        <c:crossAx val="38668288"/>
        <c:crosses val="autoZero"/>
        <c:crossBetween val="between"/>
        <c:majorUnit val="5"/>
        <c:minorUnit val="1"/>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1511D40F-C001-48BB-ADC2-E68317C2D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8</Pages>
  <Words>2190</Words>
  <Characters>12489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Ng</dc:creator>
  <cp:keywords/>
  <dc:description/>
  <cp:lastModifiedBy>Simon Ng</cp:lastModifiedBy>
  <cp:revision>8</cp:revision>
  <cp:lastPrinted>2019-10-20T10:05:00Z</cp:lastPrinted>
  <dcterms:created xsi:type="dcterms:W3CDTF">2017-10-21T02:45:00Z</dcterms:created>
  <dcterms:modified xsi:type="dcterms:W3CDTF">2020-07-10T15:20:00Z</dcterms:modified>
</cp:coreProperties>
</file>