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FCA" w:rsidRPr="00DB5C60" w:rsidRDefault="002F1FCA" w:rsidP="002F1FCA">
      <w:pPr>
        <w:spacing w:after="0" w:line="240" w:lineRule="auto"/>
        <w:jc w:val="both"/>
        <w:rPr>
          <w:rFonts w:asciiTheme="majorHAnsi" w:hAnsiTheme="majorHAnsi"/>
          <w:b/>
          <w:sz w:val="26"/>
          <w:szCs w:val="26"/>
          <w:lang w:val="en-US"/>
        </w:rPr>
      </w:pPr>
      <w:r w:rsidRPr="00DB5C60">
        <w:rPr>
          <w:rFonts w:asciiTheme="majorHAnsi" w:hAnsiTheme="majorHAnsi"/>
          <w:b/>
          <w:sz w:val="26"/>
          <w:szCs w:val="26"/>
          <w:lang w:val="en-US"/>
        </w:rPr>
        <w:t xml:space="preserve">Economics MCQ – Chapter </w:t>
      </w:r>
      <w:r>
        <w:rPr>
          <w:rFonts w:asciiTheme="majorHAnsi" w:hAnsiTheme="majorHAnsi"/>
          <w:b/>
          <w:sz w:val="26"/>
          <w:szCs w:val="26"/>
          <w:lang w:val="en-US"/>
        </w:rPr>
        <w:t xml:space="preserve">7 – Economic Indicators </w:t>
      </w:r>
    </w:p>
    <w:p w:rsidR="002F1FCA" w:rsidRPr="005A4F9A" w:rsidRDefault="002F1FCA" w:rsidP="002F1FCA">
      <w:pPr>
        <w:autoSpaceDE w:val="0"/>
        <w:autoSpaceDN w:val="0"/>
        <w:adjustRightInd w:val="0"/>
        <w:spacing w:after="0" w:line="240" w:lineRule="auto"/>
        <w:jc w:val="both"/>
        <w:rPr>
          <w:rFonts w:ascii="Arial" w:hAnsi="Arial" w:cs="Arial"/>
          <w:b/>
          <w:sz w:val="16"/>
          <w:szCs w:val="16"/>
        </w:rPr>
      </w:pPr>
      <w:bookmarkStart w:id="0" w:name="_GoBack"/>
    </w:p>
    <w:p w:rsidR="002F1FCA" w:rsidRPr="005A4F9A" w:rsidRDefault="002F1FCA" w:rsidP="002F1FCA">
      <w:pPr>
        <w:autoSpaceDE w:val="0"/>
        <w:autoSpaceDN w:val="0"/>
        <w:adjustRightInd w:val="0"/>
        <w:spacing w:after="0" w:line="240" w:lineRule="auto"/>
        <w:jc w:val="both"/>
        <w:rPr>
          <w:rFonts w:ascii="Arial" w:hAnsi="Arial" w:cs="Arial"/>
          <w:b/>
          <w:sz w:val="24"/>
          <w:szCs w:val="24"/>
          <w:u w:val="single"/>
        </w:rPr>
      </w:pPr>
      <w:r w:rsidRPr="005A4F9A">
        <w:rPr>
          <w:rFonts w:ascii="Arial" w:hAnsi="Arial" w:cs="Arial"/>
          <w:b/>
          <w:sz w:val="24"/>
          <w:szCs w:val="24"/>
          <w:u w:val="single"/>
        </w:rPr>
        <w:t>Part A – Prices, Inflation and Deflation</w:t>
      </w:r>
    </w:p>
    <w:p w:rsidR="002F1FCA" w:rsidRPr="005A4F9A" w:rsidRDefault="002F1FCA" w:rsidP="002F1FCA">
      <w:pPr>
        <w:autoSpaceDE w:val="0"/>
        <w:autoSpaceDN w:val="0"/>
        <w:adjustRightInd w:val="0"/>
        <w:spacing w:after="0" w:line="240" w:lineRule="auto"/>
        <w:jc w:val="both"/>
        <w:rPr>
          <w:rFonts w:ascii="Arial" w:hAnsi="Arial" w:cs="Arial"/>
          <w:b/>
          <w:sz w:val="24"/>
          <w:szCs w:val="24"/>
        </w:rPr>
      </w:pPr>
      <w:r w:rsidRPr="005A4F9A">
        <w:rPr>
          <w:rFonts w:ascii="Arial" w:hAnsi="Arial" w:cs="Arial"/>
          <w:b/>
          <w:sz w:val="24"/>
          <w:szCs w:val="24"/>
        </w:rPr>
        <w:t xml:space="preserve">Q1. </w:t>
      </w:r>
      <w:r w:rsidR="002E4A71" w:rsidRPr="005A4F9A">
        <w:rPr>
          <w:rFonts w:ascii="Arial" w:hAnsi="Arial" w:cs="Arial"/>
          <w:b/>
          <w:sz w:val="24"/>
          <w:szCs w:val="24"/>
        </w:rPr>
        <w:t>What is deflation?</w:t>
      </w:r>
    </w:p>
    <w:p w:rsidR="002F1FCA" w:rsidRPr="005A4F9A" w:rsidRDefault="002F1FCA" w:rsidP="002F1FCA">
      <w:pPr>
        <w:pStyle w:val="ListParagraph"/>
        <w:numPr>
          <w:ilvl w:val="0"/>
          <w:numId w:val="6"/>
        </w:numPr>
        <w:autoSpaceDE w:val="0"/>
        <w:autoSpaceDN w:val="0"/>
        <w:adjustRightInd w:val="0"/>
        <w:spacing w:after="0" w:line="240" w:lineRule="auto"/>
        <w:jc w:val="both"/>
        <w:rPr>
          <w:rFonts w:ascii="Arial" w:hAnsi="Arial" w:cs="Arial"/>
          <w:sz w:val="24"/>
          <w:szCs w:val="24"/>
        </w:rPr>
      </w:pPr>
      <w:r w:rsidRPr="005A4F9A">
        <w:rPr>
          <w:rFonts w:ascii="Arial" w:hAnsi="Arial" w:cs="Arial"/>
          <w:sz w:val="24"/>
          <w:szCs w:val="24"/>
        </w:rPr>
        <w:t xml:space="preserve"> </w:t>
      </w:r>
      <w:r w:rsidR="002E4A71" w:rsidRPr="005A4F9A">
        <w:rPr>
          <w:rFonts w:ascii="Arial" w:hAnsi="Arial" w:cs="Arial"/>
          <w:sz w:val="24"/>
          <w:szCs w:val="24"/>
        </w:rPr>
        <w:t>A falling general price level</w:t>
      </w:r>
    </w:p>
    <w:p w:rsidR="002E4A71" w:rsidRPr="005A4F9A" w:rsidRDefault="002E4A71" w:rsidP="002F1FCA">
      <w:pPr>
        <w:pStyle w:val="ListParagraph"/>
        <w:numPr>
          <w:ilvl w:val="0"/>
          <w:numId w:val="6"/>
        </w:numPr>
        <w:autoSpaceDE w:val="0"/>
        <w:autoSpaceDN w:val="0"/>
        <w:adjustRightInd w:val="0"/>
        <w:spacing w:after="0" w:line="240" w:lineRule="auto"/>
        <w:jc w:val="both"/>
        <w:rPr>
          <w:rFonts w:ascii="Arial" w:hAnsi="Arial" w:cs="Arial"/>
          <w:sz w:val="24"/>
          <w:szCs w:val="24"/>
        </w:rPr>
      </w:pPr>
      <w:r w:rsidRPr="005A4F9A">
        <w:rPr>
          <w:rFonts w:ascii="Arial" w:hAnsi="Arial" w:cs="Arial"/>
          <w:sz w:val="24"/>
          <w:szCs w:val="24"/>
        </w:rPr>
        <w:t>A falling wage level</w:t>
      </w:r>
    </w:p>
    <w:p w:rsidR="002E4A71" w:rsidRPr="005A4F9A" w:rsidRDefault="002E4A71" w:rsidP="002F1FCA">
      <w:pPr>
        <w:pStyle w:val="ListParagraph"/>
        <w:numPr>
          <w:ilvl w:val="0"/>
          <w:numId w:val="6"/>
        </w:numPr>
        <w:autoSpaceDE w:val="0"/>
        <w:autoSpaceDN w:val="0"/>
        <w:adjustRightInd w:val="0"/>
        <w:spacing w:after="0" w:line="240" w:lineRule="auto"/>
        <w:jc w:val="both"/>
        <w:rPr>
          <w:rFonts w:ascii="Arial" w:hAnsi="Arial" w:cs="Arial"/>
          <w:sz w:val="24"/>
          <w:szCs w:val="24"/>
        </w:rPr>
      </w:pPr>
      <w:r w:rsidRPr="005A4F9A">
        <w:rPr>
          <w:rFonts w:ascii="Arial" w:hAnsi="Arial" w:cs="Arial"/>
          <w:sz w:val="24"/>
          <w:szCs w:val="24"/>
        </w:rPr>
        <w:t>A rising output level</w:t>
      </w:r>
    </w:p>
    <w:p w:rsidR="002E4A71" w:rsidRPr="005A4F9A" w:rsidRDefault="002E4A71" w:rsidP="002F1FCA">
      <w:pPr>
        <w:pStyle w:val="ListParagraph"/>
        <w:numPr>
          <w:ilvl w:val="0"/>
          <w:numId w:val="6"/>
        </w:numPr>
        <w:autoSpaceDE w:val="0"/>
        <w:autoSpaceDN w:val="0"/>
        <w:adjustRightInd w:val="0"/>
        <w:spacing w:after="0" w:line="240" w:lineRule="auto"/>
        <w:jc w:val="both"/>
        <w:rPr>
          <w:rFonts w:ascii="Arial" w:hAnsi="Arial" w:cs="Arial"/>
          <w:sz w:val="24"/>
          <w:szCs w:val="24"/>
        </w:rPr>
      </w:pPr>
      <w:r w:rsidRPr="005A4F9A">
        <w:rPr>
          <w:rFonts w:ascii="Arial" w:hAnsi="Arial" w:cs="Arial"/>
          <w:sz w:val="24"/>
          <w:szCs w:val="24"/>
        </w:rPr>
        <w:t>A rising profit level</w:t>
      </w:r>
    </w:p>
    <w:p w:rsidR="002F1FCA" w:rsidRPr="005A4F9A" w:rsidRDefault="002F1FCA" w:rsidP="002F1FCA">
      <w:pPr>
        <w:autoSpaceDE w:val="0"/>
        <w:autoSpaceDN w:val="0"/>
        <w:adjustRightInd w:val="0"/>
        <w:spacing w:after="0" w:line="240" w:lineRule="auto"/>
        <w:jc w:val="right"/>
        <w:rPr>
          <w:rFonts w:ascii="Arial" w:hAnsi="Arial" w:cs="Arial"/>
          <w:sz w:val="24"/>
          <w:szCs w:val="24"/>
          <w:lang w:val="en-US"/>
        </w:rPr>
      </w:pPr>
      <w:r w:rsidRPr="005A4F9A">
        <w:rPr>
          <w:rFonts w:ascii="Arial" w:hAnsi="Arial" w:cs="Arial"/>
          <w:sz w:val="24"/>
          <w:szCs w:val="24"/>
          <w:lang w:val="en-US"/>
        </w:rPr>
        <w:t>(        )</w:t>
      </w:r>
    </w:p>
    <w:p w:rsidR="002F1FCA" w:rsidRPr="005A4F9A" w:rsidRDefault="002F1FCA" w:rsidP="002F1FCA">
      <w:pPr>
        <w:autoSpaceDE w:val="0"/>
        <w:autoSpaceDN w:val="0"/>
        <w:adjustRightInd w:val="0"/>
        <w:spacing w:after="0" w:line="240" w:lineRule="auto"/>
        <w:jc w:val="both"/>
        <w:rPr>
          <w:rFonts w:ascii="Arial" w:hAnsi="Arial" w:cs="Arial"/>
          <w:b/>
          <w:sz w:val="24"/>
          <w:szCs w:val="24"/>
          <w:u w:val="single"/>
        </w:rPr>
      </w:pPr>
    </w:p>
    <w:p w:rsidR="002F1FCA" w:rsidRPr="005A4F9A" w:rsidRDefault="002F1FCA" w:rsidP="002F1FCA">
      <w:pPr>
        <w:autoSpaceDE w:val="0"/>
        <w:autoSpaceDN w:val="0"/>
        <w:adjustRightInd w:val="0"/>
        <w:spacing w:after="0" w:line="240" w:lineRule="auto"/>
        <w:jc w:val="both"/>
        <w:rPr>
          <w:rFonts w:ascii="Arial" w:hAnsi="Arial" w:cs="Arial"/>
          <w:b/>
          <w:sz w:val="24"/>
          <w:szCs w:val="24"/>
        </w:rPr>
      </w:pPr>
      <w:r w:rsidRPr="005A4F9A">
        <w:rPr>
          <w:rFonts w:ascii="Arial" w:hAnsi="Arial" w:cs="Arial"/>
          <w:b/>
          <w:sz w:val="24"/>
          <w:szCs w:val="24"/>
        </w:rPr>
        <w:t xml:space="preserve">Q2. </w:t>
      </w:r>
      <w:r w:rsidR="002E4A71" w:rsidRPr="005A4F9A">
        <w:rPr>
          <w:rFonts w:ascii="Arial" w:hAnsi="Arial" w:cs="Arial"/>
          <w:b/>
          <w:sz w:val="24"/>
          <w:szCs w:val="24"/>
        </w:rPr>
        <w:t>What is a result rather than a cause of inflation?</w:t>
      </w:r>
    </w:p>
    <w:p w:rsidR="002E4A71" w:rsidRPr="005A4F9A" w:rsidRDefault="002E4A71" w:rsidP="002F1FCA">
      <w:pPr>
        <w:pStyle w:val="ListParagraph"/>
        <w:numPr>
          <w:ilvl w:val="0"/>
          <w:numId w:val="7"/>
        </w:numPr>
        <w:autoSpaceDE w:val="0"/>
        <w:autoSpaceDN w:val="0"/>
        <w:adjustRightInd w:val="0"/>
        <w:spacing w:after="0" w:line="240" w:lineRule="auto"/>
        <w:jc w:val="both"/>
        <w:rPr>
          <w:rFonts w:ascii="Arial" w:hAnsi="Arial" w:cs="Arial"/>
          <w:sz w:val="24"/>
          <w:szCs w:val="24"/>
        </w:rPr>
      </w:pPr>
      <w:r w:rsidRPr="005A4F9A">
        <w:rPr>
          <w:rFonts w:ascii="Arial" w:hAnsi="Arial" w:cs="Arial"/>
          <w:sz w:val="24"/>
          <w:szCs w:val="24"/>
          <w:lang w:val="en-US"/>
        </w:rPr>
        <w:t>A fall in purchasing power of those on fixed incomes</w:t>
      </w:r>
    </w:p>
    <w:p w:rsidR="002E4A71" w:rsidRPr="005A4F9A" w:rsidRDefault="002E4A71" w:rsidP="002F1FCA">
      <w:pPr>
        <w:pStyle w:val="ListParagraph"/>
        <w:numPr>
          <w:ilvl w:val="0"/>
          <w:numId w:val="7"/>
        </w:numPr>
        <w:autoSpaceDE w:val="0"/>
        <w:autoSpaceDN w:val="0"/>
        <w:adjustRightInd w:val="0"/>
        <w:spacing w:after="0" w:line="240" w:lineRule="auto"/>
        <w:jc w:val="both"/>
        <w:rPr>
          <w:rFonts w:ascii="Arial" w:hAnsi="Arial" w:cs="Arial"/>
          <w:sz w:val="24"/>
          <w:szCs w:val="24"/>
        </w:rPr>
      </w:pPr>
      <w:r w:rsidRPr="005A4F9A">
        <w:rPr>
          <w:rFonts w:ascii="Arial" w:hAnsi="Arial" w:cs="Arial"/>
          <w:sz w:val="24"/>
          <w:szCs w:val="24"/>
          <w:lang w:val="en-US"/>
        </w:rPr>
        <w:t>Easier credit facilities to purchase consumer goods</w:t>
      </w:r>
    </w:p>
    <w:p w:rsidR="002E4A71" w:rsidRPr="005A4F9A" w:rsidRDefault="002E4A71" w:rsidP="002F1FCA">
      <w:pPr>
        <w:pStyle w:val="ListParagraph"/>
        <w:numPr>
          <w:ilvl w:val="0"/>
          <w:numId w:val="7"/>
        </w:numPr>
        <w:autoSpaceDE w:val="0"/>
        <w:autoSpaceDN w:val="0"/>
        <w:adjustRightInd w:val="0"/>
        <w:spacing w:after="0" w:line="240" w:lineRule="auto"/>
        <w:jc w:val="both"/>
        <w:rPr>
          <w:rFonts w:ascii="Arial" w:hAnsi="Arial" w:cs="Arial"/>
          <w:sz w:val="24"/>
          <w:szCs w:val="24"/>
        </w:rPr>
      </w:pPr>
      <w:r w:rsidRPr="005A4F9A">
        <w:rPr>
          <w:rFonts w:ascii="Arial" w:hAnsi="Arial" w:cs="Arial"/>
          <w:sz w:val="24"/>
          <w:szCs w:val="24"/>
          <w:lang w:val="en-US"/>
        </w:rPr>
        <w:t>Increases in costs of oil supplies worldwide</w:t>
      </w:r>
    </w:p>
    <w:p w:rsidR="002F1FCA" w:rsidRPr="005A4F9A" w:rsidRDefault="002E4A71" w:rsidP="002F1FCA">
      <w:pPr>
        <w:pStyle w:val="ListParagraph"/>
        <w:numPr>
          <w:ilvl w:val="0"/>
          <w:numId w:val="7"/>
        </w:numPr>
        <w:autoSpaceDE w:val="0"/>
        <w:autoSpaceDN w:val="0"/>
        <w:adjustRightInd w:val="0"/>
        <w:spacing w:after="0" w:line="240" w:lineRule="auto"/>
        <w:jc w:val="both"/>
        <w:rPr>
          <w:rFonts w:ascii="Arial" w:hAnsi="Arial" w:cs="Arial"/>
          <w:sz w:val="24"/>
          <w:szCs w:val="24"/>
        </w:rPr>
      </w:pPr>
      <w:r w:rsidRPr="005A4F9A">
        <w:rPr>
          <w:rFonts w:ascii="Arial" w:hAnsi="Arial" w:cs="Arial"/>
          <w:sz w:val="24"/>
          <w:szCs w:val="24"/>
          <w:lang w:val="en-US"/>
        </w:rPr>
        <w:t xml:space="preserve">Increases in international competitiveness </w:t>
      </w:r>
      <w:r w:rsidR="002F1FCA" w:rsidRPr="005A4F9A">
        <w:rPr>
          <w:rFonts w:ascii="Arial" w:hAnsi="Arial" w:cs="Arial"/>
          <w:sz w:val="24"/>
          <w:szCs w:val="24"/>
          <w:lang w:val="en-US"/>
        </w:rPr>
        <w:tab/>
      </w:r>
      <w:r w:rsidR="002F1FCA" w:rsidRPr="005A4F9A">
        <w:rPr>
          <w:rFonts w:ascii="Arial" w:hAnsi="Arial" w:cs="Arial"/>
          <w:sz w:val="24"/>
          <w:szCs w:val="24"/>
          <w:lang w:val="en-US"/>
        </w:rPr>
        <w:tab/>
      </w:r>
      <w:r w:rsidR="002F1FCA" w:rsidRPr="005A4F9A">
        <w:rPr>
          <w:rFonts w:ascii="Arial" w:hAnsi="Arial" w:cs="Arial"/>
          <w:sz w:val="24"/>
          <w:szCs w:val="24"/>
          <w:lang w:val="en-US"/>
        </w:rPr>
        <w:tab/>
      </w:r>
      <w:r w:rsidR="002F1FCA" w:rsidRPr="005A4F9A">
        <w:rPr>
          <w:rFonts w:ascii="Arial" w:hAnsi="Arial" w:cs="Arial"/>
          <w:sz w:val="24"/>
          <w:szCs w:val="24"/>
          <w:lang w:val="en-US"/>
        </w:rPr>
        <w:tab/>
      </w:r>
      <w:r w:rsidR="002F1FCA" w:rsidRPr="005A4F9A">
        <w:rPr>
          <w:rFonts w:ascii="Arial" w:hAnsi="Arial" w:cs="Arial"/>
          <w:sz w:val="24"/>
          <w:szCs w:val="24"/>
          <w:lang w:val="en-US"/>
        </w:rPr>
        <w:tab/>
        <w:t xml:space="preserve"> </w:t>
      </w:r>
    </w:p>
    <w:p w:rsidR="002F1FCA" w:rsidRPr="005A4F9A" w:rsidRDefault="002F1FCA" w:rsidP="002F1FCA">
      <w:pPr>
        <w:pStyle w:val="ListParagraph"/>
        <w:autoSpaceDE w:val="0"/>
        <w:autoSpaceDN w:val="0"/>
        <w:adjustRightInd w:val="0"/>
        <w:spacing w:after="0" w:line="240" w:lineRule="auto"/>
        <w:jc w:val="right"/>
        <w:rPr>
          <w:rFonts w:ascii="Arial" w:hAnsi="Arial" w:cs="Arial"/>
          <w:sz w:val="24"/>
          <w:szCs w:val="24"/>
        </w:rPr>
      </w:pPr>
      <w:r w:rsidRPr="005A4F9A">
        <w:rPr>
          <w:rFonts w:ascii="Arial" w:hAnsi="Arial" w:cs="Arial"/>
          <w:sz w:val="24"/>
          <w:szCs w:val="24"/>
          <w:lang w:val="en-US"/>
        </w:rPr>
        <w:t xml:space="preserve">(   </w:t>
      </w:r>
      <w:r w:rsidR="005A4F9A" w:rsidRPr="005A4F9A">
        <w:rPr>
          <w:rFonts w:ascii="Arial" w:hAnsi="Arial" w:cs="Arial"/>
          <w:sz w:val="24"/>
          <w:szCs w:val="24"/>
          <w:lang w:val="en-US"/>
        </w:rPr>
        <w:t xml:space="preserve"> </w:t>
      </w:r>
      <w:r w:rsidRPr="005A4F9A">
        <w:rPr>
          <w:rFonts w:ascii="Arial" w:hAnsi="Arial" w:cs="Arial"/>
          <w:sz w:val="24"/>
          <w:szCs w:val="24"/>
          <w:lang w:val="en-US"/>
        </w:rPr>
        <w:t xml:space="preserve">   )</w:t>
      </w:r>
    </w:p>
    <w:p w:rsidR="002F1FCA" w:rsidRPr="005A4F9A" w:rsidRDefault="002F1FCA" w:rsidP="002F1FCA">
      <w:pPr>
        <w:autoSpaceDE w:val="0"/>
        <w:autoSpaceDN w:val="0"/>
        <w:adjustRightInd w:val="0"/>
        <w:spacing w:after="0" w:line="240" w:lineRule="auto"/>
        <w:jc w:val="both"/>
        <w:rPr>
          <w:rFonts w:ascii="Arial" w:hAnsi="Arial" w:cs="Arial"/>
          <w:b/>
          <w:sz w:val="24"/>
          <w:szCs w:val="24"/>
        </w:rPr>
      </w:pPr>
    </w:p>
    <w:p w:rsidR="002F1FCA" w:rsidRPr="005A4F9A" w:rsidRDefault="002F1FCA" w:rsidP="002F1FCA">
      <w:pPr>
        <w:autoSpaceDE w:val="0"/>
        <w:autoSpaceDN w:val="0"/>
        <w:adjustRightInd w:val="0"/>
        <w:spacing w:after="0" w:line="240" w:lineRule="auto"/>
        <w:jc w:val="both"/>
        <w:rPr>
          <w:rFonts w:ascii="Arial" w:hAnsi="Arial" w:cs="Arial"/>
          <w:b/>
          <w:sz w:val="24"/>
          <w:szCs w:val="24"/>
        </w:rPr>
      </w:pPr>
      <w:r w:rsidRPr="005A4F9A">
        <w:rPr>
          <w:rFonts w:ascii="Arial" w:hAnsi="Arial" w:cs="Arial"/>
          <w:b/>
          <w:sz w:val="24"/>
          <w:szCs w:val="24"/>
        </w:rPr>
        <w:t xml:space="preserve">Q3. </w:t>
      </w:r>
      <w:r w:rsidR="002E4A71" w:rsidRPr="005A4F9A">
        <w:rPr>
          <w:rFonts w:ascii="Arial" w:hAnsi="Arial" w:cs="Arial"/>
          <w:b/>
          <w:sz w:val="24"/>
          <w:szCs w:val="24"/>
        </w:rPr>
        <w:t>What is not involved in the construction of a retail price index?</w:t>
      </w:r>
    </w:p>
    <w:p w:rsidR="002F1FCA" w:rsidRPr="005A4F9A" w:rsidRDefault="002F1FCA" w:rsidP="002F1FCA">
      <w:pPr>
        <w:pStyle w:val="ListParagraph"/>
        <w:numPr>
          <w:ilvl w:val="0"/>
          <w:numId w:val="8"/>
        </w:numPr>
        <w:autoSpaceDE w:val="0"/>
        <w:autoSpaceDN w:val="0"/>
        <w:adjustRightInd w:val="0"/>
        <w:spacing w:after="0" w:line="240" w:lineRule="auto"/>
        <w:jc w:val="both"/>
        <w:rPr>
          <w:rFonts w:ascii="Arial" w:hAnsi="Arial" w:cs="Arial"/>
          <w:sz w:val="24"/>
          <w:szCs w:val="24"/>
        </w:rPr>
      </w:pPr>
      <w:r w:rsidRPr="005A4F9A">
        <w:rPr>
          <w:rFonts w:ascii="Arial" w:hAnsi="Arial" w:cs="Arial"/>
          <w:sz w:val="24"/>
          <w:szCs w:val="24"/>
        </w:rPr>
        <w:t xml:space="preserve"> </w:t>
      </w:r>
      <w:r w:rsidR="002E4A71" w:rsidRPr="005A4F9A">
        <w:rPr>
          <w:rFonts w:ascii="Arial" w:hAnsi="Arial" w:cs="Arial"/>
          <w:sz w:val="24"/>
          <w:szCs w:val="24"/>
        </w:rPr>
        <w:t>A base year</w:t>
      </w:r>
    </w:p>
    <w:p w:rsidR="002E4A71" w:rsidRPr="005A4F9A" w:rsidRDefault="002E4A71" w:rsidP="002F1FCA">
      <w:pPr>
        <w:pStyle w:val="ListParagraph"/>
        <w:numPr>
          <w:ilvl w:val="0"/>
          <w:numId w:val="8"/>
        </w:numPr>
        <w:autoSpaceDE w:val="0"/>
        <w:autoSpaceDN w:val="0"/>
        <w:adjustRightInd w:val="0"/>
        <w:spacing w:after="0" w:line="240" w:lineRule="auto"/>
        <w:jc w:val="both"/>
        <w:rPr>
          <w:rFonts w:ascii="Arial" w:hAnsi="Arial" w:cs="Arial"/>
          <w:sz w:val="24"/>
          <w:szCs w:val="24"/>
        </w:rPr>
      </w:pPr>
      <w:r w:rsidRPr="005A4F9A">
        <w:rPr>
          <w:rFonts w:ascii="Arial" w:hAnsi="Arial" w:cs="Arial"/>
          <w:sz w:val="24"/>
          <w:szCs w:val="24"/>
        </w:rPr>
        <w:t>A basket of goods</w:t>
      </w:r>
    </w:p>
    <w:p w:rsidR="002E4A71" w:rsidRPr="005A4F9A" w:rsidRDefault="002E4A71" w:rsidP="002F1FCA">
      <w:pPr>
        <w:pStyle w:val="ListParagraph"/>
        <w:numPr>
          <w:ilvl w:val="0"/>
          <w:numId w:val="8"/>
        </w:numPr>
        <w:autoSpaceDE w:val="0"/>
        <w:autoSpaceDN w:val="0"/>
        <w:adjustRightInd w:val="0"/>
        <w:spacing w:after="0" w:line="240" w:lineRule="auto"/>
        <w:jc w:val="both"/>
        <w:rPr>
          <w:rFonts w:ascii="Arial" w:hAnsi="Arial" w:cs="Arial"/>
          <w:sz w:val="24"/>
          <w:szCs w:val="24"/>
        </w:rPr>
      </w:pPr>
      <w:r w:rsidRPr="005A4F9A">
        <w:rPr>
          <w:rFonts w:ascii="Arial" w:hAnsi="Arial" w:cs="Arial"/>
          <w:sz w:val="24"/>
          <w:szCs w:val="24"/>
        </w:rPr>
        <w:t>Incomes</w:t>
      </w:r>
    </w:p>
    <w:p w:rsidR="002E4A71" w:rsidRPr="005A4F9A" w:rsidRDefault="002E4A71" w:rsidP="002F1FCA">
      <w:pPr>
        <w:pStyle w:val="ListParagraph"/>
        <w:numPr>
          <w:ilvl w:val="0"/>
          <w:numId w:val="8"/>
        </w:numPr>
        <w:autoSpaceDE w:val="0"/>
        <w:autoSpaceDN w:val="0"/>
        <w:adjustRightInd w:val="0"/>
        <w:spacing w:after="0" w:line="240" w:lineRule="auto"/>
        <w:jc w:val="both"/>
        <w:rPr>
          <w:rFonts w:ascii="Arial" w:hAnsi="Arial" w:cs="Arial"/>
          <w:sz w:val="24"/>
          <w:szCs w:val="24"/>
        </w:rPr>
      </w:pPr>
      <w:r w:rsidRPr="005A4F9A">
        <w:rPr>
          <w:rFonts w:ascii="Arial" w:hAnsi="Arial" w:cs="Arial"/>
          <w:sz w:val="24"/>
          <w:szCs w:val="24"/>
        </w:rPr>
        <w:t xml:space="preserve">Weighting of products </w:t>
      </w:r>
    </w:p>
    <w:p w:rsidR="002F1FCA" w:rsidRPr="005A4F9A" w:rsidRDefault="002F1FCA" w:rsidP="002F1FCA">
      <w:pPr>
        <w:pStyle w:val="ListParagraph"/>
        <w:autoSpaceDE w:val="0"/>
        <w:autoSpaceDN w:val="0"/>
        <w:adjustRightInd w:val="0"/>
        <w:spacing w:after="0" w:line="240" w:lineRule="auto"/>
        <w:jc w:val="both"/>
        <w:rPr>
          <w:rFonts w:ascii="Arial" w:hAnsi="Arial" w:cs="Arial"/>
          <w:sz w:val="24"/>
          <w:szCs w:val="24"/>
        </w:rPr>
      </w:pPr>
    </w:p>
    <w:p w:rsidR="00FB45C3" w:rsidRPr="005A4F9A" w:rsidRDefault="002F1FCA" w:rsidP="005A4F9A">
      <w:pPr>
        <w:autoSpaceDE w:val="0"/>
        <w:autoSpaceDN w:val="0"/>
        <w:adjustRightInd w:val="0"/>
        <w:spacing w:after="0" w:line="240" w:lineRule="auto"/>
        <w:jc w:val="right"/>
        <w:rPr>
          <w:rFonts w:ascii="Arial" w:hAnsi="Arial" w:cs="Arial"/>
          <w:sz w:val="24"/>
          <w:szCs w:val="24"/>
          <w:lang w:val="en-US"/>
        </w:rPr>
      </w:pPr>
      <w:r w:rsidRPr="005A4F9A">
        <w:rPr>
          <w:rFonts w:ascii="Arial" w:hAnsi="Arial" w:cs="Arial"/>
          <w:sz w:val="24"/>
          <w:szCs w:val="24"/>
          <w:lang w:val="en-US"/>
        </w:rPr>
        <w:t>(       )</w:t>
      </w:r>
    </w:p>
    <w:p w:rsidR="005A4F9A" w:rsidRPr="005A4F9A" w:rsidRDefault="005A4F9A" w:rsidP="005A4F9A">
      <w:pPr>
        <w:autoSpaceDE w:val="0"/>
        <w:autoSpaceDN w:val="0"/>
        <w:adjustRightInd w:val="0"/>
        <w:spacing w:after="0" w:line="240" w:lineRule="auto"/>
        <w:jc w:val="right"/>
        <w:rPr>
          <w:rFonts w:ascii="Arial" w:hAnsi="Arial" w:cs="Arial"/>
          <w:sz w:val="24"/>
          <w:szCs w:val="24"/>
          <w:lang w:val="en-US"/>
        </w:rPr>
      </w:pPr>
    </w:p>
    <w:p w:rsidR="002F1FCA" w:rsidRPr="005A4F9A" w:rsidRDefault="002F1FCA" w:rsidP="002F1FCA">
      <w:pPr>
        <w:autoSpaceDE w:val="0"/>
        <w:autoSpaceDN w:val="0"/>
        <w:adjustRightInd w:val="0"/>
        <w:spacing w:after="0" w:line="240" w:lineRule="auto"/>
        <w:jc w:val="both"/>
        <w:rPr>
          <w:rFonts w:ascii="Arial" w:hAnsi="Arial" w:cs="Arial"/>
          <w:b/>
          <w:sz w:val="24"/>
          <w:szCs w:val="24"/>
        </w:rPr>
      </w:pPr>
      <w:r w:rsidRPr="005A4F9A">
        <w:rPr>
          <w:rFonts w:ascii="Arial" w:hAnsi="Arial" w:cs="Arial"/>
          <w:b/>
          <w:sz w:val="24"/>
          <w:szCs w:val="24"/>
        </w:rPr>
        <w:t>Q4.</w:t>
      </w:r>
      <w:r w:rsidR="00FB45C3" w:rsidRPr="005A4F9A">
        <w:rPr>
          <w:rFonts w:ascii="Arial" w:hAnsi="Arial" w:cs="Arial"/>
          <w:b/>
          <w:sz w:val="24"/>
          <w:szCs w:val="24"/>
        </w:rPr>
        <w:t xml:space="preserve"> In the measurement of the UK’s Retail Price Index, a greater weight was given to bottled water in 2010 than 2009. What does this change indicate?</w:t>
      </w:r>
    </w:p>
    <w:p w:rsidR="00FB45C3" w:rsidRPr="005A4F9A" w:rsidRDefault="00FB45C3" w:rsidP="002F1FCA">
      <w:pPr>
        <w:pStyle w:val="ListParagraph"/>
        <w:numPr>
          <w:ilvl w:val="0"/>
          <w:numId w:val="9"/>
        </w:numPr>
        <w:autoSpaceDE w:val="0"/>
        <w:autoSpaceDN w:val="0"/>
        <w:adjustRightInd w:val="0"/>
        <w:spacing w:after="0" w:line="240" w:lineRule="auto"/>
        <w:jc w:val="both"/>
        <w:rPr>
          <w:rFonts w:ascii="Arial" w:hAnsi="Arial" w:cs="Arial"/>
          <w:sz w:val="24"/>
          <w:szCs w:val="24"/>
        </w:rPr>
      </w:pPr>
      <w:r w:rsidRPr="005A4F9A">
        <w:rPr>
          <w:rFonts w:ascii="Arial" w:hAnsi="Arial" w:cs="Arial"/>
          <w:sz w:val="24"/>
          <w:szCs w:val="24"/>
          <w:lang w:val="en-US"/>
        </w:rPr>
        <w:t>Government statisticians checked the price change of a greater range of bottled water in 2010 than in 2009</w:t>
      </w:r>
    </w:p>
    <w:p w:rsidR="00FB45C3" w:rsidRPr="005A4F9A" w:rsidRDefault="00FB45C3" w:rsidP="002F1FCA">
      <w:pPr>
        <w:pStyle w:val="ListParagraph"/>
        <w:numPr>
          <w:ilvl w:val="0"/>
          <w:numId w:val="9"/>
        </w:numPr>
        <w:autoSpaceDE w:val="0"/>
        <w:autoSpaceDN w:val="0"/>
        <w:adjustRightInd w:val="0"/>
        <w:spacing w:after="0" w:line="240" w:lineRule="auto"/>
        <w:jc w:val="both"/>
        <w:rPr>
          <w:rFonts w:ascii="Arial" w:hAnsi="Arial" w:cs="Arial"/>
          <w:sz w:val="24"/>
          <w:szCs w:val="24"/>
        </w:rPr>
      </w:pPr>
      <w:r w:rsidRPr="005A4F9A">
        <w:rPr>
          <w:rFonts w:ascii="Arial" w:hAnsi="Arial" w:cs="Arial"/>
          <w:sz w:val="24"/>
          <w:szCs w:val="24"/>
          <w:lang w:val="en-US"/>
        </w:rPr>
        <w:t>People spent a higher proportion of their total spending on bottled water in 2010 than in 2009</w:t>
      </w:r>
    </w:p>
    <w:p w:rsidR="00FB45C3" w:rsidRPr="005A4F9A" w:rsidRDefault="00FB45C3" w:rsidP="002F1FCA">
      <w:pPr>
        <w:pStyle w:val="ListParagraph"/>
        <w:numPr>
          <w:ilvl w:val="0"/>
          <w:numId w:val="9"/>
        </w:numPr>
        <w:autoSpaceDE w:val="0"/>
        <w:autoSpaceDN w:val="0"/>
        <w:adjustRightInd w:val="0"/>
        <w:spacing w:after="0" w:line="240" w:lineRule="auto"/>
        <w:jc w:val="both"/>
        <w:rPr>
          <w:rFonts w:ascii="Arial" w:hAnsi="Arial" w:cs="Arial"/>
          <w:sz w:val="24"/>
          <w:szCs w:val="24"/>
        </w:rPr>
      </w:pPr>
      <w:r w:rsidRPr="005A4F9A">
        <w:rPr>
          <w:rFonts w:ascii="Arial" w:hAnsi="Arial" w:cs="Arial"/>
          <w:sz w:val="24"/>
          <w:szCs w:val="24"/>
          <w:lang w:val="en-US"/>
        </w:rPr>
        <w:t>The price of bottled water increased more in 2010 than in 2009</w:t>
      </w:r>
    </w:p>
    <w:p w:rsidR="002F1FCA" w:rsidRPr="005A4F9A" w:rsidRDefault="00FB45C3" w:rsidP="002F1FCA">
      <w:pPr>
        <w:pStyle w:val="ListParagraph"/>
        <w:numPr>
          <w:ilvl w:val="0"/>
          <w:numId w:val="9"/>
        </w:numPr>
        <w:autoSpaceDE w:val="0"/>
        <w:autoSpaceDN w:val="0"/>
        <w:adjustRightInd w:val="0"/>
        <w:spacing w:after="0" w:line="240" w:lineRule="auto"/>
        <w:jc w:val="both"/>
        <w:rPr>
          <w:rFonts w:ascii="Arial" w:hAnsi="Arial" w:cs="Arial"/>
          <w:sz w:val="24"/>
          <w:szCs w:val="24"/>
        </w:rPr>
      </w:pPr>
      <w:r w:rsidRPr="005A4F9A">
        <w:rPr>
          <w:rFonts w:ascii="Arial" w:hAnsi="Arial" w:cs="Arial"/>
          <w:sz w:val="24"/>
          <w:szCs w:val="24"/>
          <w:lang w:val="en-US"/>
        </w:rPr>
        <w:t>There was an improvement in the quality of bottled water in 2010 compared with 2009</w:t>
      </w:r>
      <w:r w:rsidR="002F1FCA" w:rsidRPr="005A4F9A">
        <w:rPr>
          <w:rFonts w:ascii="Arial" w:hAnsi="Arial" w:cs="Arial"/>
          <w:sz w:val="24"/>
          <w:szCs w:val="24"/>
          <w:lang w:val="en-US"/>
        </w:rPr>
        <w:tab/>
        <w:t xml:space="preserve"> </w:t>
      </w:r>
    </w:p>
    <w:p w:rsidR="0063564A" w:rsidRPr="005A4F9A" w:rsidRDefault="002F1FCA" w:rsidP="005A4F9A">
      <w:pPr>
        <w:pStyle w:val="ListParagraph"/>
        <w:autoSpaceDE w:val="0"/>
        <w:autoSpaceDN w:val="0"/>
        <w:adjustRightInd w:val="0"/>
        <w:spacing w:after="0" w:line="240" w:lineRule="auto"/>
        <w:jc w:val="right"/>
        <w:rPr>
          <w:rFonts w:ascii="Arial" w:hAnsi="Arial" w:cs="Arial"/>
          <w:sz w:val="24"/>
          <w:szCs w:val="24"/>
          <w:lang w:val="en-US"/>
        </w:rPr>
      </w:pPr>
      <w:r w:rsidRPr="005A4F9A">
        <w:rPr>
          <w:rFonts w:ascii="Arial" w:hAnsi="Arial" w:cs="Arial"/>
          <w:sz w:val="24"/>
          <w:szCs w:val="24"/>
          <w:lang w:val="en-US"/>
        </w:rPr>
        <w:t>(        )</w:t>
      </w:r>
    </w:p>
    <w:p w:rsidR="005A4F9A" w:rsidRPr="005A4F9A" w:rsidRDefault="005A4F9A" w:rsidP="005A4F9A">
      <w:pPr>
        <w:pStyle w:val="ListParagraph"/>
        <w:autoSpaceDE w:val="0"/>
        <w:autoSpaceDN w:val="0"/>
        <w:adjustRightInd w:val="0"/>
        <w:spacing w:after="0" w:line="240" w:lineRule="auto"/>
        <w:jc w:val="right"/>
        <w:rPr>
          <w:rFonts w:ascii="Arial" w:hAnsi="Arial" w:cs="Arial"/>
          <w:sz w:val="24"/>
          <w:szCs w:val="24"/>
        </w:rPr>
      </w:pPr>
    </w:p>
    <w:p w:rsidR="002F1FCA" w:rsidRPr="005A4F9A" w:rsidRDefault="002F1FCA" w:rsidP="002F1FCA">
      <w:pPr>
        <w:autoSpaceDE w:val="0"/>
        <w:autoSpaceDN w:val="0"/>
        <w:adjustRightInd w:val="0"/>
        <w:spacing w:after="0" w:line="240" w:lineRule="auto"/>
        <w:jc w:val="both"/>
        <w:rPr>
          <w:rFonts w:ascii="Arial" w:hAnsi="Arial" w:cs="Arial"/>
          <w:b/>
          <w:sz w:val="24"/>
          <w:szCs w:val="24"/>
        </w:rPr>
      </w:pPr>
      <w:r w:rsidRPr="005A4F9A">
        <w:rPr>
          <w:rFonts w:ascii="Arial" w:hAnsi="Arial" w:cs="Arial"/>
          <w:b/>
          <w:sz w:val="24"/>
          <w:szCs w:val="24"/>
        </w:rPr>
        <w:t>Q5.</w:t>
      </w:r>
      <w:r w:rsidR="00FB45C3" w:rsidRPr="005A4F9A">
        <w:rPr>
          <w:rFonts w:ascii="Arial" w:hAnsi="Arial" w:cs="Arial"/>
          <w:b/>
          <w:sz w:val="24"/>
          <w:szCs w:val="24"/>
        </w:rPr>
        <w:t>What does not necessarily change with inflation?</w:t>
      </w:r>
      <w:r w:rsidRPr="005A4F9A">
        <w:rPr>
          <w:rFonts w:ascii="Arial" w:hAnsi="Arial" w:cs="Arial"/>
          <w:b/>
          <w:sz w:val="24"/>
          <w:szCs w:val="24"/>
        </w:rPr>
        <w:t xml:space="preserve"> </w:t>
      </w:r>
    </w:p>
    <w:p w:rsidR="002F1FCA" w:rsidRPr="005A4F9A" w:rsidRDefault="00FB45C3" w:rsidP="00B05F9E">
      <w:pPr>
        <w:pStyle w:val="ListParagraph"/>
        <w:numPr>
          <w:ilvl w:val="0"/>
          <w:numId w:val="17"/>
        </w:numPr>
        <w:autoSpaceDE w:val="0"/>
        <w:autoSpaceDN w:val="0"/>
        <w:adjustRightInd w:val="0"/>
        <w:spacing w:after="0" w:line="240" w:lineRule="auto"/>
        <w:jc w:val="both"/>
        <w:rPr>
          <w:rFonts w:ascii="Arial" w:hAnsi="Arial" w:cs="Arial"/>
          <w:sz w:val="24"/>
          <w:szCs w:val="24"/>
        </w:rPr>
      </w:pPr>
      <w:r w:rsidRPr="005A4F9A">
        <w:rPr>
          <w:rFonts w:ascii="Arial" w:hAnsi="Arial" w:cs="Arial"/>
          <w:sz w:val="24"/>
          <w:szCs w:val="24"/>
        </w:rPr>
        <w:t>Distribution of income</w:t>
      </w:r>
    </w:p>
    <w:p w:rsidR="00FB45C3" w:rsidRPr="005A4F9A" w:rsidRDefault="00FB45C3" w:rsidP="00B05F9E">
      <w:pPr>
        <w:pStyle w:val="ListParagraph"/>
        <w:numPr>
          <w:ilvl w:val="0"/>
          <w:numId w:val="17"/>
        </w:numPr>
        <w:autoSpaceDE w:val="0"/>
        <w:autoSpaceDN w:val="0"/>
        <w:adjustRightInd w:val="0"/>
        <w:spacing w:after="0" w:line="240" w:lineRule="auto"/>
        <w:jc w:val="both"/>
        <w:rPr>
          <w:rFonts w:ascii="Arial" w:hAnsi="Arial" w:cs="Arial"/>
          <w:sz w:val="24"/>
          <w:szCs w:val="24"/>
        </w:rPr>
      </w:pPr>
      <w:r w:rsidRPr="005A4F9A">
        <w:rPr>
          <w:rFonts w:ascii="Arial" w:hAnsi="Arial" w:cs="Arial"/>
          <w:sz w:val="24"/>
          <w:szCs w:val="24"/>
        </w:rPr>
        <w:t>Employment income received as a salary</w:t>
      </w:r>
    </w:p>
    <w:p w:rsidR="00FB45C3" w:rsidRPr="005A4F9A" w:rsidRDefault="00FB45C3" w:rsidP="00B05F9E">
      <w:pPr>
        <w:pStyle w:val="ListParagraph"/>
        <w:numPr>
          <w:ilvl w:val="0"/>
          <w:numId w:val="17"/>
        </w:numPr>
        <w:autoSpaceDE w:val="0"/>
        <w:autoSpaceDN w:val="0"/>
        <w:adjustRightInd w:val="0"/>
        <w:spacing w:after="0" w:line="240" w:lineRule="auto"/>
        <w:jc w:val="both"/>
        <w:rPr>
          <w:rFonts w:ascii="Arial" w:hAnsi="Arial" w:cs="Arial"/>
          <w:sz w:val="24"/>
          <w:szCs w:val="24"/>
        </w:rPr>
      </w:pPr>
      <w:r w:rsidRPr="005A4F9A">
        <w:rPr>
          <w:rFonts w:ascii="Arial" w:hAnsi="Arial" w:cs="Arial"/>
          <w:sz w:val="24"/>
          <w:szCs w:val="24"/>
        </w:rPr>
        <w:t>Revenue from exports</w:t>
      </w:r>
    </w:p>
    <w:p w:rsidR="00FB45C3" w:rsidRPr="005A4F9A" w:rsidRDefault="00FB45C3" w:rsidP="00B05F9E">
      <w:pPr>
        <w:pStyle w:val="ListParagraph"/>
        <w:numPr>
          <w:ilvl w:val="0"/>
          <w:numId w:val="17"/>
        </w:numPr>
        <w:autoSpaceDE w:val="0"/>
        <w:autoSpaceDN w:val="0"/>
        <w:adjustRightInd w:val="0"/>
        <w:spacing w:after="0" w:line="240" w:lineRule="auto"/>
        <w:jc w:val="both"/>
        <w:rPr>
          <w:rFonts w:ascii="Arial" w:hAnsi="Arial" w:cs="Arial"/>
          <w:sz w:val="24"/>
          <w:szCs w:val="24"/>
        </w:rPr>
      </w:pPr>
      <w:r w:rsidRPr="005A4F9A">
        <w:rPr>
          <w:rFonts w:ascii="Arial" w:hAnsi="Arial" w:cs="Arial"/>
          <w:sz w:val="24"/>
          <w:szCs w:val="24"/>
        </w:rPr>
        <w:t xml:space="preserve">The value of money </w:t>
      </w:r>
    </w:p>
    <w:p w:rsidR="002F1FCA" w:rsidRPr="005A4F9A" w:rsidRDefault="002F1FCA" w:rsidP="002F1FCA">
      <w:pPr>
        <w:autoSpaceDE w:val="0"/>
        <w:autoSpaceDN w:val="0"/>
        <w:adjustRightInd w:val="0"/>
        <w:spacing w:after="0" w:line="240" w:lineRule="auto"/>
        <w:jc w:val="right"/>
        <w:rPr>
          <w:rFonts w:ascii="Arial" w:hAnsi="Arial" w:cs="Arial"/>
          <w:sz w:val="24"/>
          <w:szCs w:val="24"/>
          <w:lang w:val="en-US"/>
        </w:rPr>
      </w:pPr>
      <w:r w:rsidRPr="005A4F9A">
        <w:rPr>
          <w:rFonts w:ascii="Arial" w:hAnsi="Arial" w:cs="Arial"/>
          <w:sz w:val="24"/>
          <w:szCs w:val="24"/>
          <w:lang w:val="en-US"/>
        </w:rPr>
        <w:t>(        )</w:t>
      </w:r>
    </w:p>
    <w:p w:rsidR="002F1FCA" w:rsidRPr="005A4F9A" w:rsidRDefault="002F1FCA" w:rsidP="002F1FCA">
      <w:pPr>
        <w:autoSpaceDE w:val="0"/>
        <w:autoSpaceDN w:val="0"/>
        <w:adjustRightInd w:val="0"/>
        <w:spacing w:after="0" w:line="240" w:lineRule="auto"/>
        <w:jc w:val="both"/>
        <w:rPr>
          <w:rFonts w:ascii="Arial" w:hAnsi="Arial" w:cs="Arial"/>
          <w:b/>
          <w:sz w:val="24"/>
          <w:szCs w:val="24"/>
          <w:u w:val="single"/>
        </w:rPr>
      </w:pPr>
    </w:p>
    <w:p w:rsidR="002F1FCA" w:rsidRPr="005A4F9A" w:rsidRDefault="002F1FCA" w:rsidP="002F1FCA">
      <w:pPr>
        <w:autoSpaceDE w:val="0"/>
        <w:autoSpaceDN w:val="0"/>
        <w:adjustRightInd w:val="0"/>
        <w:spacing w:after="0" w:line="240" w:lineRule="auto"/>
        <w:jc w:val="both"/>
        <w:rPr>
          <w:rFonts w:ascii="Arial" w:hAnsi="Arial" w:cs="Arial"/>
          <w:b/>
          <w:sz w:val="24"/>
          <w:szCs w:val="24"/>
          <w:u w:val="single"/>
        </w:rPr>
      </w:pPr>
    </w:p>
    <w:p w:rsidR="005A4F9A" w:rsidRPr="005A4F9A" w:rsidRDefault="005A4F9A">
      <w:pPr>
        <w:rPr>
          <w:rFonts w:ascii="Arial" w:hAnsi="Arial" w:cs="Arial"/>
          <w:b/>
          <w:sz w:val="24"/>
          <w:szCs w:val="24"/>
        </w:rPr>
      </w:pPr>
      <w:r w:rsidRPr="005A4F9A">
        <w:rPr>
          <w:rFonts w:ascii="Arial" w:hAnsi="Arial" w:cs="Arial"/>
          <w:b/>
          <w:sz w:val="24"/>
          <w:szCs w:val="24"/>
        </w:rPr>
        <w:br w:type="page"/>
      </w:r>
    </w:p>
    <w:p w:rsidR="002F1FCA" w:rsidRPr="005A4F9A" w:rsidRDefault="002F1FCA" w:rsidP="002F1FCA">
      <w:pPr>
        <w:autoSpaceDE w:val="0"/>
        <w:autoSpaceDN w:val="0"/>
        <w:adjustRightInd w:val="0"/>
        <w:spacing w:after="0" w:line="240" w:lineRule="auto"/>
        <w:jc w:val="both"/>
        <w:rPr>
          <w:rFonts w:ascii="Arial" w:hAnsi="Arial" w:cs="Arial"/>
          <w:b/>
          <w:sz w:val="24"/>
          <w:szCs w:val="24"/>
        </w:rPr>
      </w:pPr>
      <w:r w:rsidRPr="005A4F9A">
        <w:rPr>
          <w:rFonts w:ascii="Arial" w:hAnsi="Arial" w:cs="Arial"/>
          <w:b/>
          <w:sz w:val="24"/>
          <w:szCs w:val="24"/>
        </w:rPr>
        <w:lastRenderedPageBreak/>
        <w:t xml:space="preserve">Q6. </w:t>
      </w:r>
      <w:r w:rsidR="00543F8C" w:rsidRPr="005A4F9A">
        <w:rPr>
          <w:rFonts w:ascii="Arial" w:hAnsi="Arial" w:cs="Arial"/>
          <w:b/>
          <w:sz w:val="24"/>
          <w:szCs w:val="24"/>
        </w:rPr>
        <w:t>What is the most obvious sign of inflation?</w:t>
      </w:r>
    </w:p>
    <w:p w:rsidR="00543F8C" w:rsidRPr="005A4F9A" w:rsidRDefault="00543F8C" w:rsidP="00B05F9E">
      <w:pPr>
        <w:pStyle w:val="ListParagraph"/>
        <w:numPr>
          <w:ilvl w:val="0"/>
          <w:numId w:val="16"/>
        </w:numPr>
        <w:autoSpaceDE w:val="0"/>
        <w:autoSpaceDN w:val="0"/>
        <w:adjustRightInd w:val="0"/>
        <w:spacing w:after="0" w:line="240" w:lineRule="auto"/>
        <w:jc w:val="both"/>
        <w:rPr>
          <w:rFonts w:ascii="Arial" w:hAnsi="Arial" w:cs="Arial"/>
          <w:sz w:val="24"/>
          <w:szCs w:val="24"/>
        </w:rPr>
      </w:pPr>
      <w:r w:rsidRPr="005A4F9A">
        <w:rPr>
          <w:rFonts w:ascii="Arial" w:hAnsi="Arial" w:cs="Arial"/>
          <w:sz w:val="24"/>
          <w:szCs w:val="24"/>
          <w:lang w:val="en-US"/>
        </w:rPr>
        <w:t>An increase in imports</w:t>
      </w:r>
    </w:p>
    <w:p w:rsidR="00543F8C" w:rsidRPr="005A4F9A" w:rsidRDefault="00543F8C" w:rsidP="00B05F9E">
      <w:pPr>
        <w:pStyle w:val="ListParagraph"/>
        <w:numPr>
          <w:ilvl w:val="0"/>
          <w:numId w:val="16"/>
        </w:numPr>
        <w:autoSpaceDE w:val="0"/>
        <w:autoSpaceDN w:val="0"/>
        <w:adjustRightInd w:val="0"/>
        <w:spacing w:after="0" w:line="240" w:lineRule="auto"/>
        <w:jc w:val="both"/>
        <w:rPr>
          <w:rFonts w:ascii="Arial" w:hAnsi="Arial" w:cs="Arial"/>
          <w:sz w:val="24"/>
          <w:szCs w:val="24"/>
        </w:rPr>
      </w:pPr>
      <w:r w:rsidRPr="005A4F9A">
        <w:rPr>
          <w:rFonts w:ascii="Arial" w:hAnsi="Arial" w:cs="Arial"/>
          <w:sz w:val="24"/>
          <w:szCs w:val="24"/>
          <w:lang w:val="en-US"/>
        </w:rPr>
        <w:t>An increase in productivity</w:t>
      </w:r>
    </w:p>
    <w:p w:rsidR="00543F8C" w:rsidRPr="005A4F9A" w:rsidRDefault="00543F8C" w:rsidP="00B05F9E">
      <w:pPr>
        <w:pStyle w:val="ListParagraph"/>
        <w:numPr>
          <w:ilvl w:val="0"/>
          <w:numId w:val="16"/>
        </w:numPr>
        <w:autoSpaceDE w:val="0"/>
        <w:autoSpaceDN w:val="0"/>
        <w:adjustRightInd w:val="0"/>
        <w:spacing w:after="0" w:line="240" w:lineRule="auto"/>
        <w:jc w:val="both"/>
        <w:rPr>
          <w:rFonts w:ascii="Arial" w:hAnsi="Arial" w:cs="Arial"/>
          <w:sz w:val="24"/>
          <w:szCs w:val="24"/>
        </w:rPr>
      </w:pPr>
      <w:r w:rsidRPr="005A4F9A">
        <w:rPr>
          <w:rFonts w:ascii="Arial" w:hAnsi="Arial" w:cs="Arial"/>
          <w:sz w:val="24"/>
          <w:szCs w:val="24"/>
          <w:lang w:val="en-US"/>
        </w:rPr>
        <w:t>An increase in retail prices</w:t>
      </w:r>
    </w:p>
    <w:p w:rsidR="002F1FCA" w:rsidRPr="005A4F9A" w:rsidRDefault="00543F8C" w:rsidP="00B05F9E">
      <w:pPr>
        <w:pStyle w:val="ListParagraph"/>
        <w:numPr>
          <w:ilvl w:val="0"/>
          <w:numId w:val="16"/>
        </w:numPr>
        <w:autoSpaceDE w:val="0"/>
        <w:autoSpaceDN w:val="0"/>
        <w:adjustRightInd w:val="0"/>
        <w:spacing w:after="0" w:line="240" w:lineRule="auto"/>
        <w:jc w:val="both"/>
        <w:rPr>
          <w:rFonts w:ascii="Arial" w:hAnsi="Arial" w:cs="Arial"/>
          <w:sz w:val="24"/>
          <w:szCs w:val="24"/>
        </w:rPr>
      </w:pPr>
      <w:r w:rsidRPr="005A4F9A">
        <w:rPr>
          <w:rFonts w:ascii="Arial" w:hAnsi="Arial" w:cs="Arial"/>
          <w:sz w:val="24"/>
          <w:szCs w:val="24"/>
          <w:lang w:val="en-US"/>
        </w:rPr>
        <w:t>An increase in total expenditure</w:t>
      </w:r>
      <w:r w:rsidR="002F1FCA" w:rsidRPr="005A4F9A">
        <w:rPr>
          <w:rFonts w:ascii="Arial" w:hAnsi="Arial" w:cs="Arial"/>
          <w:sz w:val="24"/>
          <w:szCs w:val="24"/>
          <w:lang w:val="en-US"/>
        </w:rPr>
        <w:tab/>
      </w:r>
      <w:r w:rsidR="002F1FCA" w:rsidRPr="005A4F9A">
        <w:rPr>
          <w:rFonts w:ascii="Arial" w:hAnsi="Arial" w:cs="Arial"/>
          <w:sz w:val="24"/>
          <w:szCs w:val="24"/>
          <w:lang w:val="en-US"/>
        </w:rPr>
        <w:tab/>
      </w:r>
      <w:r w:rsidR="002F1FCA" w:rsidRPr="005A4F9A">
        <w:rPr>
          <w:rFonts w:ascii="Arial" w:hAnsi="Arial" w:cs="Arial"/>
          <w:sz w:val="24"/>
          <w:szCs w:val="24"/>
          <w:lang w:val="en-US"/>
        </w:rPr>
        <w:tab/>
      </w:r>
      <w:r w:rsidR="002F1FCA" w:rsidRPr="005A4F9A">
        <w:rPr>
          <w:rFonts w:ascii="Arial" w:hAnsi="Arial" w:cs="Arial"/>
          <w:sz w:val="24"/>
          <w:szCs w:val="24"/>
          <w:lang w:val="en-US"/>
        </w:rPr>
        <w:tab/>
      </w:r>
      <w:r w:rsidR="002F1FCA" w:rsidRPr="005A4F9A">
        <w:rPr>
          <w:rFonts w:ascii="Arial" w:hAnsi="Arial" w:cs="Arial"/>
          <w:sz w:val="24"/>
          <w:szCs w:val="24"/>
          <w:lang w:val="en-US"/>
        </w:rPr>
        <w:tab/>
        <w:t xml:space="preserve"> </w:t>
      </w:r>
    </w:p>
    <w:p w:rsidR="00B75ED0" w:rsidRPr="005A4F9A" w:rsidRDefault="002F1FCA" w:rsidP="005A4F9A">
      <w:pPr>
        <w:pStyle w:val="ListParagraph"/>
        <w:autoSpaceDE w:val="0"/>
        <w:autoSpaceDN w:val="0"/>
        <w:adjustRightInd w:val="0"/>
        <w:spacing w:after="0" w:line="240" w:lineRule="auto"/>
        <w:jc w:val="right"/>
        <w:rPr>
          <w:rFonts w:ascii="Arial" w:hAnsi="Arial" w:cs="Arial"/>
          <w:sz w:val="24"/>
          <w:szCs w:val="24"/>
          <w:lang w:val="en-US"/>
        </w:rPr>
      </w:pPr>
      <w:r w:rsidRPr="005A4F9A">
        <w:rPr>
          <w:rFonts w:ascii="Arial" w:hAnsi="Arial" w:cs="Arial"/>
          <w:sz w:val="24"/>
          <w:szCs w:val="24"/>
          <w:lang w:val="en-US"/>
        </w:rPr>
        <w:t>(        )</w:t>
      </w:r>
    </w:p>
    <w:p w:rsidR="005A4F9A" w:rsidRPr="005A4F9A" w:rsidRDefault="005A4F9A" w:rsidP="005A4F9A">
      <w:pPr>
        <w:pStyle w:val="ListParagraph"/>
        <w:autoSpaceDE w:val="0"/>
        <w:autoSpaceDN w:val="0"/>
        <w:adjustRightInd w:val="0"/>
        <w:spacing w:after="0" w:line="240" w:lineRule="auto"/>
        <w:jc w:val="right"/>
        <w:rPr>
          <w:rFonts w:ascii="Arial" w:hAnsi="Arial" w:cs="Arial"/>
          <w:sz w:val="24"/>
          <w:szCs w:val="24"/>
        </w:rPr>
      </w:pPr>
    </w:p>
    <w:p w:rsidR="002F1FCA" w:rsidRPr="005A4F9A" w:rsidRDefault="002F1FCA" w:rsidP="002F1FCA">
      <w:pPr>
        <w:autoSpaceDE w:val="0"/>
        <w:autoSpaceDN w:val="0"/>
        <w:adjustRightInd w:val="0"/>
        <w:spacing w:after="0" w:line="240" w:lineRule="auto"/>
        <w:jc w:val="both"/>
        <w:rPr>
          <w:rFonts w:ascii="Arial" w:hAnsi="Arial" w:cs="Arial"/>
          <w:b/>
          <w:sz w:val="24"/>
          <w:szCs w:val="24"/>
        </w:rPr>
      </w:pPr>
      <w:r w:rsidRPr="005A4F9A">
        <w:rPr>
          <w:rFonts w:ascii="Arial" w:hAnsi="Arial" w:cs="Arial"/>
          <w:b/>
          <w:sz w:val="24"/>
          <w:szCs w:val="24"/>
        </w:rPr>
        <w:t xml:space="preserve">Q7. </w:t>
      </w:r>
      <w:r w:rsidR="00B75ED0" w:rsidRPr="005A4F9A">
        <w:rPr>
          <w:rFonts w:ascii="Arial" w:hAnsi="Arial" w:cs="Arial"/>
          <w:b/>
          <w:sz w:val="24"/>
          <w:szCs w:val="24"/>
        </w:rPr>
        <w:t>In Germany’s 2007 retail price index, transport received a higher weighting than clothing and footwear. What does this difference indicate?</w:t>
      </w:r>
    </w:p>
    <w:p w:rsidR="002F1FCA" w:rsidRPr="005A4F9A" w:rsidRDefault="002F1FCA" w:rsidP="00B05F9E">
      <w:pPr>
        <w:pStyle w:val="ListParagraph"/>
        <w:numPr>
          <w:ilvl w:val="0"/>
          <w:numId w:val="15"/>
        </w:numPr>
        <w:autoSpaceDE w:val="0"/>
        <w:autoSpaceDN w:val="0"/>
        <w:adjustRightInd w:val="0"/>
        <w:spacing w:after="0" w:line="240" w:lineRule="auto"/>
        <w:jc w:val="both"/>
        <w:rPr>
          <w:rFonts w:ascii="Arial" w:hAnsi="Arial" w:cs="Arial"/>
          <w:sz w:val="24"/>
          <w:szCs w:val="24"/>
        </w:rPr>
      </w:pPr>
      <w:r w:rsidRPr="005A4F9A">
        <w:rPr>
          <w:rFonts w:ascii="Arial" w:hAnsi="Arial" w:cs="Arial"/>
          <w:sz w:val="24"/>
          <w:szCs w:val="24"/>
        </w:rPr>
        <w:t xml:space="preserve"> </w:t>
      </w:r>
      <w:r w:rsidR="00B75ED0" w:rsidRPr="005A4F9A">
        <w:rPr>
          <w:rFonts w:ascii="Arial" w:hAnsi="Arial" w:cs="Arial"/>
          <w:sz w:val="24"/>
          <w:szCs w:val="24"/>
        </w:rPr>
        <w:t>Households spent more on transport than on clothing and footwear</w:t>
      </w:r>
    </w:p>
    <w:p w:rsidR="00B75ED0" w:rsidRPr="005A4F9A" w:rsidRDefault="00B75ED0" w:rsidP="00B05F9E">
      <w:pPr>
        <w:pStyle w:val="ListParagraph"/>
        <w:numPr>
          <w:ilvl w:val="0"/>
          <w:numId w:val="15"/>
        </w:numPr>
        <w:autoSpaceDE w:val="0"/>
        <w:autoSpaceDN w:val="0"/>
        <w:adjustRightInd w:val="0"/>
        <w:spacing w:after="0" w:line="240" w:lineRule="auto"/>
        <w:jc w:val="both"/>
        <w:rPr>
          <w:rFonts w:ascii="Arial" w:hAnsi="Arial" w:cs="Arial"/>
          <w:sz w:val="24"/>
          <w:szCs w:val="24"/>
        </w:rPr>
      </w:pPr>
      <w:r w:rsidRPr="005A4F9A">
        <w:rPr>
          <w:rFonts w:ascii="Arial" w:hAnsi="Arial" w:cs="Arial"/>
          <w:sz w:val="24"/>
          <w:szCs w:val="24"/>
        </w:rPr>
        <w:t>The price of transport rose by more than the price of clothing and footwear</w:t>
      </w:r>
    </w:p>
    <w:p w:rsidR="00B75ED0" w:rsidRPr="005A4F9A" w:rsidRDefault="00B75ED0" w:rsidP="00B05F9E">
      <w:pPr>
        <w:pStyle w:val="ListParagraph"/>
        <w:numPr>
          <w:ilvl w:val="0"/>
          <w:numId w:val="15"/>
        </w:numPr>
        <w:autoSpaceDE w:val="0"/>
        <w:autoSpaceDN w:val="0"/>
        <w:adjustRightInd w:val="0"/>
        <w:spacing w:after="0" w:line="240" w:lineRule="auto"/>
        <w:jc w:val="both"/>
        <w:rPr>
          <w:rFonts w:ascii="Arial" w:hAnsi="Arial" w:cs="Arial"/>
          <w:sz w:val="24"/>
          <w:szCs w:val="24"/>
        </w:rPr>
      </w:pPr>
      <w:r w:rsidRPr="005A4F9A">
        <w:rPr>
          <w:rFonts w:ascii="Arial" w:hAnsi="Arial" w:cs="Arial"/>
          <w:sz w:val="24"/>
          <w:szCs w:val="24"/>
        </w:rPr>
        <w:t>Transport is more of a luxury good than clothing and footwear</w:t>
      </w:r>
    </w:p>
    <w:p w:rsidR="00B75ED0" w:rsidRPr="005A4F9A" w:rsidRDefault="00B75ED0" w:rsidP="00B05F9E">
      <w:pPr>
        <w:pStyle w:val="ListParagraph"/>
        <w:numPr>
          <w:ilvl w:val="0"/>
          <w:numId w:val="15"/>
        </w:numPr>
        <w:autoSpaceDE w:val="0"/>
        <w:autoSpaceDN w:val="0"/>
        <w:adjustRightInd w:val="0"/>
        <w:spacing w:after="0" w:line="240" w:lineRule="auto"/>
        <w:jc w:val="both"/>
        <w:rPr>
          <w:rFonts w:ascii="Arial" w:hAnsi="Arial" w:cs="Arial"/>
          <w:sz w:val="24"/>
          <w:szCs w:val="24"/>
        </w:rPr>
      </w:pPr>
      <w:r w:rsidRPr="005A4F9A">
        <w:rPr>
          <w:rFonts w:ascii="Arial" w:hAnsi="Arial" w:cs="Arial"/>
          <w:sz w:val="24"/>
          <w:szCs w:val="24"/>
        </w:rPr>
        <w:t>Wage rises in the transport industry were higher than wage rises in the clothing and footwear industry</w:t>
      </w:r>
    </w:p>
    <w:p w:rsidR="002F1FCA" w:rsidRPr="005A4F9A" w:rsidRDefault="002F1FCA" w:rsidP="002F1FCA">
      <w:pPr>
        <w:pStyle w:val="ListParagraph"/>
        <w:autoSpaceDE w:val="0"/>
        <w:autoSpaceDN w:val="0"/>
        <w:adjustRightInd w:val="0"/>
        <w:spacing w:after="0" w:line="240" w:lineRule="auto"/>
        <w:jc w:val="both"/>
        <w:rPr>
          <w:rFonts w:ascii="Arial" w:hAnsi="Arial" w:cs="Arial"/>
          <w:sz w:val="24"/>
          <w:szCs w:val="24"/>
        </w:rPr>
      </w:pPr>
    </w:p>
    <w:p w:rsidR="002F1FCA" w:rsidRPr="005A4F9A" w:rsidRDefault="002F1FCA" w:rsidP="002F1FCA">
      <w:pPr>
        <w:autoSpaceDE w:val="0"/>
        <w:autoSpaceDN w:val="0"/>
        <w:adjustRightInd w:val="0"/>
        <w:spacing w:after="0" w:line="240" w:lineRule="auto"/>
        <w:jc w:val="right"/>
        <w:rPr>
          <w:rFonts w:ascii="Arial" w:hAnsi="Arial" w:cs="Arial"/>
          <w:sz w:val="24"/>
          <w:szCs w:val="24"/>
          <w:lang w:val="en-US"/>
        </w:rPr>
      </w:pPr>
      <w:r w:rsidRPr="005A4F9A">
        <w:rPr>
          <w:rFonts w:ascii="Arial" w:hAnsi="Arial" w:cs="Arial"/>
          <w:sz w:val="24"/>
          <w:szCs w:val="24"/>
          <w:lang w:val="en-US"/>
        </w:rPr>
        <w:t>(        )</w:t>
      </w:r>
    </w:p>
    <w:p w:rsidR="005427BE" w:rsidRPr="005A4F9A" w:rsidRDefault="005427BE" w:rsidP="005427BE">
      <w:pPr>
        <w:autoSpaceDE w:val="0"/>
        <w:autoSpaceDN w:val="0"/>
        <w:adjustRightInd w:val="0"/>
        <w:spacing w:after="0" w:line="240" w:lineRule="auto"/>
        <w:jc w:val="both"/>
        <w:rPr>
          <w:rFonts w:ascii="Arial" w:hAnsi="Arial" w:cs="Arial"/>
          <w:sz w:val="24"/>
          <w:szCs w:val="24"/>
          <w:u w:val="single"/>
        </w:rPr>
      </w:pPr>
    </w:p>
    <w:p w:rsidR="002F1FCA" w:rsidRPr="005A4F9A" w:rsidRDefault="002F1FCA" w:rsidP="002F1FCA">
      <w:pPr>
        <w:autoSpaceDE w:val="0"/>
        <w:autoSpaceDN w:val="0"/>
        <w:adjustRightInd w:val="0"/>
        <w:spacing w:after="0" w:line="240" w:lineRule="auto"/>
        <w:jc w:val="both"/>
        <w:rPr>
          <w:rFonts w:ascii="Arial" w:hAnsi="Arial" w:cs="Arial"/>
          <w:b/>
          <w:sz w:val="24"/>
          <w:szCs w:val="24"/>
        </w:rPr>
      </w:pPr>
      <w:r w:rsidRPr="005A4F9A">
        <w:rPr>
          <w:rFonts w:ascii="Arial" w:hAnsi="Arial" w:cs="Arial"/>
          <w:b/>
          <w:sz w:val="24"/>
          <w:szCs w:val="24"/>
        </w:rPr>
        <w:t>Q8.</w:t>
      </w:r>
      <w:r w:rsidR="00362773" w:rsidRPr="005A4F9A">
        <w:rPr>
          <w:rFonts w:ascii="Arial" w:hAnsi="Arial" w:cs="Arial"/>
          <w:b/>
          <w:sz w:val="24"/>
          <w:szCs w:val="24"/>
        </w:rPr>
        <w:t xml:space="preserve"> What is not an important step in the construction of an accurate Retail Price Index?</w:t>
      </w:r>
    </w:p>
    <w:p w:rsidR="00362773" w:rsidRPr="005A4F9A" w:rsidRDefault="00362773" w:rsidP="00B05F9E">
      <w:pPr>
        <w:pStyle w:val="ListParagraph"/>
        <w:numPr>
          <w:ilvl w:val="0"/>
          <w:numId w:val="14"/>
        </w:numPr>
        <w:autoSpaceDE w:val="0"/>
        <w:autoSpaceDN w:val="0"/>
        <w:adjustRightInd w:val="0"/>
        <w:spacing w:after="0" w:line="240" w:lineRule="auto"/>
        <w:jc w:val="both"/>
        <w:rPr>
          <w:rFonts w:ascii="Arial" w:hAnsi="Arial" w:cs="Arial"/>
          <w:sz w:val="24"/>
          <w:szCs w:val="24"/>
        </w:rPr>
      </w:pPr>
      <w:r w:rsidRPr="005A4F9A">
        <w:rPr>
          <w:rFonts w:ascii="Arial" w:hAnsi="Arial" w:cs="Arial"/>
          <w:sz w:val="24"/>
          <w:szCs w:val="24"/>
          <w:lang w:val="en-US"/>
        </w:rPr>
        <w:t>Choosing a base year with normal economic conditions</w:t>
      </w:r>
    </w:p>
    <w:p w:rsidR="00362773" w:rsidRPr="005A4F9A" w:rsidRDefault="00362773" w:rsidP="00B05F9E">
      <w:pPr>
        <w:pStyle w:val="ListParagraph"/>
        <w:numPr>
          <w:ilvl w:val="0"/>
          <w:numId w:val="14"/>
        </w:numPr>
        <w:autoSpaceDE w:val="0"/>
        <w:autoSpaceDN w:val="0"/>
        <w:adjustRightInd w:val="0"/>
        <w:spacing w:after="0" w:line="240" w:lineRule="auto"/>
        <w:jc w:val="both"/>
        <w:rPr>
          <w:rFonts w:ascii="Arial" w:hAnsi="Arial" w:cs="Arial"/>
          <w:sz w:val="24"/>
          <w:szCs w:val="24"/>
        </w:rPr>
      </w:pPr>
      <w:r w:rsidRPr="005A4F9A">
        <w:rPr>
          <w:rFonts w:ascii="Arial" w:hAnsi="Arial" w:cs="Arial"/>
          <w:sz w:val="24"/>
          <w:szCs w:val="24"/>
          <w:lang w:val="en-US"/>
        </w:rPr>
        <w:t>Comparing price rises with those of international competitors</w:t>
      </w:r>
    </w:p>
    <w:p w:rsidR="00362773" w:rsidRPr="005A4F9A" w:rsidRDefault="00362773" w:rsidP="00B05F9E">
      <w:pPr>
        <w:pStyle w:val="ListParagraph"/>
        <w:numPr>
          <w:ilvl w:val="0"/>
          <w:numId w:val="14"/>
        </w:numPr>
        <w:autoSpaceDE w:val="0"/>
        <w:autoSpaceDN w:val="0"/>
        <w:adjustRightInd w:val="0"/>
        <w:spacing w:after="0" w:line="240" w:lineRule="auto"/>
        <w:jc w:val="both"/>
        <w:rPr>
          <w:rFonts w:ascii="Arial" w:hAnsi="Arial" w:cs="Arial"/>
          <w:sz w:val="24"/>
          <w:szCs w:val="24"/>
        </w:rPr>
      </w:pPr>
      <w:r w:rsidRPr="005A4F9A">
        <w:rPr>
          <w:rFonts w:ascii="Arial" w:hAnsi="Arial" w:cs="Arial"/>
          <w:sz w:val="24"/>
          <w:szCs w:val="24"/>
          <w:lang w:val="en-US"/>
        </w:rPr>
        <w:t>Sampling prices from a wide range of retail outlets</w:t>
      </w:r>
    </w:p>
    <w:p w:rsidR="002F1FCA" w:rsidRPr="005A4F9A" w:rsidRDefault="00362773" w:rsidP="00B05F9E">
      <w:pPr>
        <w:pStyle w:val="ListParagraph"/>
        <w:numPr>
          <w:ilvl w:val="0"/>
          <w:numId w:val="14"/>
        </w:numPr>
        <w:autoSpaceDE w:val="0"/>
        <w:autoSpaceDN w:val="0"/>
        <w:adjustRightInd w:val="0"/>
        <w:spacing w:after="0" w:line="240" w:lineRule="auto"/>
        <w:jc w:val="both"/>
        <w:rPr>
          <w:rFonts w:ascii="Arial" w:hAnsi="Arial" w:cs="Arial"/>
          <w:sz w:val="24"/>
          <w:szCs w:val="24"/>
        </w:rPr>
      </w:pPr>
      <w:r w:rsidRPr="005A4F9A">
        <w:rPr>
          <w:rFonts w:ascii="Arial" w:hAnsi="Arial" w:cs="Arial"/>
          <w:sz w:val="24"/>
          <w:szCs w:val="24"/>
          <w:lang w:val="en-US"/>
        </w:rPr>
        <w:t>Selecting a typical basket of goods consumed by the average citizen</w:t>
      </w:r>
      <w:r w:rsidR="002F1FCA" w:rsidRPr="005A4F9A">
        <w:rPr>
          <w:rFonts w:ascii="Arial" w:hAnsi="Arial" w:cs="Arial"/>
          <w:sz w:val="24"/>
          <w:szCs w:val="24"/>
          <w:lang w:val="en-US"/>
        </w:rPr>
        <w:tab/>
        <w:t xml:space="preserve"> </w:t>
      </w:r>
    </w:p>
    <w:p w:rsidR="002F1FCA" w:rsidRPr="005A4F9A" w:rsidRDefault="002F1FCA" w:rsidP="002F1FCA">
      <w:pPr>
        <w:pStyle w:val="ListParagraph"/>
        <w:autoSpaceDE w:val="0"/>
        <w:autoSpaceDN w:val="0"/>
        <w:adjustRightInd w:val="0"/>
        <w:spacing w:after="0" w:line="240" w:lineRule="auto"/>
        <w:jc w:val="right"/>
        <w:rPr>
          <w:rFonts w:ascii="Arial" w:hAnsi="Arial" w:cs="Arial"/>
          <w:sz w:val="24"/>
          <w:szCs w:val="24"/>
        </w:rPr>
      </w:pPr>
      <w:r w:rsidRPr="005A4F9A">
        <w:rPr>
          <w:rFonts w:ascii="Arial" w:hAnsi="Arial" w:cs="Arial"/>
          <w:sz w:val="24"/>
          <w:szCs w:val="24"/>
          <w:lang w:val="en-US"/>
        </w:rPr>
        <w:t>(        )</w:t>
      </w:r>
    </w:p>
    <w:p w:rsidR="00DE112D" w:rsidRPr="005A4F9A" w:rsidRDefault="00DE112D" w:rsidP="00DE112D">
      <w:pPr>
        <w:pStyle w:val="ListParagraph"/>
        <w:autoSpaceDE w:val="0"/>
        <w:autoSpaceDN w:val="0"/>
        <w:adjustRightInd w:val="0"/>
        <w:spacing w:after="0" w:line="240" w:lineRule="auto"/>
        <w:ind w:left="0"/>
        <w:jc w:val="both"/>
        <w:rPr>
          <w:rFonts w:ascii="Arial" w:hAnsi="Arial" w:cs="Arial"/>
          <w:sz w:val="24"/>
          <w:szCs w:val="24"/>
          <w:lang w:val="en-US"/>
        </w:rPr>
      </w:pPr>
    </w:p>
    <w:p w:rsidR="002F1FCA" w:rsidRPr="005A4F9A" w:rsidRDefault="002F1FCA" w:rsidP="002F1FCA">
      <w:pPr>
        <w:autoSpaceDE w:val="0"/>
        <w:autoSpaceDN w:val="0"/>
        <w:adjustRightInd w:val="0"/>
        <w:spacing w:after="0" w:line="240" w:lineRule="auto"/>
        <w:jc w:val="both"/>
        <w:rPr>
          <w:rFonts w:ascii="Arial" w:hAnsi="Arial" w:cs="Arial"/>
          <w:b/>
          <w:sz w:val="24"/>
          <w:szCs w:val="24"/>
        </w:rPr>
      </w:pPr>
      <w:r w:rsidRPr="005A4F9A">
        <w:rPr>
          <w:rFonts w:ascii="Arial" w:hAnsi="Arial" w:cs="Arial"/>
          <w:b/>
          <w:sz w:val="24"/>
          <w:szCs w:val="24"/>
        </w:rPr>
        <w:t xml:space="preserve">Q9. </w:t>
      </w:r>
      <w:r w:rsidR="00DE112D" w:rsidRPr="005A4F9A">
        <w:rPr>
          <w:rFonts w:ascii="Arial" w:hAnsi="Arial" w:cs="Arial"/>
          <w:b/>
          <w:sz w:val="24"/>
          <w:szCs w:val="24"/>
        </w:rPr>
        <w:t>What is most likely to lead to inflation?</w:t>
      </w:r>
    </w:p>
    <w:p w:rsidR="002F1FCA" w:rsidRPr="005A4F9A" w:rsidRDefault="002F1FCA" w:rsidP="00B05F9E">
      <w:pPr>
        <w:pStyle w:val="ListParagraph"/>
        <w:numPr>
          <w:ilvl w:val="0"/>
          <w:numId w:val="13"/>
        </w:numPr>
        <w:autoSpaceDE w:val="0"/>
        <w:autoSpaceDN w:val="0"/>
        <w:adjustRightInd w:val="0"/>
        <w:spacing w:after="0" w:line="240" w:lineRule="auto"/>
        <w:jc w:val="both"/>
        <w:rPr>
          <w:rFonts w:ascii="Arial" w:hAnsi="Arial" w:cs="Arial"/>
          <w:sz w:val="24"/>
          <w:szCs w:val="24"/>
        </w:rPr>
      </w:pPr>
      <w:r w:rsidRPr="005A4F9A">
        <w:rPr>
          <w:rFonts w:ascii="Arial" w:hAnsi="Arial" w:cs="Arial"/>
          <w:sz w:val="24"/>
          <w:szCs w:val="24"/>
        </w:rPr>
        <w:t xml:space="preserve"> </w:t>
      </w:r>
      <w:r w:rsidR="00DE112D" w:rsidRPr="005A4F9A">
        <w:rPr>
          <w:rFonts w:ascii="Arial" w:hAnsi="Arial" w:cs="Arial"/>
          <w:sz w:val="24"/>
          <w:szCs w:val="24"/>
        </w:rPr>
        <w:t>A decrease in consumer spending</w:t>
      </w:r>
    </w:p>
    <w:p w:rsidR="00DE112D" w:rsidRPr="005A4F9A" w:rsidRDefault="00DE112D" w:rsidP="00B05F9E">
      <w:pPr>
        <w:pStyle w:val="ListParagraph"/>
        <w:numPr>
          <w:ilvl w:val="0"/>
          <w:numId w:val="13"/>
        </w:numPr>
        <w:autoSpaceDE w:val="0"/>
        <w:autoSpaceDN w:val="0"/>
        <w:adjustRightInd w:val="0"/>
        <w:spacing w:after="0" w:line="240" w:lineRule="auto"/>
        <w:jc w:val="both"/>
        <w:rPr>
          <w:rFonts w:ascii="Arial" w:hAnsi="Arial" w:cs="Arial"/>
          <w:sz w:val="24"/>
          <w:szCs w:val="24"/>
        </w:rPr>
      </w:pPr>
      <w:r w:rsidRPr="005A4F9A">
        <w:rPr>
          <w:rFonts w:ascii="Arial" w:hAnsi="Arial" w:cs="Arial"/>
          <w:sz w:val="24"/>
          <w:szCs w:val="24"/>
        </w:rPr>
        <w:t>A decrease in employment in the public sector</w:t>
      </w:r>
    </w:p>
    <w:p w:rsidR="00DE112D" w:rsidRPr="005A4F9A" w:rsidRDefault="00DE112D" w:rsidP="00B05F9E">
      <w:pPr>
        <w:pStyle w:val="ListParagraph"/>
        <w:numPr>
          <w:ilvl w:val="0"/>
          <w:numId w:val="13"/>
        </w:numPr>
        <w:autoSpaceDE w:val="0"/>
        <w:autoSpaceDN w:val="0"/>
        <w:adjustRightInd w:val="0"/>
        <w:spacing w:after="0" w:line="240" w:lineRule="auto"/>
        <w:jc w:val="both"/>
        <w:rPr>
          <w:rFonts w:ascii="Arial" w:hAnsi="Arial" w:cs="Arial"/>
          <w:sz w:val="24"/>
          <w:szCs w:val="24"/>
        </w:rPr>
      </w:pPr>
      <w:r w:rsidRPr="005A4F9A">
        <w:rPr>
          <w:rFonts w:ascii="Arial" w:hAnsi="Arial" w:cs="Arial"/>
          <w:sz w:val="24"/>
          <w:szCs w:val="24"/>
        </w:rPr>
        <w:t>An increase in the cost of factor inputs</w:t>
      </w:r>
    </w:p>
    <w:p w:rsidR="00DE112D" w:rsidRPr="005A4F9A" w:rsidRDefault="00DE112D" w:rsidP="00B05F9E">
      <w:pPr>
        <w:pStyle w:val="ListParagraph"/>
        <w:numPr>
          <w:ilvl w:val="0"/>
          <w:numId w:val="13"/>
        </w:numPr>
        <w:autoSpaceDE w:val="0"/>
        <w:autoSpaceDN w:val="0"/>
        <w:adjustRightInd w:val="0"/>
        <w:spacing w:after="0" w:line="240" w:lineRule="auto"/>
        <w:jc w:val="both"/>
        <w:rPr>
          <w:rFonts w:ascii="Arial" w:hAnsi="Arial" w:cs="Arial"/>
          <w:sz w:val="24"/>
          <w:szCs w:val="24"/>
        </w:rPr>
      </w:pPr>
      <w:r w:rsidRPr="005A4F9A">
        <w:rPr>
          <w:rFonts w:ascii="Arial" w:hAnsi="Arial" w:cs="Arial"/>
          <w:sz w:val="24"/>
          <w:szCs w:val="24"/>
        </w:rPr>
        <w:t>An increase in income tax</w:t>
      </w:r>
    </w:p>
    <w:p w:rsidR="002F1FCA" w:rsidRPr="005A4F9A" w:rsidRDefault="002F1FCA" w:rsidP="002F1FCA">
      <w:pPr>
        <w:autoSpaceDE w:val="0"/>
        <w:autoSpaceDN w:val="0"/>
        <w:adjustRightInd w:val="0"/>
        <w:spacing w:after="0" w:line="240" w:lineRule="auto"/>
        <w:jc w:val="right"/>
        <w:rPr>
          <w:rFonts w:ascii="Arial" w:hAnsi="Arial" w:cs="Arial"/>
          <w:sz w:val="24"/>
          <w:szCs w:val="24"/>
          <w:lang w:val="en-US"/>
        </w:rPr>
      </w:pPr>
      <w:r w:rsidRPr="005A4F9A">
        <w:rPr>
          <w:rFonts w:ascii="Arial" w:hAnsi="Arial" w:cs="Arial"/>
          <w:sz w:val="24"/>
          <w:szCs w:val="24"/>
          <w:lang w:val="en-US"/>
        </w:rPr>
        <w:t>(        )</w:t>
      </w:r>
    </w:p>
    <w:p w:rsidR="002F1FCA" w:rsidRPr="005A4F9A" w:rsidRDefault="002F1FCA" w:rsidP="002F1FCA">
      <w:pPr>
        <w:autoSpaceDE w:val="0"/>
        <w:autoSpaceDN w:val="0"/>
        <w:adjustRightInd w:val="0"/>
        <w:spacing w:after="0" w:line="240" w:lineRule="auto"/>
        <w:jc w:val="both"/>
        <w:rPr>
          <w:rFonts w:ascii="Arial" w:hAnsi="Arial" w:cs="Arial"/>
          <w:b/>
          <w:sz w:val="24"/>
          <w:szCs w:val="24"/>
          <w:u w:val="single"/>
        </w:rPr>
      </w:pPr>
    </w:p>
    <w:p w:rsidR="002F1FCA" w:rsidRPr="005A4F9A" w:rsidRDefault="002F1FCA" w:rsidP="002F1FCA">
      <w:pPr>
        <w:autoSpaceDE w:val="0"/>
        <w:autoSpaceDN w:val="0"/>
        <w:adjustRightInd w:val="0"/>
        <w:spacing w:after="0" w:line="240" w:lineRule="auto"/>
        <w:jc w:val="both"/>
        <w:rPr>
          <w:rFonts w:ascii="Arial" w:hAnsi="Arial" w:cs="Arial"/>
          <w:b/>
          <w:sz w:val="24"/>
          <w:szCs w:val="24"/>
        </w:rPr>
      </w:pPr>
      <w:r w:rsidRPr="005A4F9A">
        <w:rPr>
          <w:rFonts w:ascii="Arial" w:hAnsi="Arial" w:cs="Arial"/>
          <w:b/>
          <w:sz w:val="24"/>
          <w:szCs w:val="24"/>
        </w:rPr>
        <w:t xml:space="preserve">Q10. </w:t>
      </w:r>
      <w:r w:rsidR="00DE112D" w:rsidRPr="005A4F9A">
        <w:rPr>
          <w:rFonts w:ascii="Arial" w:hAnsi="Arial" w:cs="Arial"/>
          <w:b/>
          <w:sz w:val="24"/>
          <w:szCs w:val="24"/>
        </w:rPr>
        <w:t>The table shows some data about an economy.</w:t>
      </w:r>
    </w:p>
    <w:p w:rsidR="00DE112D" w:rsidRPr="005A4F9A" w:rsidRDefault="00DE112D" w:rsidP="002F1FCA">
      <w:pPr>
        <w:autoSpaceDE w:val="0"/>
        <w:autoSpaceDN w:val="0"/>
        <w:adjustRightInd w:val="0"/>
        <w:spacing w:after="0" w:line="240" w:lineRule="auto"/>
        <w:jc w:val="both"/>
        <w:rPr>
          <w:rFonts w:ascii="Arial" w:hAnsi="Arial" w:cs="Arial"/>
          <w:b/>
          <w:sz w:val="24"/>
          <w:szCs w:val="24"/>
        </w:rPr>
      </w:pPr>
    </w:p>
    <w:p w:rsidR="00DE112D" w:rsidRPr="005A4F9A" w:rsidRDefault="00DE112D" w:rsidP="00DE112D">
      <w:pPr>
        <w:autoSpaceDE w:val="0"/>
        <w:autoSpaceDN w:val="0"/>
        <w:adjustRightInd w:val="0"/>
        <w:spacing w:after="0" w:line="240" w:lineRule="auto"/>
        <w:jc w:val="center"/>
        <w:rPr>
          <w:rFonts w:ascii="Arial" w:hAnsi="Arial" w:cs="Arial"/>
          <w:sz w:val="24"/>
          <w:szCs w:val="24"/>
        </w:rPr>
      </w:pPr>
      <w:r w:rsidRPr="005A4F9A">
        <w:rPr>
          <w:rFonts w:ascii="Arial" w:hAnsi="Arial" w:cs="Arial"/>
          <w:noProof/>
          <w:sz w:val="24"/>
          <w:szCs w:val="24"/>
          <w:lang w:eastAsia="en-SG"/>
        </w:rPr>
        <w:drawing>
          <wp:inline distT="0" distB="0" distL="0" distR="0">
            <wp:extent cx="4467225" cy="1000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7225" cy="1000125"/>
                    </a:xfrm>
                    <a:prstGeom prst="rect">
                      <a:avLst/>
                    </a:prstGeom>
                    <a:noFill/>
                    <a:ln>
                      <a:noFill/>
                    </a:ln>
                  </pic:spPr>
                </pic:pic>
              </a:graphicData>
            </a:graphic>
          </wp:inline>
        </w:drawing>
      </w:r>
    </w:p>
    <w:p w:rsidR="00DE112D" w:rsidRPr="005A4F9A" w:rsidRDefault="00DE112D" w:rsidP="00DE112D">
      <w:pPr>
        <w:autoSpaceDE w:val="0"/>
        <w:autoSpaceDN w:val="0"/>
        <w:adjustRightInd w:val="0"/>
        <w:spacing w:after="0" w:line="240" w:lineRule="auto"/>
        <w:jc w:val="center"/>
        <w:rPr>
          <w:rFonts w:ascii="Arial" w:hAnsi="Arial" w:cs="Arial"/>
          <w:sz w:val="24"/>
          <w:szCs w:val="24"/>
        </w:rPr>
      </w:pPr>
    </w:p>
    <w:p w:rsidR="00DE112D" w:rsidRPr="005A4F9A" w:rsidRDefault="00DE112D" w:rsidP="002F1FCA">
      <w:pPr>
        <w:autoSpaceDE w:val="0"/>
        <w:autoSpaceDN w:val="0"/>
        <w:adjustRightInd w:val="0"/>
        <w:spacing w:after="0" w:line="240" w:lineRule="auto"/>
        <w:jc w:val="both"/>
        <w:rPr>
          <w:rFonts w:ascii="Arial" w:hAnsi="Arial" w:cs="Arial"/>
          <w:b/>
          <w:sz w:val="24"/>
          <w:szCs w:val="24"/>
        </w:rPr>
      </w:pPr>
      <w:r w:rsidRPr="005A4F9A">
        <w:rPr>
          <w:rFonts w:ascii="Arial" w:hAnsi="Arial" w:cs="Arial"/>
          <w:b/>
          <w:sz w:val="24"/>
          <w:szCs w:val="24"/>
        </w:rPr>
        <w:t xml:space="preserve">What happened between Year 1 and Year 2? </w:t>
      </w:r>
    </w:p>
    <w:p w:rsidR="00DE112D" w:rsidRPr="005A4F9A" w:rsidRDefault="00DE112D" w:rsidP="00B05F9E">
      <w:pPr>
        <w:pStyle w:val="ListParagraph"/>
        <w:numPr>
          <w:ilvl w:val="0"/>
          <w:numId w:val="12"/>
        </w:numPr>
        <w:autoSpaceDE w:val="0"/>
        <w:autoSpaceDN w:val="0"/>
        <w:adjustRightInd w:val="0"/>
        <w:spacing w:after="0" w:line="240" w:lineRule="auto"/>
        <w:jc w:val="both"/>
        <w:rPr>
          <w:rFonts w:ascii="Arial" w:hAnsi="Arial" w:cs="Arial"/>
          <w:sz w:val="24"/>
          <w:szCs w:val="24"/>
        </w:rPr>
      </w:pPr>
      <w:r w:rsidRPr="005A4F9A">
        <w:rPr>
          <w:rFonts w:ascii="Arial" w:hAnsi="Arial" w:cs="Arial"/>
          <w:sz w:val="24"/>
          <w:szCs w:val="24"/>
          <w:lang w:val="en-US"/>
        </w:rPr>
        <w:t>Both prices and real incomes fell</w:t>
      </w:r>
    </w:p>
    <w:p w:rsidR="00DE112D" w:rsidRPr="005A4F9A" w:rsidRDefault="00DE112D" w:rsidP="00B05F9E">
      <w:pPr>
        <w:pStyle w:val="ListParagraph"/>
        <w:numPr>
          <w:ilvl w:val="0"/>
          <w:numId w:val="12"/>
        </w:numPr>
        <w:autoSpaceDE w:val="0"/>
        <w:autoSpaceDN w:val="0"/>
        <w:adjustRightInd w:val="0"/>
        <w:spacing w:after="0" w:line="240" w:lineRule="auto"/>
        <w:jc w:val="both"/>
        <w:rPr>
          <w:rFonts w:ascii="Arial" w:hAnsi="Arial" w:cs="Arial"/>
          <w:sz w:val="24"/>
          <w:szCs w:val="24"/>
        </w:rPr>
      </w:pPr>
      <w:r w:rsidRPr="005A4F9A">
        <w:rPr>
          <w:rFonts w:ascii="Arial" w:hAnsi="Arial" w:cs="Arial"/>
          <w:sz w:val="24"/>
          <w:szCs w:val="24"/>
          <w:lang w:val="en-US"/>
        </w:rPr>
        <w:t>Both prices and real incomes rose</w:t>
      </w:r>
    </w:p>
    <w:p w:rsidR="00DE112D" w:rsidRPr="005A4F9A" w:rsidRDefault="00DE112D" w:rsidP="00B05F9E">
      <w:pPr>
        <w:pStyle w:val="ListParagraph"/>
        <w:numPr>
          <w:ilvl w:val="0"/>
          <w:numId w:val="12"/>
        </w:numPr>
        <w:autoSpaceDE w:val="0"/>
        <w:autoSpaceDN w:val="0"/>
        <w:adjustRightInd w:val="0"/>
        <w:spacing w:after="0" w:line="240" w:lineRule="auto"/>
        <w:jc w:val="both"/>
        <w:rPr>
          <w:rFonts w:ascii="Arial" w:hAnsi="Arial" w:cs="Arial"/>
          <w:sz w:val="24"/>
          <w:szCs w:val="24"/>
        </w:rPr>
      </w:pPr>
      <w:r w:rsidRPr="005A4F9A">
        <w:rPr>
          <w:rFonts w:ascii="Arial" w:hAnsi="Arial" w:cs="Arial"/>
          <w:sz w:val="24"/>
          <w:szCs w:val="24"/>
          <w:lang w:val="en-US"/>
        </w:rPr>
        <w:t>Prices rose but real incomes fell</w:t>
      </w:r>
    </w:p>
    <w:p w:rsidR="002F1FCA" w:rsidRPr="005A4F9A" w:rsidRDefault="00DE112D" w:rsidP="00B05F9E">
      <w:pPr>
        <w:pStyle w:val="ListParagraph"/>
        <w:numPr>
          <w:ilvl w:val="0"/>
          <w:numId w:val="12"/>
        </w:numPr>
        <w:autoSpaceDE w:val="0"/>
        <w:autoSpaceDN w:val="0"/>
        <w:adjustRightInd w:val="0"/>
        <w:spacing w:after="0" w:line="240" w:lineRule="auto"/>
        <w:jc w:val="both"/>
        <w:rPr>
          <w:rFonts w:ascii="Arial" w:hAnsi="Arial" w:cs="Arial"/>
          <w:sz w:val="24"/>
          <w:szCs w:val="24"/>
        </w:rPr>
      </w:pPr>
      <w:r w:rsidRPr="005A4F9A">
        <w:rPr>
          <w:rFonts w:ascii="Arial" w:hAnsi="Arial" w:cs="Arial"/>
          <w:sz w:val="24"/>
          <w:szCs w:val="24"/>
          <w:lang w:val="en-US"/>
        </w:rPr>
        <w:t xml:space="preserve">Prices fell but real incomes rose </w:t>
      </w:r>
      <w:r w:rsidR="002F1FCA" w:rsidRPr="005A4F9A">
        <w:rPr>
          <w:rFonts w:ascii="Arial" w:hAnsi="Arial" w:cs="Arial"/>
          <w:sz w:val="24"/>
          <w:szCs w:val="24"/>
          <w:lang w:val="en-US"/>
        </w:rPr>
        <w:tab/>
      </w:r>
      <w:r w:rsidR="002F1FCA" w:rsidRPr="005A4F9A">
        <w:rPr>
          <w:rFonts w:ascii="Arial" w:hAnsi="Arial" w:cs="Arial"/>
          <w:sz w:val="24"/>
          <w:szCs w:val="24"/>
          <w:lang w:val="en-US"/>
        </w:rPr>
        <w:tab/>
      </w:r>
      <w:r w:rsidR="002F1FCA" w:rsidRPr="005A4F9A">
        <w:rPr>
          <w:rFonts w:ascii="Arial" w:hAnsi="Arial" w:cs="Arial"/>
          <w:sz w:val="24"/>
          <w:szCs w:val="24"/>
          <w:lang w:val="en-US"/>
        </w:rPr>
        <w:tab/>
      </w:r>
      <w:r w:rsidR="002F1FCA" w:rsidRPr="005A4F9A">
        <w:rPr>
          <w:rFonts w:ascii="Arial" w:hAnsi="Arial" w:cs="Arial"/>
          <w:sz w:val="24"/>
          <w:szCs w:val="24"/>
          <w:lang w:val="en-US"/>
        </w:rPr>
        <w:tab/>
      </w:r>
      <w:r w:rsidR="002F1FCA" w:rsidRPr="005A4F9A">
        <w:rPr>
          <w:rFonts w:ascii="Arial" w:hAnsi="Arial" w:cs="Arial"/>
          <w:sz w:val="24"/>
          <w:szCs w:val="24"/>
          <w:lang w:val="en-US"/>
        </w:rPr>
        <w:tab/>
        <w:t xml:space="preserve"> </w:t>
      </w:r>
    </w:p>
    <w:p w:rsidR="002F1FCA" w:rsidRPr="005A4F9A" w:rsidRDefault="002F1FCA" w:rsidP="002F1FCA">
      <w:pPr>
        <w:pStyle w:val="ListParagraph"/>
        <w:autoSpaceDE w:val="0"/>
        <w:autoSpaceDN w:val="0"/>
        <w:adjustRightInd w:val="0"/>
        <w:spacing w:after="0" w:line="240" w:lineRule="auto"/>
        <w:jc w:val="right"/>
        <w:rPr>
          <w:rFonts w:ascii="Arial" w:hAnsi="Arial" w:cs="Arial"/>
          <w:sz w:val="24"/>
          <w:szCs w:val="24"/>
        </w:rPr>
      </w:pPr>
      <w:r w:rsidRPr="005A4F9A">
        <w:rPr>
          <w:rFonts w:ascii="Arial" w:hAnsi="Arial" w:cs="Arial"/>
          <w:sz w:val="24"/>
          <w:szCs w:val="24"/>
          <w:lang w:val="en-US"/>
        </w:rPr>
        <w:t>(        )</w:t>
      </w:r>
    </w:p>
    <w:p w:rsidR="002F1FCA" w:rsidRPr="005A4F9A" w:rsidRDefault="002F1FCA" w:rsidP="002F1FCA">
      <w:pPr>
        <w:autoSpaceDE w:val="0"/>
        <w:autoSpaceDN w:val="0"/>
        <w:adjustRightInd w:val="0"/>
        <w:spacing w:after="0" w:line="240" w:lineRule="auto"/>
        <w:jc w:val="both"/>
        <w:rPr>
          <w:rFonts w:ascii="Arial" w:hAnsi="Arial" w:cs="Arial"/>
          <w:b/>
          <w:sz w:val="24"/>
          <w:szCs w:val="24"/>
        </w:rPr>
      </w:pPr>
    </w:p>
    <w:p w:rsidR="002F1FCA" w:rsidRPr="005A4F9A" w:rsidRDefault="002F1FCA" w:rsidP="002F1FCA">
      <w:pPr>
        <w:autoSpaceDE w:val="0"/>
        <w:autoSpaceDN w:val="0"/>
        <w:adjustRightInd w:val="0"/>
        <w:spacing w:after="0" w:line="240" w:lineRule="auto"/>
        <w:jc w:val="both"/>
        <w:rPr>
          <w:rFonts w:ascii="Arial" w:hAnsi="Arial" w:cs="Arial"/>
          <w:b/>
          <w:sz w:val="24"/>
          <w:szCs w:val="24"/>
        </w:rPr>
      </w:pPr>
      <w:r w:rsidRPr="005A4F9A">
        <w:rPr>
          <w:rFonts w:ascii="Arial" w:hAnsi="Arial" w:cs="Arial"/>
          <w:b/>
          <w:sz w:val="24"/>
          <w:szCs w:val="24"/>
        </w:rPr>
        <w:lastRenderedPageBreak/>
        <w:t xml:space="preserve">Q11. </w:t>
      </w:r>
      <w:r w:rsidR="004508C4" w:rsidRPr="005A4F9A">
        <w:rPr>
          <w:rFonts w:ascii="Arial" w:hAnsi="Arial" w:cs="Arial"/>
          <w:b/>
          <w:sz w:val="24"/>
          <w:szCs w:val="24"/>
        </w:rPr>
        <w:t xml:space="preserve">The table shows the percentage changes in earnings and consumer prices for four countries for one year. Which country is likely to have experienced the greatest increase in real incomes during the year? </w:t>
      </w:r>
    </w:p>
    <w:p w:rsidR="002F1FCA" w:rsidRPr="005A4F9A" w:rsidRDefault="004508C4" w:rsidP="004508C4">
      <w:pPr>
        <w:pStyle w:val="ListParagraph"/>
        <w:autoSpaceDE w:val="0"/>
        <w:autoSpaceDN w:val="0"/>
        <w:adjustRightInd w:val="0"/>
        <w:spacing w:after="0" w:line="240" w:lineRule="auto"/>
        <w:ind w:left="0"/>
        <w:rPr>
          <w:rFonts w:ascii="Arial" w:hAnsi="Arial" w:cs="Arial"/>
          <w:sz w:val="24"/>
          <w:szCs w:val="24"/>
        </w:rPr>
      </w:pPr>
      <w:r w:rsidRPr="005A4F9A">
        <w:rPr>
          <w:rFonts w:ascii="Arial" w:hAnsi="Arial" w:cs="Arial"/>
          <w:noProof/>
          <w:sz w:val="24"/>
          <w:szCs w:val="24"/>
          <w:lang w:eastAsia="en-SG"/>
        </w:rPr>
        <w:drawing>
          <wp:inline distT="0" distB="0" distL="0" distR="0">
            <wp:extent cx="3658972" cy="15452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98718" cy="1562009"/>
                    </a:xfrm>
                    <a:prstGeom prst="rect">
                      <a:avLst/>
                    </a:prstGeom>
                    <a:noFill/>
                    <a:ln>
                      <a:noFill/>
                    </a:ln>
                  </pic:spPr>
                </pic:pic>
              </a:graphicData>
            </a:graphic>
          </wp:inline>
        </w:drawing>
      </w:r>
    </w:p>
    <w:p w:rsidR="002F1FCA" w:rsidRPr="005A4F9A" w:rsidRDefault="002F1FCA" w:rsidP="002F1FCA">
      <w:pPr>
        <w:pStyle w:val="ListParagraph"/>
        <w:autoSpaceDE w:val="0"/>
        <w:autoSpaceDN w:val="0"/>
        <w:adjustRightInd w:val="0"/>
        <w:spacing w:after="0" w:line="240" w:lineRule="auto"/>
        <w:jc w:val="both"/>
        <w:rPr>
          <w:rFonts w:ascii="Arial" w:hAnsi="Arial" w:cs="Arial"/>
          <w:sz w:val="24"/>
          <w:szCs w:val="24"/>
        </w:rPr>
      </w:pPr>
    </w:p>
    <w:p w:rsidR="00F0658A" w:rsidRPr="005A4F9A" w:rsidRDefault="002F1FCA" w:rsidP="005A4F9A">
      <w:pPr>
        <w:autoSpaceDE w:val="0"/>
        <w:autoSpaceDN w:val="0"/>
        <w:adjustRightInd w:val="0"/>
        <w:spacing w:after="0" w:line="240" w:lineRule="auto"/>
        <w:jc w:val="right"/>
        <w:rPr>
          <w:rFonts w:ascii="Arial" w:hAnsi="Arial" w:cs="Arial"/>
          <w:sz w:val="24"/>
          <w:szCs w:val="24"/>
          <w:lang w:val="en-US"/>
        </w:rPr>
      </w:pPr>
      <w:r w:rsidRPr="005A4F9A">
        <w:rPr>
          <w:rFonts w:ascii="Arial" w:hAnsi="Arial" w:cs="Arial"/>
          <w:sz w:val="24"/>
          <w:szCs w:val="24"/>
          <w:lang w:val="en-US"/>
        </w:rPr>
        <w:t>(       )</w:t>
      </w:r>
    </w:p>
    <w:p w:rsidR="005A4F9A" w:rsidRPr="005A4F9A" w:rsidRDefault="005A4F9A" w:rsidP="005A4F9A">
      <w:pPr>
        <w:autoSpaceDE w:val="0"/>
        <w:autoSpaceDN w:val="0"/>
        <w:adjustRightInd w:val="0"/>
        <w:spacing w:after="0" w:line="240" w:lineRule="auto"/>
        <w:jc w:val="right"/>
        <w:rPr>
          <w:rFonts w:ascii="Arial" w:hAnsi="Arial" w:cs="Arial"/>
          <w:sz w:val="24"/>
          <w:szCs w:val="24"/>
          <w:lang w:val="en-US"/>
        </w:rPr>
      </w:pPr>
    </w:p>
    <w:p w:rsidR="002F1FCA" w:rsidRPr="005A4F9A" w:rsidRDefault="002F1FCA" w:rsidP="00F0658A">
      <w:pPr>
        <w:autoSpaceDE w:val="0"/>
        <w:autoSpaceDN w:val="0"/>
        <w:adjustRightInd w:val="0"/>
        <w:spacing w:after="0" w:line="240" w:lineRule="auto"/>
        <w:jc w:val="both"/>
        <w:rPr>
          <w:rFonts w:ascii="Arial" w:hAnsi="Arial" w:cs="Arial"/>
          <w:b/>
          <w:sz w:val="24"/>
          <w:szCs w:val="24"/>
        </w:rPr>
      </w:pPr>
      <w:r w:rsidRPr="005A4F9A">
        <w:rPr>
          <w:rFonts w:ascii="Arial" w:hAnsi="Arial" w:cs="Arial"/>
          <w:b/>
          <w:sz w:val="24"/>
          <w:szCs w:val="24"/>
        </w:rPr>
        <w:t>Q12.</w:t>
      </w:r>
      <w:r w:rsidR="00E94188" w:rsidRPr="005A4F9A">
        <w:rPr>
          <w:rFonts w:ascii="Arial" w:hAnsi="Arial" w:cs="Arial"/>
          <w:b/>
          <w:sz w:val="24"/>
          <w:szCs w:val="24"/>
        </w:rPr>
        <w:t xml:space="preserve"> The citizens most likely to benefit in a period of rapid inflation are those who</w:t>
      </w:r>
    </w:p>
    <w:p w:rsidR="00E94188" w:rsidRPr="005A4F9A" w:rsidRDefault="00E94188" w:rsidP="00F0658A">
      <w:pPr>
        <w:pStyle w:val="ListParagraph"/>
        <w:numPr>
          <w:ilvl w:val="0"/>
          <w:numId w:val="10"/>
        </w:numPr>
        <w:autoSpaceDE w:val="0"/>
        <w:autoSpaceDN w:val="0"/>
        <w:adjustRightInd w:val="0"/>
        <w:spacing w:after="0" w:line="240" w:lineRule="auto"/>
        <w:jc w:val="both"/>
        <w:rPr>
          <w:rFonts w:ascii="Arial" w:hAnsi="Arial" w:cs="Arial"/>
          <w:sz w:val="24"/>
          <w:szCs w:val="24"/>
        </w:rPr>
      </w:pPr>
      <w:r w:rsidRPr="005A4F9A">
        <w:rPr>
          <w:rFonts w:ascii="Arial" w:hAnsi="Arial" w:cs="Arial"/>
          <w:sz w:val="24"/>
          <w:szCs w:val="24"/>
          <w:lang w:val="en-US"/>
        </w:rPr>
        <w:t>are receiving fixed state benefits</w:t>
      </w:r>
    </w:p>
    <w:p w:rsidR="00E94188" w:rsidRPr="005A4F9A" w:rsidRDefault="00E94188" w:rsidP="00F0658A">
      <w:pPr>
        <w:pStyle w:val="ListParagraph"/>
        <w:numPr>
          <w:ilvl w:val="0"/>
          <w:numId w:val="10"/>
        </w:numPr>
        <w:autoSpaceDE w:val="0"/>
        <w:autoSpaceDN w:val="0"/>
        <w:adjustRightInd w:val="0"/>
        <w:spacing w:after="0" w:line="240" w:lineRule="auto"/>
        <w:jc w:val="both"/>
        <w:rPr>
          <w:rFonts w:ascii="Arial" w:hAnsi="Arial" w:cs="Arial"/>
          <w:sz w:val="24"/>
          <w:szCs w:val="24"/>
        </w:rPr>
      </w:pPr>
      <w:r w:rsidRPr="005A4F9A">
        <w:rPr>
          <w:rFonts w:ascii="Arial" w:hAnsi="Arial" w:cs="Arial"/>
          <w:sz w:val="24"/>
          <w:szCs w:val="24"/>
          <w:lang w:val="en-US"/>
        </w:rPr>
        <w:t>earn fixed incomes</w:t>
      </w:r>
    </w:p>
    <w:p w:rsidR="00E94188" w:rsidRPr="005A4F9A" w:rsidRDefault="00E94188" w:rsidP="00F0658A">
      <w:pPr>
        <w:pStyle w:val="ListParagraph"/>
        <w:numPr>
          <w:ilvl w:val="0"/>
          <w:numId w:val="10"/>
        </w:numPr>
        <w:autoSpaceDE w:val="0"/>
        <w:autoSpaceDN w:val="0"/>
        <w:adjustRightInd w:val="0"/>
        <w:spacing w:after="0" w:line="240" w:lineRule="auto"/>
        <w:jc w:val="both"/>
        <w:rPr>
          <w:rFonts w:ascii="Arial" w:hAnsi="Arial" w:cs="Arial"/>
          <w:sz w:val="24"/>
          <w:szCs w:val="24"/>
        </w:rPr>
      </w:pPr>
      <w:r w:rsidRPr="005A4F9A">
        <w:rPr>
          <w:rFonts w:ascii="Arial" w:hAnsi="Arial" w:cs="Arial"/>
          <w:sz w:val="24"/>
          <w:szCs w:val="24"/>
          <w:lang w:val="en-US"/>
        </w:rPr>
        <w:t>have lent money at a fixed rate of interest</w:t>
      </w:r>
    </w:p>
    <w:p w:rsidR="002F1FCA" w:rsidRPr="005A4F9A" w:rsidRDefault="00E94188" w:rsidP="00F0658A">
      <w:pPr>
        <w:pStyle w:val="ListParagraph"/>
        <w:numPr>
          <w:ilvl w:val="0"/>
          <w:numId w:val="10"/>
        </w:numPr>
        <w:autoSpaceDE w:val="0"/>
        <w:autoSpaceDN w:val="0"/>
        <w:adjustRightInd w:val="0"/>
        <w:spacing w:after="0" w:line="240" w:lineRule="auto"/>
        <w:jc w:val="both"/>
        <w:rPr>
          <w:rFonts w:ascii="Arial" w:hAnsi="Arial" w:cs="Arial"/>
          <w:sz w:val="24"/>
          <w:szCs w:val="24"/>
        </w:rPr>
      </w:pPr>
      <w:r w:rsidRPr="005A4F9A">
        <w:rPr>
          <w:rFonts w:ascii="Arial" w:hAnsi="Arial" w:cs="Arial"/>
          <w:sz w:val="24"/>
          <w:szCs w:val="24"/>
          <w:lang w:val="en-US"/>
        </w:rPr>
        <w:t xml:space="preserve">have borrowed money at a fixed rate of interest </w:t>
      </w:r>
      <w:r w:rsidR="002F1FCA" w:rsidRPr="005A4F9A">
        <w:rPr>
          <w:rFonts w:ascii="Arial" w:hAnsi="Arial" w:cs="Arial"/>
          <w:sz w:val="24"/>
          <w:szCs w:val="24"/>
          <w:lang w:val="en-US"/>
        </w:rPr>
        <w:tab/>
        <w:t xml:space="preserve"> </w:t>
      </w:r>
    </w:p>
    <w:p w:rsidR="002F1FCA" w:rsidRPr="005A4F9A" w:rsidRDefault="002F1FCA" w:rsidP="00F0658A">
      <w:pPr>
        <w:pStyle w:val="ListParagraph"/>
        <w:autoSpaceDE w:val="0"/>
        <w:autoSpaceDN w:val="0"/>
        <w:adjustRightInd w:val="0"/>
        <w:spacing w:after="0" w:line="240" w:lineRule="auto"/>
        <w:jc w:val="right"/>
        <w:rPr>
          <w:rFonts w:ascii="Arial" w:hAnsi="Arial" w:cs="Arial"/>
          <w:sz w:val="24"/>
          <w:szCs w:val="24"/>
        </w:rPr>
      </w:pPr>
      <w:r w:rsidRPr="005A4F9A">
        <w:rPr>
          <w:rFonts w:ascii="Arial" w:hAnsi="Arial" w:cs="Arial"/>
          <w:sz w:val="24"/>
          <w:szCs w:val="24"/>
          <w:lang w:val="en-US"/>
        </w:rPr>
        <w:t>(       )</w:t>
      </w:r>
    </w:p>
    <w:p w:rsidR="002F1FCA" w:rsidRPr="005A4F9A" w:rsidRDefault="002F1FCA" w:rsidP="00F0658A">
      <w:pPr>
        <w:pStyle w:val="ListParagraph"/>
        <w:autoSpaceDE w:val="0"/>
        <w:autoSpaceDN w:val="0"/>
        <w:adjustRightInd w:val="0"/>
        <w:spacing w:after="0" w:line="240" w:lineRule="auto"/>
        <w:ind w:left="0"/>
        <w:jc w:val="both"/>
        <w:rPr>
          <w:rFonts w:ascii="Arial" w:hAnsi="Arial" w:cs="Arial"/>
          <w:sz w:val="24"/>
          <w:szCs w:val="24"/>
          <w:lang w:val="en-US"/>
        </w:rPr>
      </w:pPr>
    </w:p>
    <w:p w:rsidR="00074540" w:rsidRDefault="00074540">
      <w:pPr>
        <w:rPr>
          <w:rFonts w:ascii="Arial" w:hAnsi="Arial" w:cs="Arial"/>
        </w:rPr>
      </w:pPr>
      <w:r>
        <w:rPr>
          <w:rFonts w:ascii="Arial" w:hAnsi="Arial" w:cs="Arial"/>
        </w:rPr>
        <w:br w:type="page"/>
      </w:r>
    </w:p>
    <w:p w:rsidR="00074540" w:rsidRPr="00074540" w:rsidRDefault="00074540" w:rsidP="00074540">
      <w:pPr>
        <w:autoSpaceDE w:val="0"/>
        <w:autoSpaceDN w:val="0"/>
        <w:adjustRightInd w:val="0"/>
        <w:spacing w:after="0" w:line="240" w:lineRule="auto"/>
        <w:jc w:val="both"/>
        <w:rPr>
          <w:rFonts w:ascii="Arial" w:hAnsi="Arial" w:cs="Arial"/>
          <w:b/>
          <w:sz w:val="24"/>
          <w:szCs w:val="24"/>
          <w:u w:val="single"/>
        </w:rPr>
      </w:pPr>
      <w:r w:rsidRPr="00074540">
        <w:rPr>
          <w:rFonts w:ascii="Arial" w:hAnsi="Arial" w:cs="Arial"/>
          <w:b/>
          <w:sz w:val="24"/>
          <w:szCs w:val="24"/>
          <w:u w:val="single"/>
        </w:rPr>
        <w:lastRenderedPageBreak/>
        <w:t>Part B – Unemployment</w:t>
      </w:r>
    </w:p>
    <w:p w:rsidR="00074540" w:rsidRPr="00074540" w:rsidRDefault="00074540" w:rsidP="00074540">
      <w:pPr>
        <w:autoSpaceDE w:val="0"/>
        <w:autoSpaceDN w:val="0"/>
        <w:adjustRightInd w:val="0"/>
        <w:spacing w:after="0" w:line="240" w:lineRule="auto"/>
        <w:jc w:val="both"/>
        <w:rPr>
          <w:rFonts w:ascii="Arial" w:hAnsi="Arial" w:cs="Arial"/>
          <w:b/>
          <w:sz w:val="24"/>
          <w:szCs w:val="24"/>
        </w:rPr>
      </w:pPr>
      <w:r w:rsidRPr="00074540">
        <w:rPr>
          <w:rFonts w:ascii="Arial" w:hAnsi="Arial" w:cs="Arial"/>
          <w:b/>
          <w:sz w:val="24"/>
          <w:szCs w:val="24"/>
        </w:rPr>
        <w:t xml:space="preserve">Q1. The table shows the change in the labour force in Bangladesh between 2006 and 2009. </w:t>
      </w:r>
    </w:p>
    <w:p w:rsidR="00074540" w:rsidRPr="00074540" w:rsidRDefault="00074540" w:rsidP="00074540">
      <w:pPr>
        <w:autoSpaceDE w:val="0"/>
        <w:autoSpaceDN w:val="0"/>
        <w:adjustRightInd w:val="0"/>
        <w:spacing w:after="0" w:line="240" w:lineRule="auto"/>
        <w:jc w:val="both"/>
        <w:rPr>
          <w:rFonts w:ascii="Arial" w:hAnsi="Arial" w:cs="Arial"/>
          <w:b/>
          <w:sz w:val="24"/>
          <w:szCs w:val="24"/>
        </w:rPr>
      </w:pPr>
    </w:p>
    <w:p w:rsidR="00074540" w:rsidRPr="00074540" w:rsidRDefault="00074540" w:rsidP="00074540">
      <w:pPr>
        <w:autoSpaceDE w:val="0"/>
        <w:autoSpaceDN w:val="0"/>
        <w:adjustRightInd w:val="0"/>
        <w:spacing w:after="0" w:line="240" w:lineRule="auto"/>
        <w:jc w:val="center"/>
        <w:rPr>
          <w:rFonts w:ascii="Arial" w:hAnsi="Arial" w:cs="Arial"/>
          <w:b/>
          <w:sz w:val="24"/>
          <w:szCs w:val="24"/>
        </w:rPr>
      </w:pPr>
      <w:r w:rsidRPr="00074540">
        <w:rPr>
          <w:rFonts w:ascii="Arial" w:hAnsi="Arial" w:cs="Arial"/>
          <w:b/>
          <w:noProof/>
          <w:sz w:val="24"/>
          <w:szCs w:val="24"/>
          <w:lang w:eastAsia="en-SG"/>
        </w:rPr>
        <w:drawing>
          <wp:inline distT="0" distB="0" distL="0" distR="0" wp14:anchorId="5A9837A3" wp14:editId="1C9B4B6C">
            <wp:extent cx="5322712" cy="236977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0409" cy="2373203"/>
                    </a:xfrm>
                    <a:prstGeom prst="rect">
                      <a:avLst/>
                    </a:prstGeom>
                    <a:noFill/>
                    <a:ln>
                      <a:noFill/>
                    </a:ln>
                  </pic:spPr>
                </pic:pic>
              </a:graphicData>
            </a:graphic>
          </wp:inline>
        </w:drawing>
      </w:r>
    </w:p>
    <w:p w:rsidR="00074540" w:rsidRPr="00074540" w:rsidRDefault="00074540" w:rsidP="00074540">
      <w:pPr>
        <w:autoSpaceDE w:val="0"/>
        <w:autoSpaceDN w:val="0"/>
        <w:adjustRightInd w:val="0"/>
        <w:spacing w:after="0" w:line="240" w:lineRule="auto"/>
        <w:jc w:val="both"/>
        <w:rPr>
          <w:rFonts w:ascii="Arial" w:hAnsi="Arial" w:cs="Arial"/>
          <w:sz w:val="24"/>
          <w:szCs w:val="24"/>
        </w:rPr>
      </w:pPr>
    </w:p>
    <w:p w:rsidR="00074540" w:rsidRPr="00074540" w:rsidRDefault="00074540" w:rsidP="00074540">
      <w:pPr>
        <w:autoSpaceDE w:val="0"/>
        <w:autoSpaceDN w:val="0"/>
        <w:adjustRightInd w:val="0"/>
        <w:spacing w:after="0" w:line="240" w:lineRule="auto"/>
        <w:jc w:val="both"/>
        <w:rPr>
          <w:rFonts w:ascii="Arial" w:hAnsi="Arial" w:cs="Arial"/>
          <w:b/>
          <w:sz w:val="24"/>
          <w:szCs w:val="24"/>
        </w:rPr>
      </w:pPr>
      <w:r w:rsidRPr="00074540">
        <w:rPr>
          <w:rFonts w:ascii="Arial" w:hAnsi="Arial" w:cs="Arial"/>
          <w:b/>
          <w:sz w:val="24"/>
          <w:szCs w:val="24"/>
        </w:rPr>
        <w:t xml:space="preserve">Which statement is most likely to be consistent with these statistics? </w:t>
      </w:r>
    </w:p>
    <w:p w:rsidR="00074540" w:rsidRPr="00074540" w:rsidRDefault="00074540" w:rsidP="00074540">
      <w:pPr>
        <w:pStyle w:val="ListParagraph"/>
        <w:numPr>
          <w:ilvl w:val="0"/>
          <w:numId w:val="18"/>
        </w:numPr>
        <w:autoSpaceDE w:val="0"/>
        <w:autoSpaceDN w:val="0"/>
        <w:adjustRightInd w:val="0"/>
        <w:spacing w:after="0" w:line="240" w:lineRule="auto"/>
        <w:jc w:val="both"/>
        <w:rPr>
          <w:rFonts w:ascii="Arial" w:hAnsi="Arial" w:cs="Arial"/>
          <w:sz w:val="24"/>
          <w:szCs w:val="24"/>
        </w:rPr>
      </w:pPr>
      <w:r w:rsidRPr="00074540">
        <w:rPr>
          <w:rFonts w:ascii="Arial" w:hAnsi="Arial" w:cs="Arial"/>
          <w:sz w:val="24"/>
          <w:szCs w:val="24"/>
          <w:lang w:val="en-US"/>
        </w:rPr>
        <w:t>Farming is the major employer in the economy.</w:t>
      </w:r>
    </w:p>
    <w:p w:rsidR="00074540" w:rsidRPr="00074540" w:rsidRDefault="00074540" w:rsidP="00074540">
      <w:pPr>
        <w:pStyle w:val="ListParagraph"/>
        <w:numPr>
          <w:ilvl w:val="0"/>
          <w:numId w:val="18"/>
        </w:numPr>
        <w:autoSpaceDE w:val="0"/>
        <w:autoSpaceDN w:val="0"/>
        <w:adjustRightInd w:val="0"/>
        <w:spacing w:after="0" w:line="240" w:lineRule="auto"/>
        <w:jc w:val="both"/>
        <w:rPr>
          <w:rFonts w:ascii="Arial" w:hAnsi="Arial" w:cs="Arial"/>
          <w:sz w:val="24"/>
          <w:szCs w:val="24"/>
        </w:rPr>
      </w:pPr>
      <w:r w:rsidRPr="00074540">
        <w:rPr>
          <w:rFonts w:ascii="Arial" w:hAnsi="Arial" w:cs="Arial"/>
          <w:sz w:val="24"/>
          <w:szCs w:val="24"/>
          <w:lang w:val="en-US"/>
        </w:rPr>
        <w:t>Male workers are more mobile than female workers.</w:t>
      </w:r>
    </w:p>
    <w:p w:rsidR="00074540" w:rsidRPr="00074540" w:rsidRDefault="00074540" w:rsidP="00074540">
      <w:pPr>
        <w:pStyle w:val="ListParagraph"/>
        <w:numPr>
          <w:ilvl w:val="0"/>
          <w:numId w:val="18"/>
        </w:numPr>
        <w:autoSpaceDE w:val="0"/>
        <w:autoSpaceDN w:val="0"/>
        <w:adjustRightInd w:val="0"/>
        <w:spacing w:after="0" w:line="240" w:lineRule="auto"/>
        <w:jc w:val="both"/>
        <w:rPr>
          <w:rFonts w:ascii="Arial" w:hAnsi="Arial" w:cs="Arial"/>
          <w:sz w:val="24"/>
          <w:szCs w:val="24"/>
        </w:rPr>
      </w:pPr>
      <w:r w:rsidRPr="00074540">
        <w:rPr>
          <w:rFonts w:ascii="Arial" w:hAnsi="Arial" w:cs="Arial"/>
          <w:sz w:val="24"/>
          <w:szCs w:val="24"/>
          <w:lang w:val="en-US"/>
        </w:rPr>
        <w:t>The absolute increase in the labour force is greater in urban areas than rural areas.</w:t>
      </w:r>
    </w:p>
    <w:p w:rsidR="00074540" w:rsidRPr="00074540" w:rsidRDefault="00074540" w:rsidP="00074540">
      <w:pPr>
        <w:pStyle w:val="ListParagraph"/>
        <w:numPr>
          <w:ilvl w:val="0"/>
          <w:numId w:val="18"/>
        </w:numPr>
        <w:autoSpaceDE w:val="0"/>
        <w:autoSpaceDN w:val="0"/>
        <w:adjustRightInd w:val="0"/>
        <w:spacing w:after="0" w:line="240" w:lineRule="auto"/>
        <w:jc w:val="both"/>
        <w:rPr>
          <w:rFonts w:ascii="Arial" w:hAnsi="Arial" w:cs="Arial"/>
          <w:sz w:val="24"/>
          <w:szCs w:val="24"/>
        </w:rPr>
      </w:pPr>
      <w:r w:rsidRPr="00074540">
        <w:rPr>
          <w:rFonts w:ascii="Arial" w:hAnsi="Arial" w:cs="Arial"/>
          <w:sz w:val="24"/>
          <w:szCs w:val="24"/>
          <w:lang w:val="en-US"/>
        </w:rPr>
        <w:t xml:space="preserve">The supply of female workers has fallen. </w:t>
      </w:r>
      <w:r w:rsidRPr="00074540">
        <w:rPr>
          <w:rFonts w:ascii="Arial" w:hAnsi="Arial" w:cs="Arial"/>
          <w:sz w:val="24"/>
          <w:szCs w:val="24"/>
          <w:lang w:val="en-US"/>
        </w:rPr>
        <w:tab/>
        <w:t xml:space="preserve"> </w:t>
      </w:r>
    </w:p>
    <w:p w:rsidR="00074540" w:rsidRPr="00074540" w:rsidRDefault="00074540" w:rsidP="00074540">
      <w:pPr>
        <w:pStyle w:val="ListParagraph"/>
        <w:autoSpaceDE w:val="0"/>
        <w:autoSpaceDN w:val="0"/>
        <w:adjustRightInd w:val="0"/>
        <w:spacing w:after="0" w:line="240" w:lineRule="auto"/>
        <w:jc w:val="right"/>
        <w:rPr>
          <w:rFonts w:ascii="Arial" w:hAnsi="Arial" w:cs="Arial"/>
          <w:sz w:val="24"/>
          <w:szCs w:val="24"/>
        </w:rPr>
      </w:pPr>
      <w:r w:rsidRPr="00074540">
        <w:rPr>
          <w:rFonts w:ascii="Arial" w:hAnsi="Arial" w:cs="Arial"/>
          <w:sz w:val="24"/>
          <w:szCs w:val="24"/>
          <w:lang w:val="en-US"/>
        </w:rPr>
        <w:t>(       )</w:t>
      </w:r>
    </w:p>
    <w:p w:rsidR="00074540" w:rsidRPr="00074540" w:rsidRDefault="00074540" w:rsidP="00074540">
      <w:pPr>
        <w:autoSpaceDE w:val="0"/>
        <w:autoSpaceDN w:val="0"/>
        <w:adjustRightInd w:val="0"/>
        <w:spacing w:after="0" w:line="240" w:lineRule="auto"/>
        <w:jc w:val="both"/>
        <w:rPr>
          <w:rFonts w:ascii="Arial" w:hAnsi="Arial" w:cs="Arial"/>
          <w:b/>
          <w:sz w:val="24"/>
          <w:szCs w:val="24"/>
        </w:rPr>
      </w:pPr>
    </w:p>
    <w:p w:rsidR="00074540" w:rsidRPr="00074540" w:rsidRDefault="00074540" w:rsidP="00074540">
      <w:pPr>
        <w:autoSpaceDE w:val="0"/>
        <w:autoSpaceDN w:val="0"/>
        <w:adjustRightInd w:val="0"/>
        <w:spacing w:after="0" w:line="240" w:lineRule="auto"/>
        <w:jc w:val="both"/>
        <w:rPr>
          <w:rFonts w:ascii="Arial" w:hAnsi="Arial" w:cs="Arial"/>
          <w:b/>
          <w:sz w:val="24"/>
          <w:szCs w:val="24"/>
        </w:rPr>
      </w:pPr>
    </w:p>
    <w:p w:rsidR="00074540" w:rsidRPr="00074540" w:rsidRDefault="00074540" w:rsidP="00074540">
      <w:pPr>
        <w:autoSpaceDE w:val="0"/>
        <w:autoSpaceDN w:val="0"/>
        <w:adjustRightInd w:val="0"/>
        <w:spacing w:after="0" w:line="240" w:lineRule="auto"/>
        <w:jc w:val="both"/>
        <w:rPr>
          <w:rFonts w:ascii="Arial" w:hAnsi="Arial" w:cs="Arial"/>
          <w:b/>
          <w:sz w:val="24"/>
          <w:szCs w:val="24"/>
        </w:rPr>
      </w:pPr>
      <w:r w:rsidRPr="00074540">
        <w:rPr>
          <w:rFonts w:ascii="Arial" w:hAnsi="Arial" w:cs="Arial"/>
          <w:b/>
          <w:sz w:val="24"/>
          <w:szCs w:val="24"/>
        </w:rPr>
        <w:t xml:space="preserve">Q2. Which cause of inflation is most likely to result in an increase in unemployment? </w:t>
      </w:r>
    </w:p>
    <w:p w:rsidR="00074540" w:rsidRPr="00074540" w:rsidRDefault="00074540" w:rsidP="00074540">
      <w:pPr>
        <w:pStyle w:val="ListParagraph"/>
        <w:numPr>
          <w:ilvl w:val="0"/>
          <w:numId w:val="19"/>
        </w:numPr>
        <w:autoSpaceDE w:val="0"/>
        <w:autoSpaceDN w:val="0"/>
        <w:adjustRightInd w:val="0"/>
        <w:spacing w:after="0" w:line="240" w:lineRule="auto"/>
        <w:jc w:val="both"/>
        <w:rPr>
          <w:rFonts w:ascii="Arial" w:hAnsi="Arial" w:cs="Arial"/>
          <w:sz w:val="24"/>
          <w:szCs w:val="24"/>
          <w:lang w:val="en-US"/>
        </w:rPr>
      </w:pPr>
      <w:r w:rsidRPr="00074540">
        <w:rPr>
          <w:rFonts w:ascii="Arial" w:hAnsi="Arial" w:cs="Arial"/>
          <w:sz w:val="24"/>
          <w:szCs w:val="24"/>
          <w:lang w:val="en-US"/>
        </w:rPr>
        <w:t>An increase in consumer expenditure</w:t>
      </w:r>
    </w:p>
    <w:p w:rsidR="00074540" w:rsidRPr="00074540" w:rsidRDefault="00074540" w:rsidP="00074540">
      <w:pPr>
        <w:pStyle w:val="ListParagraph"/>
        <w:numPr>
          <w:ilvl w:val="0"/>
          <w:numId w:val="19"/>
        </w:numPr>
        <w:autoSpaceDE w:val="0"/>
        <w:autoSpaceDN w:val="0"/>
        <w:adjustRightInd w:val="0"/>
        <w:spacing w:after="0" w:line="240" w:lineRule="auto"/>
        <w:jc w:val="both"/>
        <w:rPr>
          <w:rFonts w:ascii="Arial" w:hAnsi="Arial" w:cs="Arial"/>
          <w:sz w:val="24"/>
          <w:szCs w:val="24"/>
          <w:lang w:val="en-US"/>
        </w:rPr>
      </w:pPr>
      <w:r w:rsidRPr="00074540">
        <w:rPr>
          <w:rFonts w:ascii="Arial" w:hAnsi="Arial" w:cs="Arial"/>
          <w:sz w:val="24"/>
          <w:szCs w:val="24"/>
          <w:lang w:val="en-US"/>
        </w:rPr>
        <w:t>An increase in exports</w:t>
      </w:r>
    </w:p>
    <w:p w:rsidR="00074540" w:rsidRPr="00074540" w:rsidRDefault="00074540" w:rsidP="00074540">
      <w:pPr>
        <w:pStyle w:val="ListParagraph"/>
        <w:numPr>
          <w:ilvl w:val="0"/>
          <w:numId w:val="19"/>
        </w:numPr>
        <w:autoSpaceDE w:val="0"/>
        <w:autoSpaceDN w:val="0"/>
        <w:adjustRightInd w:val="0"/>
        <w:spacing w:after="0" w:line="240" w:lineRule="auto"/>
        <w:jc w:val="both"/>
        <w:rPr>
          <w:rFonts w:ascii="Arial" w:hAnsi="Arial" w:cs="Arial"/>
          <w:sz w:val="24"/>
          <w:szCs w:val="24"/>
          <w:lang w:val="en-US"/>
        </w:rPr>
      </w:pPr>
      <w:r w:rsidRPr="00074540">
        <w:rPr>
          <w:rFonts w:ascii="Arial" w:hAnsi="Arial" w:cs="Arial"/>
          <w:sz w:val="24"/>
          <w:szCs w:val="24"/>
          <w:lang w:val="en-US"/>
        </w:rPr>
        <w:t>An increase in the cost of production</w:t>
      </w:r>
    </w:p>
    <w:p w:rsidR="00074540" w:rsidRPr="00074540" w:rsidRDefault="00074540" w:rsidP="00074540">
      <w:pPr>
        <w:pStyle w:val="ListParagraph"/>
        <w:numPr>
          <w:ilvl w:val="0"/>
          <w:numId w:val="19"/>
        </w:numPr>
        <w:autoSpaceDE w:val="0"/>
        <w:autoSpaceDN w:val="0"/>
        <w:adjustRightInd w:val="0"/>
        <w:spacing w:after="0" w:line="240" w:lineRule="auto"/>
        <w:jc w:val="both"/>
        <w:rPr>
          <w:rFonts w:ascii="Arial" w:hAnsi="Arial" w:cs="Arial"/>
          <w:sz w:val="24"/>
          <w:szCs w:val="24"/>
          <w:lang w:val="en-US"/>
        </w:rPr>
      </w:pPr>
      <w:r w:rsidRPr="00074540">
        <w:rPr>
          <w:rFonts w:ascii="Arial" w:hAnsi="Arial" w:cs="Arial"/>
          <w:sz w:val="24"/>
          <w:szCs w:val="24"/>
          <w:lang w:val="en-US"/>
        </w:rPr>
        <w:t xml:space="preserve">An increase in the money supply </w:t>
      </w:r>
    </w:p>
    <w:p w:rsidR="00074540" w:rsidRPr="00074540" w:rsidRDefault="00074540" w:rsidP="00074540">
      <w:pPr>
        <w:pStyle w:val="ListParagraph"/>
        <w:autoSpaceDE w:val="0"/>
        <w:autoSpaceDN w:val="0"/>
        <w:adjustRightInd w:val="0"/>
        <w:spacing w:after="0" w:line="240" w:lineRule="auto"/>
        <w:jc w:val="right"/>
        <w:rPr>
          <w:rFonts w:ascii="Arial" w:hAnsi="Arial" w:cs="Arial"/>
          <w:sz w:val="24"/>
          <w:szCs w:val="24"/>
          <w:lang w:val="en-US"/>
        </w:rPr>
      </w:pPr>
      <w:r w:rsidRPr="00074540">
        <w:rPr>
          <w:rFonts w:ascii="Arial" w:hAnsi="Arial" w:cs="Arial"/>
          <w:sz w:val="24"/>
          <w:szCs w:val="24"/>
          <w:lang w:val="en-US"/>
        </w:rPr>
        <w:t>(      )</w:t>
      </w:r>
    </w:p>
    <w:p w:rsidR="00074540" w:rsidRPr="00074540" w:rsidRDefault="00074540" w:rsidP="00074540">
      <w:pPr>
        <w:rPr>
          <w:rFonts w:ascii="Arial" w:hAnsi="Arial" w:cs="Arial"/>
          <w:b/>
          <w:sz w:val="24"/>
          <w:szCs w:val="24"/>
        </w:rPr>
      </w:pPr>
    </w:p>
    <w:p w:rsidR="00074540" w:rsidRPr="00074540" w:rsidRDefault="00074540" w:rsidP="00074540">
      <w:pPr>
        <w:autoSpaceDE w:val="0"/>
        <w:autoSpaceDN w:val="0"/>
        <w:adjustRightInd w:val="0"/>
        <w:spacing w:after="0" w:line="240" w:lineRule="auto"/>
        <w:jc w:val="both"/>
        <w:rPr>
          <w:rFonts w:ascii="Arial" w:hAnsi="Arial" w:cs="Arial"/>
          <w:b/>
          <w:sz w:val="24"/>
          <w:szCs w:val="24"/>
        </w:rPr>
      </w:pPr>
      <w:r w:rsidRPr="00074540">
        <w:rPr>
          <w:rFonts w:ascii="Arial" w:hAnsi="Arial" w:cs="Arial"/>
          <w:b/>
          <w:sz w:val="24"/>
          <w:szCs w:val="24"/>
        </w:rPr>
        <w:t xml:space="preserve">Q3. Official statistics in 2010 showed South Africa had a very high unemployment rate at around 25%, yet wages were still double those in Brazil. What might be a reason for South Africa’s high wages in a time of unemployment compared with Brazil? </w:t>
      </w:r>
    </w:p>
    <w:p w:rsidR="00074540" w:rsidRPr="00074540" w:rsidRDefault="00074540" w:rsidP="00074540">
      <w:pPr>
        <w:pStyle w:val="ListParagraph"/>
        <w:numPr>
          <w:ilvl w:val="0"/>
          <w:numId w:val="20"/>
        </w:numPr>
        <w:autoSpaceDE w:val="0"/>
        <w:autoSpaceDN w:val="0"/>
        <w:adjustRightInd w:val="0"/>
        <w:spacing w:after="0" w:line="240" w:lineRule="auto"/>
        <w:jc w:val="both"/>
        <w:rPr>
          <w:rFonts w:ascii="Arial" w:hAnsi="Arial" w:cs="Arial"/>
          <w:sz w:val="24"/>
          <w:szCs w:val="24"/>
          <w:lang w:val="en-US"/>
        </w:rPr>
      </w:pPr>
      <w:r w:rsidRPr="00074540">
        <w:rPr>
          <w:rFonts w:ascii="Arial" w:hAnsi="Arial" w:cs="Arial"/>
          <w:sz w:val="24"/>
          <w:szCs w:val="24"/>
          <w:lang w:val="en-US"/>
        </w:rPr>
        <w:t>A skilled workforce in Brazil</w:t>
      </w:r>
    </w:p>
    <w:p w:rsidR="00074540" w:rsidRPr="00074540" w:rsidRDefault="00074540" w:rsidP="00074540">
      <w:pPr>
        <w:pStyle w:val="ListParagraph"/>
        <w:numPr>
          <w:ilvl w:val="0"/>
          <w:numId w:val="20"/>
        </w:numPr>
        <w:autoSpaceDE w:val="0"/>
        <w:autoSpaceDN w:val="0"/>
        <w:adjustRightInd w:val="0"/>
        <w:spacing w:after="0" w:line="240" w:lineRule="auto"/>
        <w:jc w:val="both"/>
        <w:rPr>
          <w:rFonts w:ascii="Arial" w:hAnsi="Arial" w:cs="Arial"/>
          <w:sz w:val="24"/>
          <w:szCs w:val="24"/>
          <w:lang w:val="en-US"/>
        </w:rPr>
      </w:pPr>
      <w:r w:rsidRPr="00074540">
        <w:rPr>
          <w:rFonts w:ascii="Arial" w:hAnsi="Arial" w:cs="Arial"/>
          <w:sz w:val="24"/>
          <w:szCs w:val="24"/>
          <w:lang w:val="en-US"/>
        </w:rPr>
        <w:t>High levels of savings in South Africa</w:t>
      </w:r>
    </w:p>
    <w:p w:rsidR="00074540" w:rsidRPr="00074540" w:rsidRDefault="00074540" w:rsidP="00074540">
      <w:pPr>
        <w:pStyle w:val="ListParagraph"/>
        <w:numPr>
          <w:ilvl w:val="0"/>
          <w:numId w:val="20"/>
        </w:numPr>
        <w:autoSpaceDE w:val="0"/>
        <w:autoSpaceDN w:val="0"/>
        <w:adjustRightInd w:val="0"/>
        <w:spacing w:after="0" w:line="240" w:lineRule="auto"/>
        <w:jc w:val="both"/>
        <w:rPr>
          <w:rFonts w:ascii="Arial" w:hAnsi="Arial" w:cs="Arial"/>
          <w:sz w:val="24"/>
          <w:szCs w:val="24"/>
          <w:lang w:val="en-US"/>
        </w:rPr>
      </w:pPr>
      <w:r w:rsidRPr="00074540">
        <w:rPr>
          <w:rFonts w:ascii="Arial" w:hAnsi="Arial" w:cs="Arial"/>
          <w:sz w:val="24"/>
          <w:szCs w:val="24"/>
          <w:lang w:val="en-US"/>
        </w:rPr>
        <w:t>Increased use of labour-intensive production in Brazil</w:t>
      </w:r>
    </w:p>
    <w:p w:rsidR="00074540" w:rsidRPr="00074540" w:rsidRDefault="00074540" w:rsidP="00074540">
      <w:pPr>
        <w:pStyle w:val="ListParagraph"/>
        <w:numPr>
          <w:ilvl w:val="0"/>
          <w:numId w:val="20"/>
        </w:numPr>
        <w:autoSpaceDE w:val="0"/>
        <w:autoSpaceDN w:val="0"/>
        <w:adjustRightInd w:val="0"/>
        <w:spacing w:after="0" w:line="240" w:lineRule="auto"/>
        <w:jc w:val="both"/>
        <w:rPr>
          <w:rFonts w:ascii="Arial" w:hAnsi="Arial" w:cs="Arial"/>
          <w:sz w:val="24"/>
          <w:szCs w:val="24"/>
          <w:lang w:val="en-US"/>
        </w:rPr>
      </w:pPr>
      <w:r w:rsidRPr="00074540">
        <w:rPr>
          <w:rFonts w:ascii="Arial" w:hAnsi="Arial" w:cs="Arial"/>
          <w:sz w:val="24"/>
          <w:szCs w:val="24"/>
          <w:lang w:val="en-US"/>
        </w:rPr>
        <w:t xml:space="preserve">Strong trade unions in South Africa </w:t>
      </w:r>
    </w:p>
    <w:p w:rsidR="00074540" w:rsidRPr="00074540" w:rsidRDefault="00074540" w:rsidP="00074540">
      <w:pPr>
        <w:pStyle w:val="ListParagraph"/>
        <w:autoSpaceDE w:val="0"/>
        <w:autoSpaceDN w:val="0"/>
        <w:adjustRightInd w:val="0"/>
        <w:spacing w:after="0" w:line="240" w:lineRule="auto"/>
        <w:jc w:val="right"/>
        <w:rPr>
          <w:rFonts w:ascii="Arial" w:hAnsi="Arial" w:cs="Arial"/>
          <w:sz w:val="24"/>
          <w:szCs w:val="24"/>
          <w:lang w:val="en-US"/>
        </w:rPr>
      </w:pPr>
      <w:r w:rsidRPr="00074540">
        <w:rPr>
          <w:rFonts w:ascii="Arial" w:hAnsi="Arial" w:cs="Arial"/>
          <w:sz w:val="24"/>
          <w:szCs w:val="24"/>
          <w:lang w:val="en-US"/>
        </w:rPr>
        <w:t>(      )</w:t>
      </w:r>
    </w:p>
    <w:p w:rsidR="00074540" w:rsidRPr="00074540" w:rsidRDefault="00074540" w:rsidP="00074540">
      <w:pPr>
        <w:autoSpaceDE w:val="0"/>
        <w:autoSpaceDN w:val="0"/>
        <w:adjustRightInd w:val="0"/>
        <w:spacing w:after="0" w:line="240" w:lineRule="auto"/>
        <w:jc w:val="both"/>
        <w:rPr>
          <w:rFonts w:ascii="Arial" w:hAnsi="Arial" w:cs="Arial"/>
          <w:b/>
          <w:sz w:val="24"/>
          <w:szCs w:val="24"/>
        </w:rPr>
      </w:pPr>
    </w:p>
    <w:p w:rsidR="00074540" w:rsidRPr="00074540" w:rsidRDefault="00074540" w:rsidP="00074540">
      <w:pPr>
        <w:autoSpaceDE w:val="0"/>
        <w:autoSpaceDN w:val="0"/>
        <w:adjustRightInd w:val="0"/>
        <w:spacing w:after="0" w:line="240" w:lineRule="auto"/>
        <w:jc w:val="both"/>
        <w:rPr>
          <w:rFonts w:ascii="Arial" w:hAnsi="Arial" w:cs="Arial"/>
          <w:sz w:val="24"/>
          <w:szCs w:val="24"/>
        </w:rPr>
      </w:pPr>
    </w:p>
    <w:p w:rsidR="00074540" w:rsidRDefault="00074540">
      <w:pPr>
        <w:rPr>
          <w:rFonts w:ascii="Arial" w:hAnsi="Arial" w:cs="Arial"/>
          <w:b/>
          <w:sz w:val="24"/>
          <w:szCs w:val="24"/>
        </w:rPr>
      </w:pPr>
      <w:r>
        <w:rPr>
          <w:rFonts w:ascii="Arial" w:hAnsi="Arial" w:cs="Arial"/>
          <w:b/>
          <w:sz w:val="24"/>
          <w:szCs w:val="24"/>
        </w:rPr>
        <w:br w:type="page"/>
      </w:r>
    </w:p>
    <w:p w:rsidR="00074540" w:rsidRPr="00074540" w:rsidRDefault="00074540" w:rsidP="00074540">
      <w:pPr>
        <w:autoSpaceDE w:val="0"/>
        <w:autoSpaceDN w:val="0"/>
        <w:adjustRightInd w:val="0"/>
        <w:spacing w:after="0" w:line="240" w:lineRule="auto"/>
        <w:jc w:val="both"/>
        <w:rPr>
          <w:rFonts w:ascii="Arial" w:hAnsi="Arial" w:cs="Arial"/>
          <w:b/>
          <w:sz w:val="24"/>
          <w:szCs w:val="24"/>
        </w:rPr>
      </w:pPr>
      <w:r w:rsidRPr="00074540">
        <w:rPr>
          <w:rFonts w:ascii="Arial" w:hAnsi="Arial" w:cs="Arial"/>
          <w:b/>
          <w:sz w:val="24"/>
          <w:szCs w:val="24"/>
        </w:rPr>
        <w:lastRenderedPageBreak/>
        <w:t>Q4. The government pays a subsidy for each worker employed by a firm in an area of high unemployment. When would this policy be most successful in reducing unemployment?</w:t>
      </w:r>
    </w:p>
    <w:p w:rsidR="00074540" w:rsidRPr="00074540" w:rsidRDefault="00074540" w:rsidP="00074540">
      <w:pPr>
        <w:pStyle w:val="ListParagraph"/>
        <w:numPr>
          <w:ilvl w:val="0"/>
          <w:numId w:val="21"/>
        </w:numPr>
        <w:autoSpaceDE w:val="0"/>
        <w:autoSpaceDN w:val="0"/>
        <w:adjustRightInd w:val="0"/>
        <w:spacing w:after="0" w:line="240" w:lineRule="auto"/>
        <w:jc w:val="both"/>
        <w:rPr>
          <w:rFonts w:ascii="Arial" w:hAnsi="Arial" w:cs="Arial"/>
          <w:sz w:val="24"/>
          <w:szCs w:val="24"/>
          <w:lang w:val="en-US"/>
        </w:rPr>
      </w:pPr>
      <w:r w:rsidRPr="00074540">
        <w:rPr>
          <w:rFonts w:ascii="Arial" w:hAnsi="Arial" w:cs="Arial"/>
          <w:sz w:val="24"/>
          <w:szCs w:val="24"/>
          <w:lang w:val="en-US"/>
        </w:rPr>
        <w:t>When the firm is capital-intensive</w:t>
      </w:r>
    </w:p>
    <w:p w:rsidR="00074540" w:rsidRPr="00074540" w:rsidRDefault="00074540" w:rsidP="00074540">
      <w:pPr>
        <w:pStyle w:val="ListParagraph"/>
        <w:numPr>
          <w:ilvl w:val="0"/>
          <w:numId w:val="21"/>
        </w:numPr>
        <w:autoSpaceDE w:val="0"/>
        <w:autoSpaceDN w:val="0"/>
        <w:adjustRightInd w:val="0"/>
        <w:spacing w:after="0" w:line="240" w:lineRule="auto"/>
        <w:jc w:val="both"/>
        <w:rPr>
          <w:rFonts w:ascii="Arial" w:hAnsi="Arial" w:cs="Arial"/>
          <w:sz w:val="24"/>
          <w:szCs w:val="24"/>
          <w:lang w:val="en-US"/>
        </w:rPr>
      </w:pPr>
      <w:r w:rsidRPr="00074540">
        <w:rPr>
          <w:rFonts w:ascii="Arial" w:hAnsi="Arial" w:cs="Arial"/>
          <w:sz w:val="24"/>
          <w:szCs w:val="24"/>
          <w:lang w:val="en-US"/>
        </w:rPr>
        <w:t>When the firm is labour-intensive, requiring mainly unskilled labour</w:t>
      </w:r>
    </w:p>
    <w:p w:rsidR="00074540" w:rsidRPr="00074540" w:rsidRDefault="00074540" w:rsidP="00074540">
      <w:pPr>
        <w:pStyle w:val="ListParagraph"/>
        <w:numPr>
          <w:ilvl w:val="0"/>
          <w:numId w:val="21"/>
        </w:numPr>
        <w:autoSpaceDE w:val="0"/>
        <w:autoSpaceDN w:val="0"/>
        <w:adjustRightInd w:val="0"/>
        <w:spacing w:after="0" w:line="240" w:lineRule="auto"/>
        <w:jc w:val="both"/>
        <w:rPr>
          <w:rFonts w:ascii="Arial" w:hAnsi="Arial" w:cs="Arial"/>
          <w:sz w:val="24"/>
          <w:szCs w:val="24"/>
          <w:lang w:val="en-US"/>
        </w:rPr>
      </w:pPr>
      <w:r w:rsidRPr="00074540">
        <w:rPr>
          <w:rFonts w:ascii="Arial" w:hAnsi="Arial" w:cs="Arial"/>
          <w:sz w:val="24"/>
          <w:szCs w:val="24"/>
          <w:lang w:val="en-US"/>
        </w:rPr>
        <w:t>When the firm provides goods to the domestic market</w:t>
      </w:r>
    </w:p>
    <w:p w:rsidR="00074540" w:rsidRPr="00074540" w:rsidRDefault="00074540" w:rsidP="00074540">
      <w:pPr>
        <w:pStyle w:val="ListParagraph"/>
        <w:numPr>
          <w:ilvl w:val="0"/>
          <w:numId w:val="21"/>
        </w:numPr>
        <w:autoSpaceDE w:val="0"/>
        <w:autoSpaceDN w:val="0"/>
        <w:adjustRightInd w:val="0"/>
        <w:spacing w:after="0" w:line="240" w:lineRule="auto"/>
        <w:jc w:val="both"/>
        <w:rPr>
          <w:rFonts w:ascii="Arial" w:hAnsi="Arial" w:cs="Arial"/>
          <w:sz w:val="24"/>
          <w:szCs w:val="24"/>
          <w:lang w:val="en-US"/>
        </w:rPr>
      </w:pPr>
      <w:r w:rsidRPr="00074540">
        <w:rPr>
          <w:rFonts w:ascii="Arial" w:hAnsi="Arial" w:cs="Arial"/>
          <w:sz w:val="24"/>
          <w:szCs w:val="24"/>
          <w:lang w:val="en-US"/>
        </w:rPr>
        <w:t xml:space="preserve">When the firm requires mainly specialist, skilled labour </w:t>
      </w:r>
    </w:p>
    <w:p w:rsidR="00074540" w:rsidRPr="00074540" w:rsidRDefault="00074540" w:rsidP="00074540">
      <w:pPr>
        <w:pStyle w:val="ListParagraph"/>
        <w:autoSpaceDE w:val="0"/>
        <w:autoSpaceDN w:val="0"/>
        <w:adjustRightInd w:val="0"/>
        <w:spacing w:after="0" w:line="240" w:lineRule="auto"/>
        <w:jc w:val="right"/>
        <w:rPr>
          <w:rFonts w:ascii="Arial" w:hAnsi="Arial" w:cs="Arial"/>
          <w:sz w:val="24"/>
          <w:szCs w:val="24"/>
          <w:lang w:val="en-US"/>
        </w:rPr>
      </w:pPr>
      <w:r w:rsidRPr="00074540">
        <w:rPr>
          <w:rFonts w:ascii="Arial" w:hAnsi="Arial" w:cs="Arial"/>
          <w:sz w:val="24"/>
          <w:szCs w:val="24"/>
          <w:lang w:val="en-US"/>
        </w:rPr>
        <w:t>(       )</w:t>
      </w:r>
    </w:p>
    <w:p w:rsidR="00074540" w:rsidRPr="00074540" w:rsidRDefault="00074540" w:rsidP="00074540">
      <w:pPr>
        <w:autoSpaceDE w:val="0"/>
        <w:autoSpaceDN w:val="0"/>
        <w:adjustRightInd w:val="0"/>
        <w:spacing w:after="0" w:line="240" w:lineRule="auto"/>
        <w:jc w:val="both"/>
        <w:rPr>
          <w:rFonts w:ascii="Arial" w:hAnsi="Arial" w:cs="Arial"/>
          <w:sz w:val="24"/>
          <w:szCs w:val="24"/>
        </w:rPr>
      </w:pPr>
      <w:r w:rsidRPr="00074540">
        <w:rPr>
          <w:rFonts w:ascii="Arial" w:hAnsi="Arial" w:cs="Arial"/>
          <w:b/>
          <w:sz w:val="24"/>
          <w:szCs w:val="24"/>
        </w:rPr>
        <w:t xml:space="preserve"> </w:t>
      </w:r>
    </w:p>
    <w:p w:rsidR="00074540" w:rsidRPr="00074540" w:rsidRDefault="00074540" w:rsidP="00074540">
      <w:pPr>
        <w:autoSpaceDE w:val="0"/>
        <w:autoSpaceDN w:val="0"/>
        <w:adjustRightInd w:val="0"/>
        <w:spacing w:after="0" w:line="240" w:lineRule="auto"/>
        <w:jc w:val="both"/>
        <w:rPr>
          <w:rFonts w:ascii="Arial" w:hAnsi="Arial" w:cs="Arial"/>
          <w:b/>
          <w:sz w:val="24"/>
          <w:szCs w:val="24"/>
        </w:rPr>
      </w:pPr>
      <w:r w:rsidRPr="00074540">
        <w:rPr>
          <w:rFonts w:ascii="Arial" w:hAnsi="Arial" w:cs="Arial"/>
          <w:b/>
          <w:sz w:val="24"/>
          <w:szCs w:val="24"/>
        </w:rPr>
        <w:t xml:space="preserve">Q5. An increase in online banking by customers using home computers has reduced the level of employment in the banking sector of developed countries. What describes this kind of unemployment?  </w:t>
      </w:r>
    </w:p>
    <w:p w:rsidR="00074540" w:rsidRPr="00074540" w:rsidRDefault="00074540" w:rsidP="00074540">
      <w:pPr>
        <w:pStyle w:val="ListParagraph"/>
        <w:numPr>
          <w:ilvl w:val="0"/>
          <w:numId w:val="22"/>
        </w:numPr>
        <w:autoSpaceDE w:val="0"/>
        <w:autoSpaceDN w:val="0"/>
        <w:adjustRightInd w:val="0"/>
        <w:spacing w:after="0" w:line="240" w:lineRule="auto"/>
        <w:jc w:val="both"/>
        <w:rPr>
          <w:rFonts w:ascii="Arial" w:hAnsi="Arial" w:cs="Arial"/>
          <w:sz w:val="24"/>
          <w:szCs w:val="24"/>
          <w:lang w:val="en-US"/>
        </w:rPr>
      </w:pPr>
      <w:r w:rsidRPr="00074540">
        <w:rPr>
          <w:rFonts w:ascii="Arial" w:hAnsi="Arial" w:cs="Arial"/>
          <w:sz w:val="24"/>
          <w:szCs w:val="24"/>
          <w:lang w:val="en-US"/>
        </w:rPr>
        <w:t>Frictional</w:t>
      </w:r>
    </w:p>
    <w:p w:rsidR="00074540" w:rsidRPr="00074540" w:rsidRDefault="00074540" w:rsidP="00074540">
      <w:pPr>
        <w:pStyle w:val="ListParagraph"/>
        <w:numPr>
          <w:ilvl w:val="0"/>
          <w:numId w:val="22"/>
        </w:numPr>
        <w:autoSpaceDE w:val="0"/>
        <w:autoSpaceDN w:val="0"/>
        <w:adjustRightInd w:val="0"/>
        <w:spacing w:after="0" w:line="240" w:lineRule="auto"/>
        <w:jc w:val="both"/>
        <w:rPr>
          <w:rFonts w:ascii="Arial" w:hAnsi="Arial" w:cs="Arial"/>
          <w:sz w:val="24"/>
          <w:szCs w:val="24"/>
          <w:lang w:val="en-US"/>
        </w:rPr>
      </w:pPr>
      <w:r w:rsidRPr="00074540">
        <w:rPr>
          <w:rFonts w:ascii="Arial" w:hAnsi="Arial" w:cs="Arial"/>
          <w:sz w:val="24"/>
          <w:szCs w:val="24"/>
          <w:lang w:val="en-US"/>
        </w:rPr>
        <w:t>Regional</w:t>
      </w:r>
    </w:p>
    <w:p w:rsidR="00074540" w:rsidRPr="00074540" w:rsidRDefault="00074540" w:rsidP="00074540">
      <w:pPr>
        <w:pStyle w:val="ListParagraph"/>
        <w:numPr>
          <w:ilvl w:val="0"/>
          <w:numId w:val="22"/>
        </w:numPr>
        <w:autoSpaceDE w:val="0"/>
        <w:autoSpaceDN w:val="0"/>
        <w:adjustRightInd w:val="0"/>
        <w:spacing w:after="0" w:line="240" w:lineRule="auto"/>
        <w:jc w:val="both"/>
        <w:rPr>
          <w:rFonts w:ascii="Arial" w:hAnsi="Arial" w:cs="Arial"/>
          <w:sz w:val="24"/>
          <w:szCs w:val="24"/>
          <w:lang w:val="en-US"/>
        </w:rPr>
      </w:pPr>
      <w:r w:rsidRPr="00074540">
        <w:rPr>
          <w:rFonts w:ascii="Arial" w:hAnsi="Arial" w:cs="Arial"/>
          <w:sz w:val="24"/>
          <w:szCs w:val="24"/>
          <w:lang w:val="en-US"/>
        </w:rPr>
        <w:t>Seasonal</w:t>
      </w:r>
    </w:p>
    <w:p w:rsidR="00074540" w:rsidRPr="00074540" w:rsidRDefault="00074540" w:rsidP="00074540">
      <w:pPr>
        <w:pStyle w:val="ListParagraph"/>
        <w:numPr>
          <w:ilvl w:val="0"/>
          <w:numId w:val="22"/>
        </w:numPr>
        <w:autoSpaceDE w:val="0"/>
        <w:autoSpaceDN w:val="0"/>
        <w:adjustRightInd w:val="0"/>
        <w:spacing w:after="0" w:line="240" w:lineRule="auto"/>
        <w:jc w:val="both"/>
        <w:rPr>
          <w:rFonts w:ascii="Arial" w:hAnsi="Arial" w:cs="Arial"/>
          <w:sz w:val="24"/>
          <w:szCs w:val="24"/>
          <w:lang w:val="en-US"/>
        </w:rPr>
      </w:pPr>
      <w:r w:rsidRPr="00074540">
        <w:rPr>
          <w:rFonts w:ascii="Arial" w:hAnsi="Arial" w:cs="Arial"/>
          <w:sz w:val="24"/>
          <w:szCs w:val="24"/>
          <w:lang w:val="en-US"/>
        </w:rPr>
        <w:t xml:space="preserve">Technological </w:t>
      </w:r>
    </w:p>
    <w:p w:rsidR="00074540" w:rsidRPr="00074540" w:rsidRDefault="00074540" w:rsidP="00074540">
      <w:pPr>
        <w:pStyle w:val="ListParagraph"/>
        <w:autoSpaceDE w:val="0"/>
        <w:autoSpaceDN w:val="0"/>
        <w:adjustRightInd w:val="0"/>
        <w:spacing w:after="0" w:line="240" w:lineRule="auto"/>
        <w:jc w:val="right"/>
        <w:rPr>
          <w:rFonts w:ascii="Arial" w:hAnsi="Arial" w:cs="Arial"/>
          <w:sz w:val="24"/>
          <w:szCs w:val="24"/>
          <w:lang w:val="en-US"/>
        </w:rPr>
      </w:pPr>
      <w:r w:rsidRPr="00074540">
        <w:rPr>
          <w:rFonts w:ascii="Arial" w:hAnsi="Arial" w:cs="Arial"/>
          <w:sz w:val="24"/>
          <w:szCs w:val="24"/>
          <w:lang w:val="en-US"/>
        </w:rPr>
        <w:t>(       )</w:t>
      </w:r>
    </w:p>
    <w:p w:rsidR="00074540" w:rsidRPr="00074540" w:rsidRDefault="00074540" w:rsidP="00074540">
      <w:pPr>
        <w:autoSpaceDE w:val="0"/>
        <w:autoSpaceDN w:val="0"/>
        <w:adjustRightInd w:val="0"/>
        <w:spacing w:after="0" w:line="240" w:lineRule="auto"/>
        <w:jc w:val="both"/>
        <w:rPr>
          <w:rFonts w:ascii="Arial" w:hAnsi="Arial" w:cs="Arial"/>
          <w:sz w:val="24"/>
          <w:szCs w:val="24"/>
        </w:rPr>
      </w:pPr>
    </w:p>
    <w:p w:rsidR="00074540" w:rsidRPr="00074540" w:rsidRDefault="00074540" w:rsidP="00074540">
      <w:pPr>
        <w:autoSpaceDE w:val="0"/>
        <w:autoSpaceDN w:val="0"/>
        <w:adjustRightInd w:val="0"/>
        <w:spacing w:after="0" w:line="240" w:lineRule="auto"/>
        <w:jc w:val="both"/>
        <w:rPr>
          <w:rFonts w:ascii="Arial" w:hAnsi="Arial" w:cs="Arial"/>
          <w:b/>
          <w:sz w:val="24"/>
          <w:szCs w:val="24"/>
        </w:rPr>
      </w:pPr>
      <w:r w:rsidRPr="00074540">
        <w:rPr>
          <w:rFonts w:ascii="Arial" w:hAnsi="Arial" w:cs="Arial"/>
          <w:b/>
          <w:sz w:val="24"/>
          <w:szCs w:val="24"/>
        </w:rPr>
        <w:t xml:space="preserve">Q6. The number of people unemployed in an economy fell by 600,000 and the number employed rose by 400,000. Which change could explain this difference? </w:t>
      </w:r>
    </w:p>
    <w:p w:rsidR="00074540" w:rsidRPr="00074540" w:rsidRDefault="00074540" w:rsidP="00074540">
      <w:pPr>
        <w:pStyle w:val="ListParagraph"/>
        <w:numPr>
          <w:ilvl w:val="0"/>
          <w:numId w:val="23"/>
        </w:numPr>
        <w:autoSpaceDE w:val="0"/>
        <w:autoSpaceDN w:val="0"/>
        <w:adjustRightInd w:val="0"/>
        <w:spacing w:after="0" w:line="240" w:lineRule="auto"/>
        <w:jc w:val="both"/>
        <w:rPr>
          <w:rFonts w:ascii="Arial" w:hAnsi="Arial" w:cs="Arial"/>
          <w:sz w:val="24"/>
          <w:szCs w:val="24"/>
          <w:lang w:val="en-US"/>
        </w:rPr>
      </w:pPr>
      <w:r w:rsidRPr="00074540">
        <w:rPr>
          <w:rFonts w:ascii="Arial" w:hAnsi="Arial" w:cs="Arial"/>
          <w:sz w:val="24"/>
          <w:szCs w:val="24"/>
          <w:lang w:val="en-US"/>
        </w:rPr>
        <w:t>Some of the unemployed have entered full-time education.</w:t>
      </w:r>
    </w:p>
    <w:p w:rsidR="00074540" w:rsidRPr="00074540" w:rsidRDefault="00074540" w:rsidP="00074540">
      <w:pPr>
        <w:pStyle w:val="ListParagraph"/>
        <w:numPr>
          <w:ilvl w:val="0"/>
          <w:numId w:val="23"/>
        </w:numPr>
        <w:autoSpaceDE w:val="0"/>
        <w:autoSpaceDN w:val="0"/>
        <w:adjustRightInd w:val="0"/>
        <w:spacing w:after="0" w:line="240" w:lineRule="auto"/>
        <w:jc w:val="both"/>
        <w:rPr>
          <w:rFonts w:ascii="Arial" w:hAnsi="Arial" w:cs="Arial"/>
          <w:sz w:val="24"/>
          <w:szCs w:val="24"/>
          <w:lang w:val="en-US"/>
        </w:rPr>
      </w:pPr>
      <w:r w:rsidRPr="00074540">
        <w:rPr>
          <w:rFonts w:ascii="Arial" w:hAnsi="Arial" w:cs="Arial"/>
          <w:sz w:val="24"/>
          <w:szCs w:val="24"/>
          <w:lang w:val="en-US"/>
        </w:rPr>
        <w:t>Some of the unemployed have experienced a loss of skills.</w:t>
      </w:r>
    </w:p>
    <w:p w:rsidR="00074540" w:rsidRPr="00074540" w:rsidRDefault="00074540" w:rsidP="00074540">
      <w:pPr>
        <w:pStyle w:val="ListParagraph"/>
        <w:numPr>
          <w:ilvl w:val="0"/>
          <w:numId w:val="23"/>
        </w:numPr>
        <w:autoSpaceDE w:val="0"/>
        <w:autoSpaceDN w:val="0"/>
        <w:adjustRightInd w:val="0"/>
        <w:spacing w:after="0" w:line="240" w:lineRule="auto"/>
        <w:jc w:val="both"/>
        <w:rPr>
          <w:rFonts w:ascii="Arial" w:hAnsi="Arial" w:cs="Arial"/>
          <w:sz w:val="24"/>
          <w:szCs w:val="24"/>
          <w:lang w:val="en-US"/>
        </w:rPr>
      </w:pPr>
      <w:r w:rsidRPr="00074540">
        <w:rPr>
          <w:rFonts w:ascii="Arial" w:hAnsi="Arial" w:cs="Arial"/>
          <w:sz w:val="24"/>
          <w:szCs w:val="24"/>
          <w:lang w:val="en-US"/>
        </w:rPr>
        <w:t>The length of the working week has declined.</w:t>
      </w:r>
    </w:p>
    <w:p w:rsidR="00074540" w:rsidRPr="00074540" w:rsidRDefault="00074540" w:rsidP="00074540">
      <w:pPr>
        <w:pStyle w:val="ListParagraph"/>
        <w:numPr>
          <w:ilvl w:val="0"/>
          <w:numId w:val="23"/>
        </w:numPr>
        <w:autoSpaceDE w:val="0"/>
        <w:autoSpaceDN w:val="0"/>
        <w:adjustRightInd w:val="0"/>
        <w:spacing w:after="0" w:line="240" w:lineRule="auto"/>
        <w:jc w:val="both"/>
        <w:rPr>
          <w:rFonts w:ascii="Arial" w:hAnsi="Arial" w:cs="Arial"/>
          <w:sz w:val="24"/>
          <w:szCs w:val="24"/>
          <w:lang w:val="en-US"/>
        </w:rPr>
      </w:pPr>
      <w:r w:rsidRPr="00074540">
        <w:rPr>
          <w:rFonts w:ascii="Arial" w:hAnsi="Arial" w:cs="Arial"/>
          <w:sz w:val="24"/>
          <w:szCs w:val="24"/>
          <w:lang w:val="en-US"/>
        </w:rPr>
        <w:t xml:space="preserve">The size of the labour force has increased. </w:t>
      </w:r>
    </w:p>
    <w:p w:rsidR="00074540" w:rsidRPr="00074540" w:rsidRDefault="00074540" w:rsidP="00074540">
      <w:pPr>
        <w:autoSpaceDE w:val="0"/>
        <w:autoSpaceDN w:val="0"/>
        <w:adjustRightInd w:val="0"/>
        <w:spacing w:after="0" w:line="240" w:lineRule="auto"/>
        <w:jc w:val="right"/>
        <w:rPr>
          <w:rFonts w:ascii="Arial" w:hAnsi="Arial" w:cs="Arial"/>
          <w:sz w:val="24"/>
          <w:szCs w:val="24"/>
          <w:lang w:val="en-US"/>
        </w:rPr>
      </w:pPr>
      <w:r w:rsidRPr="00074540">
        <w:rPr>
          <w:rFonts w:ascii="Arial" w:hAnsi="Arial" w:cs="Arial"/>
          <w:sz w:val="24"/>
          <w:szCs w:val="24"/>
          <w:lang w:val="en-US"/>
        </w:rPr>
        <w:t>(      )</w:t>
      </w:r>
    </w:p>
    <w:p w:rsidR="00074540" w:rsidRPr="00074540" w:rsidRDefault="00074540" w:rsidP="00074540">
      <w:pPr>
        <w:rPr>
          <w:rFonts w:ascii="Arial" w:hAnsi="Arial" w:cs="Arial"/>
          <w:b/>
          <w:sz w:val="24"/>
          <w:szCs w:val="24"/>
        </w:rPr>
      </w:pPr>
    </w:p>
    <w:p w:rsidR="00074540" w:rsidRPr="00074540" w:rsidRDefault="00074540" w:rsidP="00074540">
      <w:pPr>
        <w:autoSpaceDE w:val="0"/>
        <w:autoSpaceDN w:val="0"/>
        <w:adjustRightInd w:val="0"/>
        <w:spacing w:after="0" w:line="240" w:lineRule="auto"/>
        <w:jc w:val="both"/>
        <w:rPr>
          <w:rFonts w:ascii="Arial" w:hAnsi="Arial" w:cs="Arial"/>
          <w:b/>
          <w:sz w:val="24"/>
          <w:szCs w:val="24"/>
        </w:rPr>
      </w:pPr>
      <w:r w:rsidRPr="00074540">
        <w:rPr>
          <w:rFonts w:ascii="Arial" w:hAnsi="Arial" w:cs="Arial"/>
          <w:b/>
          <w:sz w:val="24"/>
          <w:szCs w:val="24"/>
        </w:rPr>
        <w:t xml:space="preserve">Q7. The table shows unemployment and inflation statistics for the US, Japan and Sweden for year 1 and year 2. </w:t>
      </w:r>
    </w:p>
    <w:p w:rsidR="00074540" w:rsidRPr="00074540" w:rsidRDefault="00074540" w:rsidP="00074540">
      <w:pPr>
        <w:autoSpaceDE w:val="0"/>
        <w:autoSpaceDN w:val="0"/>
        <w:adjustRightInd w:val="0"/>
        <w:spacing w:after="0" w:line="240" w:lineRule="auto"/>
        <w:jc w:val="center"/>
        <w:rPr>
          <w:rFonts w:ascii="Arial" w:hAnsi="Arial" w:cs="Arial"/>
          <w:b/>
          <w:sz w:val="24"/>
          <w:szCs w:val="24"/>
        </w:rPr>
      </w:pPr>
      <w:r w:rsidRPr="00074540">
        <w:rPr>
          <w:rFonts w:ascii="Arial" w:hAnsi="Arial" w:cs="Arial"/>
          <w:b/>
          <w:noProof/>
          <w:sz w:val="24"/>
          <w:szCs w:val="24"/>
          <w:lang w:eastAsia="en-SG"/>
        </w:rPr>
        <w:drawing>
          <wp:inline distT="0" distB="0" distL="0" distR="0" wp14:anchorId="0CA93498" wp14:editId="52537433">
            <wp:extent cx="4380865" cy="1637665"/>
            <wp:effectExtent l="0" t="0" r="63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0865" cy="1637665"/>
                    </a:xfrm>
                    <a:prstGeom prst="rect">
                      <a:avLst/>
                    </a:prstGeom>
                    <a:noFill/>
                    <a:ln>
                      <a:noFill/>
                    </a:ln>
                  </pic:spPr>
                </pic:pic>
              </a:graphicData>
            </a:graphic>
          </wp:inline>
        </w:drawing>
      </w:r>
    </w:p>
    <w:p w:rsidR="00074540" w:rsidRPr="00074540" w:rsidRDefault="00074540" w:rsidP="00074540">
      <w:pPr>
        <w:autoSpaceDE w:val="0"/>
        <w:autoSpaceDN w:val="0"/>
        <w:adjustRightInd w:val="0"/>
        <w:spacing w:after="0" w:line="240" w:lineRule="auto"/>
        <w:jc w:val="both"/>
        <w:rPr>
          <w:rFonts w:ascii="Arial" w:hAnsi="Arial" w:cs="Arial"/>
          <w:b/>
          <w:sz w:val="24"/>
          <w:szCs w:val="24"/>
        </w:rPr>
      </w:pPr>
    </w:p>
    <w:p w:rsidR="00074540" w:rsidRPr="00074540" w:rsidRDefault="00074540" w:rsidP="00074540">
      <w:pPr>
        <w:autoSpaceDE w:val="0"/>
        <w:autoSpaceDN w:val="0"/>
        <w:adjustRightInd w:val="0"/>
        <w:spacing w:after="0" w:line="240" w:lineRule="auto"/>
        <w:jc w:val="both"/>
        <w:rPr>
          <w:rFonts w:ascii="Arial" w:hAnsi="Arial" w:cs="Arial"/>
          <w:b/>
          <w:sz w:val="24"/>
          <w:szCs w:val="24"/>
        </w:rPr>
      </w:pPr>
      <w:r w:rsidRPr="00074540">
        <w:rPr>
          <w:rFonts w:ascii="Arial" w:hAnsi="Arial" w:cs="Arial"/>
          <w:b/>
          <w:sz w:val="24"/>
          <w:szCs w:val="24"/>
        </w:rPr>
        <w:t xml:space="preserve">Which conclusion can be made from the table? </w:t>
      </w:r>
    </w:p>
    <w:p w:rsidR="00074540" w:rsidRPr="00074540" w:rsidRDefault="00074540" w:rsidP="00074540">
      <w:pPr>
        <w:pStyle w:val="ListParagraph"/>
        <w:numPr>
          <w:ilvl w:val="0"/>
          <w:numId w:val="24"/>
        </w:numPr>
        <w:autoSpaceDE w:val="0"/>
        <w:autoSpaceDN w:val="0"/>
        <w:adjustRightInd w:val="0"/>
        <w:spacing w:after="0" w:line="240" w:lineRule="auto"/>
        <w:jc w:val="both"/>
        <w:rPr>
          <w:rFonts w:ascii="Arial" w:hAnsi="Arial" w:cs="Arial"/>
          <w:sz w:val="24"/>
          <w:szCs w:val="24"/>
          <w:lang w:val="en-US"/>
        </w:rPr>
      </w:pPr>
      <w:r w:rsidRPr="00074540">
        <w:rPr>
          <w:rFonts w:ascii="Arial" w:hAnsi="Arial" w:cs="Arial"/>
          <w:sz w:val="24"/>
          <w:szCs w:val="24"/>
          <w:lang w:val="en-US"/>
        </w:rPr>
        <w:t>In year 1, the same number of people were employed in Sweden and Japan.</w:t>
      </w:r>
    </w:p>
    <w:p w:rsidR="00074540" w:rsidRPr="00074540" w:rsidRDefault="00074540" w:rsidP="00074540">
      <w:pPr>
        <w:pStyle w:val="ListParagraph"/>
        <w:numPr>
          <w:ilvl w:val="0"/>
          <w:numId w:val="24"/>
        </w:numPr>
        <w:autoSpaceDE w:val="0"/>
        <w:autoSpaceDN w:val="0"/>
        <w:adjustRightInd w:val="0"/>
        <w:spacing w:after="0" w:line="240" w:lineRule="auto"/>
        <w:jc w:val="both"/>
        <w:rPr>
          <w:rFonts w:ascii="Arial" w:hAnsi="Arial" w:cs="Arial"/>
          <w:sz w:val="24"/>
          <w:szCs w:val="24"/>
          <w:lang w:val="en-US"/>
        </w:rPr>
      </w:pPr>
      <w:r w:rsidRPr="00074540">
        <w:rPr>
          <w:rFonts w:ascii="Arial" w:hAnsi="Arial" w:cs="Arial"/>
          <w:sz w:val="24"/>
          <w:szCs w:val="24"/>
          <w:lang w:val="en-US"/>
        </w:rPr>
        <w:t>In year 1, the cost of living rose in the US.</w:t>
      </w:r>
    </w:p>
    <w:p w:rsidR="00074540" w:rsidRPr="00074540" w:rsidRDefault="00074540" w:rsidP="00074540">
      <w:pPr>
        <w:pStyle w:val="ListParagraph"/>
        <w:numPr>
          <w:ilvl w:val="0"/>
          <w:numId w:val="24"/>
        </w:numPr>
        <w:autoSpaceDE w:val="0"/>
        <w:autoSpaceDN w:val="0"/>
        <w:adjustRightInd w:val="0"/>
        <w:spacing w:after="0" w:line="240" w:lineRule="auto"/>
        <w:jc w:val="both"/>
        <w:rPr>
          <w:rFonts w:ascii="Arial" w:hAnsi="Arial" w:cs="Arial"/>
          <w:sz w:val="24"/>
          <w:szCs w:val="24"/>
          <w:lang w:val="en-US"/>
        </w:rPr>
      </w:pPr>
      <w:r w:rsidRPr="00074540">
        <w:rPr>
          <w:rFonts w:ascii="Arial" w:hAnsi="Arial" w:cs="Arial"/>
          <w:sz w:val="24"/>
          <w:szCs w:val="24"/>
          <w:lang w:val="en-US"/>
        </w:rPr>
        <w:t>The number of unemployed people decreased in all three countries.</w:t>
      </w:r>
    </w:p>
    <w:p w:rsidR="00074540" w:rsidRPr="00074540" w:rsidRDefault="00074540" w:rsidP="00074540">
      <w:pPr>
        <w:pStyle w:val="ListParagraph"/>
        <w:numPr>
          <w:ilvl w:val="0"/>
          <w:numId w:val="24"/>
        </w:numPr>
        <w:autoSpaceDE w:val="0"/>
        <w:autoSpaceDN w:val="0"/>
        <w:adjustRightInd w:val="0"/>
        <w:spacing w:after="0" w:line="240" w:lineRule="auto"/>
        <w:jc w:val="both"/>
        <w:rPr>
          <w:rFonts w:ascii="Arial" w:hAnsi="Arial" w:cs="Arial"/>
          <w:sz w:val="24"/>
          <w:szCs w:val="24"/>
          <w:lang w:val="en-US"/>
        </w:rPr>
      </w:pPr>
      <w:r w:rsidRPr="00074540">
        <w:rPr>
          <w:rFonts w:ascii="Arial" w:hAnsi="Arial" w:cs="Arial"/>
          <w:sz w:val="24"/>
          <w:szCs w:val="24"/>
          <w:lang w:val="en-US"/>
        </w:rPr>
        <w:t>Unemployment and inflation moved in the same direction in Japan.</w:t>
      </w:r>
    </w:p>
    <w:p w:rsidR="00074540" w:rsidRPr="00074540" w:rsidRDefault="00074540" w:rsidP="00074540">
      <w:pPr>
        <w:autoSpaceDE w:val="0"/>
        <w:autoSpaceDN w:val="0"/>
        <w:adjustRightInd w:val="0"/>
        <w:spacing w:after="0" w:line="240" w:lineRule="auto"/>
        <w:jc w:val="right"/>
        <w:rPr>
          <w:rFonts w:ascii="Arial" w:hAnsi="Arial" w:cs="Arial"/>
          <w:sz w:val="24"/>
          <w:szCs w:val="24"/>
          <w:lang w:val="en-US"/>
        </w:rPr>
      </w:pPr>
      <w:r w:rsidRPr="00074540">
        <w:rPr>
          <w:rFonts w:ascii="Arial" w:hAnsi="Arial" w:cs="Arial"/>
          <w:sz w:val="24"/>
          <w:szCs w:val="24"/>
          <w:lang w:val="en-US"/>
        </w:rPr>
        <w:t>(      )</w:t>
      </w:r>
    </w:p>
    <w:p w:rsidR="00074540" w:rsidRPr="00074540" w:rsidRDefault="00074540" w:rsidP="00074540">
      <w:pPr>
        <w:autoSpaceDE w:val="0"/>
        <w:autoSpaceDN w:val="0"/>
        <w:adjustRightInd w:val="0"/>
        <w:spacing w:after="0" w:line="240" w:lineRule="auto"/>
        <w:jc w:val="both"/>
        <w:rPr>
          <w:rFonts w:ascii="Arial" w:hAnsi="Arial" w:cs="Arial"/>
          <w:sz w:val="24"/>
          <w:szCs w:val="24"/>
        </w:rPr>
      </w:pPr>
    </w:p>
    <w:p w:rsidR="00074540" w:rsidRDefault="00074540">
      <w:pPr>
        <w:rPr>
          <w:rFonts w:ascii="Arial" w:hAnsi="Arial" w:cs="Arial"/>
          <w:b/>
          <w:sz w:val="24"/>
          <w:szCs w:val="24"/>
        </w:rPr>
      </w:pPr>
      <w:r>
        <w:rPr>
          <w:rFonts w:ascii="Arial" w:hAnsi="Arial" w:cs="Arial"/>
          <w:b/>
          <w:sz w:val="24"/>
          <w:szCs w:val="24"/>
        </w:rPr>
        <w:br w:type="page"/>
      </w:r>
    </w:p>
    <w:p w:rsidR="00074540" w:rsidRPr="00074540" w:rsidRDefault="00074540" w:rsidP="00074540">
      <w:pPr>
        <w:autoSpaceDE w:val="0"/>
        <w:autoSpaceDN w:val="0"/>
        <w:adjustRightInd w:val="0"/>
        <w:spacing w:after="0" w:line="240" w:lineRule="auto"/>
        <w:jc w:val="both"/>
        <w:rPr>
          <w:rFonts w:ascii="Arial" w:hAnsi="Arial" w:cs="Arial"/>
          <w:b/>
          <w:sz w:val="24"/>
          <w:szCs w:val="24"/>
        </w:rPr>
      </w:pPr>
      <w:r w:rsidRPr="00074540">
        <w:rPr>
          <w:rFonts w:ascii="Arial" w:hAnsi="Arial" w:cs="Arial"/>
          <w:b/>
          <w:sz w:val="24"/>
          <w:szCs w:val="24"/>
        </w:rPr>
        <w:lastRenderedPageBreak/>
        <w:t>Q8. Many fishermen are unemployed owing to long-term legislation to conserve fish stocks in the North Sea. What type of unemployment is this?</w:t>
      </w:r>
    </w:p>
    <w:p w:rsidR="00074540" w:rsidRPr="00074540" w:rsidRDefault="00074540" w:rsidP="00074540">
      <w:pPr>
        <w:pStyle w:val="ListParagraph"/>
        <w:numPr>
          <w:ilvl w:val="0"/>
          <w:numId w:val="25"/>
        </w:numPr>
        <w:autoSpaceDE w:val="0"/>
        <w:autoSpaceDN w:val="0"/>
        <w:adjustRightInd w:val="0"/>
        <w:spacing w:after="0" w:line="240" w:lineRule="auto"/>
        <w:jc w:val="both"/>
        <w:rPr>
          <w:rFonts w:ascii="Arial" w:hAnsi="Arial" w:cs="Arial"/>
          <w:sz w:val="24"/>
          <w:szCs w:val="24"/>
          <w:lang w:val="en-US"/>
        </w:rPr>
      </w:pPr>
      <w:r w:rsidRPr="00074540">
        <w:rPr>
          <w:rFonts w:ascii="Arial" w:hAnsi="Arial" w:cs="Arial"/>
          <w:sz w:val="24"/>
          <w:szCs w:val="24"/>
          <w:lang w:val="en-US"/>
        </w:rPr>
        <w:t>Demand-deficient</w:t>
      </w:r>
    </w:p>
    <w:p w:rsidR="00074540" w:rsidRPr="00074540" w:rsidRDefault="00074540" w:rsidP="00074540">
      <w:pPr>
        <w:pStyle w:val="ListParagraph"/>
        <w:numPr>
          <w:ilvl w:val="0"/>
          <w:numId w:val="25"/>
        </w:numPr>
        <w:autoSpaceDE w:val="0"/>
        <w:autoSpaceDN w:val="0"/>
        <w:adjustRightInd w:val="0"/>
        <w:spacing w:after="0" w:line="240" w:lineRule="auto"/>
        <w:jc w:val="both"/>
        <w:rPr>
          <w:rFonts w:ascii="Arial" w:hAnsi="Arial" w:cs="Arial"/>
          <w:sz w:val="24"/>
          <w:szCs w:val="24"/>
          <w:lang w:val="en-US"/>
        </w:rPr>
      </w:pPr>
      <w:r w:rsidRPr="00074540">
        <w:rPr>
          <w:rFonts w:ascii="Arial" w:hAnsi="Arial" w:cs="Arial"/>
          <w:sz w:val="24"/>
          <w:szCs w:val="24"/>
          <w:lang w:val="en-US"/>
        </w:rPr>
        <w:t>Frictional</w:t>
      </w:r>
    </w:p>
    <w:p w:rsidR="00074540" w:rsidRPr="00074540" w:rsidRDefault="00074540" w:rsidP="00074540">
      <w:pPr>
        <w:pStyle w:val="ListParagraph"/>
        <w:numPr>
          <w:ilvl w:val="0"/>
          <w:numId w:val="25"/>
        </w:numPr>
        <w:autoSpaceDE w:val="0"/>
        <w:autoSpaceDN w:val="0"/>
        <w:adjustRightInd w:val="0"/>
        <w:spacing w:after="0" w:line="240" w:lineRule="auto"/>
        <w:jc w:val="both"/>
        <w:rPr>
          <w:rFonts w:ascii="Arial" w:hAnsi="Arial" w:cs="Arial"/>
          <w:sz w:val="24"/>
          <w:szCs w:val="24"/>
          <w:lang w:val="en-US"/>
        </w:rPr>
      </w:pPr>
      <w:r w:rsidRPr="00074540">
        <w:rPr>
          <w:rFonts w:ascii="Arial" w:hAnsi="Arial" w:cs="Arial"/>
          <w:sz w:val="24"/>
          <w:szCs w:val="24"/>
          <w:lang w:val="en-US"/>
        </w:rPr>
        <w:t>Seasonal</w:t>
      </w:r>
    </w:p>
    <w:p w:rsidR="00074540" w:rsidRPr="00074540" w:rsidRDefault="00074540" w:rsidP="00074540">
      <w:pPr>
        <w:pStyle w:val="ListParagraph"/>
        <w:numPr>
          <w:ilvl w:val="0"/>
          <w:numId w:val="25"/>
        </w:numPr>
        <w:autoSpaceDE w:val="0"/>
        <w:autoSpaceDN w:val="0"/>
        <w:adjustRightInd w:val="0"/>
        <w:spacing w:after="0" w:line="240" w:lineRule="auto"/>
        <w:jc w:val="both"/>
        <w:rPr>
          <w:rFonts w:ascii="Arial" w:hAnsi="Arial" w:cs="Arial"/>
          <w:sz w:val="24"/>
          <w:szCs w:val="24"/>
          <w:lang w:val="en-US"/>
        </w:rPr>
      </w:pPr>
      <w:r w:rsidRPr="00074540">
        <w:rPr>
          <w:rFonts w:ascii="Arial" w:hAnsi="Arial" w:cs="Arial"/>
          <w:sz w:val="24"/>
          <w:szCs w:val="24"/>
          <w:lang w:val="en-US"/>
        </w:rPr>
        <w:t xml:space="preserve">Structural </w:t>
      </w:r>
    </w:p>
    <w:p w:rsidR="00074540" w:rsidRPr="00074540" w:rsidRDefault="00074540" w:rsidP="00074540">
      <w:pPr>
        <w:autoSpaceDE w:val="0"/>
        <w:autoSpaceDN w:val="0"/>
        <w:adjustRightInd w:val="0"/>
        <w:spacing w:after="0" w:line="240" w:lineRule="auto"/>
        <w:jc w:val="right"/>
        <w:rPr>
          <w:rFonts w:ascii="Arial" w:hAnsi="Arial" w:cs="Arial"/>
          <w:sz w:val="24"/>
          <w:szCs w:val="24"/>
          <w:lang w:val="en-US"/>
        </w:rPr>
      </w:pPr>
      <w:r w:rsidRPr="00074540">
        <w:rPr>
          <w:rFonts w:ascii="Arial" w:hAnsi="Arial" w:cs="Arial"/>
          <w:sz w:val="24"/>
          <w:szCs w:val="24"/>
          <w:lang w:val="en-US"/>
        </w:rPr>
        <w:t>(      )</w:t>
      </w:r>
    </w:p>
    <w:p w:rsidR="00074540" w:rsidRPr="00074540" w:rsidRDefault="00074540" w:rsidP="00074540">
      <w:pPr>
        <w:autoSpaceDE w:val="0"/>
        <w:autoSpaceDN w:val="0"/>
        <w:adjustRightInd w:val="0"/>
        <w:spacing w:after="0" w:line="240" w:lineRule="auto"/>
        <w:jc w:val="both"/>
        <w:rPr>
          <w:rFonts w:ascii="Arial" w:hAnsi="Arial" w:cs="Arial"/>
          <w:b/>
          <w:sz w:val="24"/>
          <w:szCs w:val="24"/>
        </w:rPr>
      </w:pPr>
    </w:p>
    <w:p w:rsidR="00074540" w:rsidRPr="00074540" w:rsidRDefault="00074540" w:rsidP="00074540">
      <w:pPr>
        <w:autoSpaceDE w:val="0"/>
        <w:autoSpaceDN w:val="0"/>
        <w:adjustRightInd w:val="0"/>
        <w:spacing w:after="0" w:line="240" w:lineRule="auto"/>
        <w:jc w:val="both"/>
        <w:rPr>
          <w:rFonts w:ascii="Arial" w:hAnsi="Arial" w:cs="Arial"/>
          <w:sz w:val="24"/>
          <w:szCs w:val="24"/>
        </w:rPr>
      </w:pPr>
    </w:p>
    <w:p w:rsidR="00074540" w:rsidRPr="00074540" w:rsidRDefault="00074540" w:rsidP="00074540">
      <w:pPr>
        <w:autoSpaceDE w:val="0"/>
        <w:autoSpaceDN w:val="0"/>
        <w:adjustRightInd w:val="0"/>
        <w:spacing w:after="0" w:line="240" w:lineRule="auto"/>
        <w:jc w:val="both"/>
        <w:rPr>
          <w:rFonts w:ascii="Arial" w:hAnsi="Arial" w:cs="Arial"/>
          <w:b/>
          <w:sz w:val="24"/>
          <w:szCs w:val="24"/>
        </w:rPr>
      </w:pPr>
      <w:r w:rsidRPr="00074540">
        <w:rPr>
          <w:rFonts w:ascii="Arial" w:hAnsi="Arial" w:cs="Arial"/>
          <w:b/>
          <w:sz w:val="24"/>
          <w:szCs w:val="24"/>
        </w:rPr>
        <w:t xml:space="preserve">Q9. Which of the following is an example of cyclical unemployment? </w:t>
      </w:r>
    </w:p>
    <w:p w:rsidR="00074540" w:rsidRPr="00074540" w:rsidRDefault="00074540" w:rsidP="00074540">
      <w:pPr>
        <w:pStyle w:val="ListParagraph"/>
        <w:numPr>
          <w:ilvl w:val="0"/>
          <w:numId w:val="26"/>
        </w:numPr>
        <w:autoSpaceDE w:val="0"/>
        <w:autoSpaceDN w:val="0"/>
        <w:adjustRightInd w:val="0"/>
        <w:spacing w:after="0" w:line="240" w:lineRule="auto"/>
        <w:jc w:val="both"/>
        <w:rPr>
          <w:rFonts w:ascii="Arial" w:hAnsi="Arial" w:cs="Arial"/>
          <w:sz w:val="24"/>
          <w:szCs w:val="24"/>
          <w:lang w:val="en-US"/>
        </w:rPr>
      </w:pPr>
      <w:r w:rsidRPr="00074540">
        <w:rPr>
          <w:rFonts w:ascii="Arial" w:hAnsi="Arial" w:cs="Arial"/>
          <w:sz w:val="24"/>
          <w:szCs w:val="24"/>
          <w:lang w:val="en-US"/>
        </w:rPr>
        <w:t>An airline cuts jobs in a world recession.</w:t>
      </w:r>
    </w:p>
    <w:p w:rsidR="00074540" w:rsidRPr="00074540" w:rsidRDefault="00074540" w:rsidP="00074540">
      <w:pPr>
        <w:pStyle w:val="ListParagraph"/>
        <w:numPr>
          <w:ilvl w:val="0"/>
          <w:numId w:val="26"/>
        </w:numPr>
        <w:autoSpaceDE w:val="0"/>
        <w:autoSpaceDN w:val="0"/>
        <w:adjustRightInd w:val="0"/>
        <w:spacing w:after="0" w:line="240" w:lineRule="auto"/>
        <w:jc w:val="both"/>
        <w:rPr>
          <w:rFonts w:ascii="Arial" w:hAnsi="Arial" w:cs="Arial"/>
          <w:sz w:val="24"/>
          <w:szCs w:val="24"/>
          <w:lang w:val="en-US"/>
        </w:rPr>
      </w:pPr>
      <w:r w:rsidRPr="00074540">
        <w:rPr>
          <w:rFonts w:ascii="Arial" w:hAnsi="Arial" w:cs="Arial"/>
          <w:sz w:val="24"/>
          <w:szCs w:val="24"/>
          <w:lang w:val="en-US"/>
        </w:rPr>
        <w:t>Cleaners lose their jobs as more machines are used.</w:t>
      </w:r>
    </w:p>
    <w:p w:rsidR="00074540" w:rsidRPr="00074540" w:rsidRDefault="00074540" w:rsidP="00074540">
      <w:pPr>
        <w:pStyle w:val="ListParagraph"/>
        <w:numPr>
          <w:ilvl w:val="0"/>
          <w:numId w:val="26"/>
        </w:numPr>
        <w:autoSpaceDE w:val="0"/>
        <w:autoSpaceDN w:val="0"/>
        <w:adjustRightInd w:val="0"/>
        <w:spacing w:after="0" w:line="240" w:lineRule="auto"/>
        <w:jc w:val="both"/>
        <w:rPr>
          <w:rFonts w:ascii="Arial" w:hAnsi="Arial" w:cs="Arial"/>
          <w:sz w:val="24"/>
          <w:szCs w:val="24"/>
          <w:lang w:val="en-US"/>
        </w:rPr>
      </w:pPr>
      <w:r w:rsidRPr="00074540">
        <w:rPr>
          <w:rFonts w:ascii="Arial" w:hAnsi="Arial" w:cs="Arial"/>
          <w:sz w:val="24"/>
          <w:szCs w:val="24"/>
          <w:lang w:val="en-US"/>
        </w:rPr>
        <w:t>Fishermen sell their boats owing to a reduction in fish stocks.</w:t>
      </w:r>
    </w:p>
    <w:p w:rsidR="00074540" w:rsidRPr="00074540" w:rsidRDefault="00074540" w:rsidP="00074540">
      <w:pPr>
        <w:pStyle w:val="ListParagraph"/>
        <w:numPr>
          <w:ilvl w:val="0"/>
          <w:numId w:val="26"/>
        </w:numPr>
        <w:autoSpaceDE w:val="0"/>
        <w:autoSpaceDN w:val="0"/>
        <w:adjustRightInd w:val="0"/>
        <w:spacing w:after="0" w:line="240" w:lineRule="auto"/>
        <w:jc w:val="both"/>
        <w:rPr>
          <w:rFonts w:ascii="Arial" w:hAnsi="Arial" w:cs="Arial"/>
          <w:sz w:val="24"/>
          <w:szCs w:val="24"/>
          <w:lang w:val="en-US"/>
        </w:rPr>
      </w:pPr>
      <w:r w:rsidRPr="00074540">
        <w:rPr>
          <w:rFonts w:ascii="Arial" w:hAnsi="Arial" w:cs="Arial"/>
          <w:sz w:val="24"/>
          <w:szCs w:val="24"/>
          <w:lang w:val="en-US"/>
        </w:rPr>
        <w:t>Hotels employ fewer people in the rainy period.</w:t>
      </w:r>
    </w:p>
    <w:p w:rsidR="00074540" w:rsidRPr="00074540" w:rsidRDefault="00074540" w:rsidP="00074540">
      <w:pPr>
        <w:autoSpaceDE w:val="0"/>
        <w:autoSpaceDN w:val="0"/>
        <w:adjustRightInd w:val="0"/>
        <w:spacing w:after="0" w:line="240" w:lineRule="auto"/>
        <w:jc w:val="right"/>
        <w:rPr>
          <w:rFonts w:ascii="Arial" w:hAnsi="Arial" w:cs="Arial"/>
          <w:sz w:val="24"/>
          <w:szCs w:val="24"/>
          <w:lang w:val="en-US"/>
        </w:rPr>
      </w:pPr>
      <w:r w:rsidRPr="00074540">
        <w:rPr>
          <w:rFonts w:ascii="Arial" w:hAnsi="Arial" w:cs="Arial"/>
          <w:sz w:val="24"/>
          <w:szCs w:val="24"/>
          <w:lang w:val="en-US"/>
        </w:rPr>
        <w:t>(     )</w:t>
      </w:r>
    </w:p>
    <w:p w:rsidR="00074540" w:rsidRPr="00074540" w:rsidRDefault="00074540" w:rsidP="00074540">
      <w:pPr>
        <w:autoSpaceDE w:val="0"/>
        <w:autoSpaceDN w:val="0"/>
        <w:adjustRightInd w:val="0"/>
        <w:spacing w:after="0" w:line="240" w:lineRule="auto"/>
        <w:jc w:val="both"/>
        <w:rPr>
          <w:rFonts w:ascii="Arial" w:hAnsi="Arial" w:cs="Arial"/>
          <w:b/>
          <w:sz w:val="24"/>
          <w:szCs w:val="24"/>
        </w:rPr>
      </w:pPr>
      <w:r w:rsidRPr="00074540">
        <w:rPr>
          <w:rFonts w:ascii="Arial" w:hAnsi="Arial" w:cs="Arial"/>
          <w:b/>
          <w:sz w:val="24"/>
          <w:szCs w:val="24"/>
        </w:rPr>
        <w:t xml:space="preserve">Q10. The information below relates to selected countries in 2012. </w:t>
      </w:r>
    </w:p>
    <w:p w:rsidR="00074540" w:rsidRPr="00074540" w:rsidRDefault="00074540" w:rsidP="00074540">
      <w:pPr>
        <w:autoSpaceDE w:val="0"/>
        <w:autoSpaceDN w:val="0"/>
        <w:adjustRightInd w:val="0"/>
        <w:spacing w:after="0" w:line="240" w:lineRule="auto"/>
        <w:jc w:val="both"/>
        <w:rPr>
          <w:rFonts w:ascii="Arial" w:hAnsi="Arial" w:cs="Arial"/>
          <w:b/>
          <w:sz w:val="24"/>
          <w:szCs w:val="24"/>
        </w:rPr>
      </w:pPr>
    </w:p>
    <w:p w:rsidR="00074540" w:rsidRPr="00074540" w:rsidRDefault="00074540" w:rsidP="00074540">
      <w:pPr>
        <w:autoSpaceDE w:val="0"/>
        <w:autoSpaceDN w:val="0"/>
        <w:adjustRightInd w:val="0"/>
        <w:spacing w:after="0" w:line="240" w:lineRule="auto"/>
        <w:jc w:val="center"/>
        <w:rPr>
          <w:rFonts w:ascii="Arial" w:hAnsi="Arial" w:cs="Arial"/>
          <w:b/>
          <w:sz w:val="24"/>
          <w:szCs w:val="24"/>
        </w:rPr>
      </w:pPr>
      <w:r w:rsidRPr="00074540">
        <w:rPr>
          <w:rFonts w:ascii="Arial" w:hAnsi="Arial" w:cs="Arial"/>
          <w:b/>
          <w:noProof/>
          <w:sz w:val="24"/>
          <w:szCs w:val="24"/>
          <w:lang w:eastAsia="en-SG"/>
        </w:rPr>
        <w:drawing>
          <wp:inline distT="0" distB="0" distL="0" distR="0" wp14:anchorId="669D9F38" wp14:editId="47F20740">
            <wp:extent cx="4465955" cy="18605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65955" cy="1860550"/>
                    </a:xfrm>
                    <a:prstGeom prst="rect">
                      <a:avLst/>
                    </a:prstGeom>
                    <a:noFill/>
                    <a:ln>
                      <a:noFill/>
                    </a:ln>
                  </pic:spPr>
                </pic:pic>
              </a:graphicData>
            </a:graphic>
          </wp:inline>
        </w:drawing>
      </w:r>
    </w:p>
    <w:p w:rsidR="00074540" w:rsidRPr="00074540" w:rsidRDefault="00074540" w:rsidP="00074540">
      <w:pPr>
        <w:autoSpaceDE w:val="0"/>
        <w:autoSpaceDN w:val="0"/>
        <w:adjustRightInd w:val="0"/>
        <w:spacing w:after="0" w:line="240" w:lineRule="auto"/>
        <w:jc w:val="both"/>
        <w:rPr>
          <w:rFonts w:ascii="Arial" w:hAnsi="Arial" w:cs="Arial"/>
          <w:b/>
          <w:sz w:val="24"/>
          <w:szCs w:val="24"/>
        </w:rPr>
      </w:pPr>
    </w:p>
    <w:p w:rsidR="00074540" w:rsidRPr="00074540" w:rsidRDefault="00074540" w:rsidP="00074540">
      <w:pPr>
        <w:autoSpaceDE w:val="0"/>
        <w:autoSpaceDN w:val="0"/>
        <w:adjustRightInd w:val="0"/>
        <w:spacing w:after="0" w:line="240" w:lineRule="auto"/>
        <w:jc w:val="both"/>
        <w:rPr>
          <w:rFonts w:ascii="Arial" w:hAnsi="Arial" w:cs="Arial"/>
          <w:b/>
          <w:sz w:val="24"/>
          <w:szCs w:val="24"/>
        </w:rPr>
      </w:pPr>
      <w:r w:rsidRPr="00074540">
        <w:rPr>
          <w:rFonts w:ascii="Arial" w:hAnsi="Arial" w:cs="Arial"/>
          <w:b/>
          <w:sz w:val="24"/>
          <w:szCs w:val="24"/>
        </w:rPr>
        <w:t>What can be concluded from this information?</w:t>
      </w:r>
    </w:p>
    <w:p w:rsidR="00074540" w:rsidRPr="00074540" w:rsidRDefault="00074540" w:rsidP="00074540">
      <w:pPr>
        <w:pStyle w:val="ListParagraph"/>
        <w:numPr>
          <w:ilvl w:val="0"/>
          <w:numId w:val="27"/>
        </w:numPr>
        <w:autoSpaceDE w:val="0"/>
        <w:autoSpaceDN w:val="0"/>
        <w:adjustRightInd w:val="0"/>
        <w:spacing w:after="0" w:line="240" w:lineRule="auto"/>
        <w:jc w:val="both"/>
        <w:rPr>
          <w:rFonts w:ascii="Arial" w:hAnsi="Arial" w:cs="Arial"/>
          <w:sz w:val="24"/>
          <w:szCs w:val="24"/>
          <w:lang w:val="en-US"/>
        </w:rPr>
      </w:pPr>
      <w:r w:rsidRPr="00074540">
        <w:rPr>
          <w:rFonts w:ascii="Arial" w:hAnsi="Arial" w:cs="Arial"/>
          <w:sz w:val="24"/>
          <w:szCs w:val="24"/>
          <w:lang w:val="en-US"/>
        </w:rPr>
        <w:t>Inflation is a possible cause of unemployment.</w:t>
      </w:r>
    </w:p>
    <w:p w:rsidR="00074540" w:rsidRPr="00074540" w:rsidRDefault="00074540" w:rsidP="00074540">
      <w:pPr>
        <w:pStyle w:val="ListParagraph"/>
        <w:numPr>
          <w:ilvl w:val="0"/>
          <w:numId w:val="27"/>
        </w:numPr>
        <w:autoSpaceDE w:val="0"/>
        <w:autoSpaceDN w:val="0"/>
        <w:adjustRightInd w:val="0"/>
        <w:spacing w:after="0" w:line="240" w:lineRule="auto"/>
        <w:jc w:val="both"/>
        <w:rPr>
          <w:rFonts w:ascii="Arial" w:hAnsi="Arial" w:cs="Arial"/>
          <w:sz w:val="24"/>
          <w:szCs w:val="24"/>
          <w:lang w:val="en-US"/>
        </w:rPr>
      </w:pPr>
      <w:r w:rsidRPr="00074540">
        <w:rPr>
          <w:rFonts w:ascii="Arial" w:hAnsi="Arial" w:cs="Arial"/>
          <w:sz w:val="24"/>
          <w:szCs w:val="24"/>
          <w:lang w:val="en-US"/>
        </w:rPr>
        <w:t>Inflation is the only cause of unemployment.</w:t>
      </w:r>
    </w:p>
    <w:p w:rsidR="00074540" w:rsidRPr="00074540" w:rsidRDefault="00074540" w:rsidP="00074540">
      <w:pPr>
        <w:pStyle w:val="ListParagraph"/>
        <w:numPr>
          <w:ilvl w:val="0"/>
          <w:numId w:val="27"/>
        </w:numPr>
        <w:autoSpaceDE w:val="0"/>
        <w:autoSpaceDN w:val="0"/>
        <w:adjustRightInd w:val="0"/>
        <w:spacing w:after="0" w:line="240" w:lineRule="auto"/>
        <w:jc w:val="both"/>
        <w:rPr>
          <w:rFonts w:ascii="Arial" w:hAnsi="Arial" w:cs="Arial"/>
          <w:sz w:val="24"/>
          <w:szCs w:val="24"/>
          <w:lang w:val="en-US"/>
        </w:rPr>
      </w:pPr>
      <w:r w:rsidRPr="00074540">
        <w:rPr>
          <w:rFonts w:ascii="Arial" w:hAnsi="Arial" w:cs="Arial"/>
          <w:sz w:val="24"/>
          <w:szCs w:val="24"/>
          <w:lang w:val="en-US"/>
        </w:rPr>
        <w:t>Low unemployment is linked to high inflation.</w:t>
      </w:r>
    </w:p>
    <w:p w:rsidR="00074540" w:rsidRPr="00074540" w:rsidRDefault="00074540" w:rsidP="00074540">
      <w:pPr>
        <w:pStyle w:val="ListParagraph"/>
        <w:numPr>
          <w:ilvl w:val="0"/>
          <w:numId w:val="27"/>
        </w:numPr>
        <w:autoSpaceDE w:val="0"/>
        <w:autoSpaceDN w:val="0"/>
        <w:adjustRightInd w:val="0"/>
        <w:spacing w:after="0" w:line="240" w:lineRule="auto"/>
        <w:jc w:val="both"/>
        <w:rPr>
          <w:rFonts w:ascii="Arial" w:hAnsi="Arial" w:cs="Arial"/>
          <w:sz w:val="24"/>
          <w:szCs w:val="24"/>
          <w:lang w:val="en-US"/>
        </w:rPr>
      </w:pPr>
      <w:r w:rsidRPr="00074540">
        <w:rPr>
          <w:rFonts w:ascii="Arial" w:hAnsi="Arial" w:cs="Arial"/>
          <w:sz w:val="24"/>
          <w:szCs w:val="24"/>
          <w:lang w:val="en-US"/>
        </w:rPr>
        <w:t xml:space="preserve">There is a uniform link between the rate of inflation and unemployment. </w:t>
      </w:r>
    </w:p>
    <w:p w:rsidR="00074540" w:rsidRPr="00074540" w:rsidRDefault="00074540" w:rsidP="00074540">
      <w:pPr>
        <w:autoSpaceDE w:val="0"/>
        <w:autoSpaceDN w:val="0"/>
        <w:adjustRightInd w:val="0"/>
        <w:spacing w:after="0" w:line="240" w:lineRule="auto"/>
        <w:jc w:val="right"/>
        <w:rPr>
          <w:rFonts w:ascii="Arial" w:hAnsi="Arial" w:cs="Arial"/>
          <w:sz w:val="24"/>
          <w:szCs w:val="24"/>
          <w:lang w:val="en-US"/>
        </w:rPr>
      </w:pPr>
      <w:r w:rsidRPr="00074540">
        <w:rPr>
          <w:rFonts w:ascii="Arial" w:hAnsi="Arial" w:cs="Arial"/>
          <w:sz w:val="24"/>
          <w:szCs w:val="24"/>
          <w:lang w:val="en-US"/>
        </w:rPr>
        <w:t>(      )</w:t>
      </w:r>
    </w:p>
    <w:p w:rsidR="00074540" w:rsidRPr="00074540" w:rsidRDefault="00074540" w:rsidP="00074540">
      <w:pPr>
        <w:autoSpaceDE w:val="0"/>
        <w:autoSpaceDN w:val="0"/>
        <w:adjustRightInd w:val="0"/>
        <w:spacing w:after="0" w:line="240" w:lineRule="auto"/>
        <w:jc w:val="both"/>
        <w:rPr>
          <w:rFonts w:ascii="Arial" w:hAnsi="Arial" w:cs="Arial"/>
          <w:b/>
          <w:sz w:val="24"/>
          <w:szCs w:val="24"/>
        </w:rPr>
      </w:pPr>
    </w:p>
    <w:p w:rsidR="00074540" w:rsidRPr="00074540" w:rsidRDefault="00074540" w:rsidP="00074540">
      <w:pPr>
        <w:rPr>
          <w:rFonts w:ascii="Arial" w:hAnsi="Arial" w:cs="Arial"/>
        </w:rPr>
      </w:pPr>
    </w:p>
    <w:p w:rsidR="002F1FCA" w:rsidRPr="00074540" w:rsidRDefault="002F1FCA" w:rsidP="002F1FCA">
      <w:pPr>
        <w:rPr>
          <w:rFonts w:ascii="Arial" w:hAnsi="Arial" w:cs="Arial"/>
        </w:rPr>
      </w:pPr>
    </w:p>
    <w:p w:rsidR="00AF6D5E" w:rsidRDefault="00AF6D5E">
      <w:r>
        <w:br w:type="page"/>
      </w:r>
    </w:p>
    <w:bookmarkEnd w:id="0"/>
    <w:p w:rsidR="00AF6D5E" w:rsidRPr="00AF6D5E" w:rsidRDefault="00AF6D5E" w:rsidP="00AF6D5E">
      <w:pPr>
        <w:autoSpaceDE w:val="0"/>
        <w:autoSpaceDN w:val="0"/>
        <w:adjustRightInd w:val="0"/>
        <w:spacing w:after="0" w:line="240" w:lineRule="auto"/>
        <w:jc w:val="both"/>
        <w:rPr>
          <w:rFonts w:ascii="Arial" w:hAnsi="Arial" w:cs="Arial"/>
          <w:b/>
          <w:sz w:val="24"/>
          <w:szCs w:val="24"/>
          <w:u w:val="single"/>
        </w:rPr>
      </w:pPr>
      <w:r w:rsidRPr="00AF6D5E">
        <w:rPr>
          <w:rFonts w:ascii="Arial" w:hAnsi="Arial" w:cs="Arial"/>
          <w:b/>
          <w:sz w:val="24"/>
          <w:szCs w:val="24"/>
          <w:u w:val="single"/>
        </w:rPr>
        <w:lastRenderedPageBreak/>
        <w:t xml:space="preserve">Part C – Output &amp; Economic Growth </w:t>
      </w:r>
    </w:p>
    <w:p w:rsidR="00AF6D5E" w:rsidRPr="00AF6D5E" w:rsidRDefault="00AF6D5E" w:rsidP="00AF6D5E">
      <w:pPr>
        <w:autoSpaceDE w:val="0"/>
        <w:autoSpaceDN w:val="0"/>
        <w:adjustRightInd w:val="0"/>
        <w:spacing w:after="0" w:line="240" w:lineRule="auto"/>
        <w:jc w:val="both"/>
        <w:rPr>
          <w:rFonts w:ascii="Arial" w:hAnsi="Arial" w:cs="Arial"/>
          <w:b/>
          <w:sz w:val="24"/>
          <w:szCs w:val="24"/>
        </w:rPr>
      </w:pPr>
      <w:r w:rsidRPr="00AF6D5E">
        <w:rPr>
          <w:rFonts w:ascii="Arial" w:hAnsi="Arial" w:cs="Arial"/>
          <w:b/>
          <w:sz w:val="24"/>
          <w:szCs w:val="24"/>
        </w:rPr>
        <w:t>Q1. An economy is said to have a high economic growth rate. What is most likely to be found when this occurs?</w:t>
      </w:r>
    </w:p>
    <w:p w:rsidR="00AF6D5E" w:rsidRPr="00AF6D5E" w:rsidRDefault="00AF6D5E" w:rsidP="00AF6D5E">
      <w:pPr>
        <w:pStyle w:val="ListParagraph"/>
        <w:numPr>
          <w:ilvl w:val="0"/>
          <w:numId w:val="28"/>
        </w:numPr>
        <w:autoSpaceDE w:val="0"/>
        <w:autoSpaceDN w:val="0"/>
        <w:adjustRightInd w:val="0"/>
        <w:spacing w:after="0" w:line="240" w:lineRule="auto"/>
        <w:jc w:val="both"/>
        <w:rPr>
          <w:rFonts w:ascii="Arial" w:hAnsi="Arial" w:cs="Arial"/>
          <w:sz w:val="24"/>
          <w:szCs w:val="24"/>
          <w:lang w:val="en-US"/>
        </w:rPr>
      </w:pPr>
      <w:r w:rsidRPr="00AF6D5E">
        <w:rPr>
          <w:rFonts w:ascii="Arial" w:hAnsi="Arial" w:cs="Arial"/>
          <w:sz w:val="24"/>
          <w:szCs w:val="24"/>
          <w:lang w:val="en-US"/>
        </w:rPr>
        <w:t>A decrease in inflation and a budget deficit</w:t>
      </w:r>
    </w:p>
    <w:p w:rsidR="00AF6D5E" w:rsidRPr="00AF6D5E" w:rsidRDefault="00AF6D5E" w:rsidP="00AF6D5E">
      <w:pPr>
        <w:pStyle w:val="ListParagraph"/>
        <w:numPr>
          <w:ilvl w:val="0"/>
          <w:numId w:val="28"/>
        </w:numPr>
        <w:autoSpaceDE w:val="0"/>
        <w:autoSpaceDN w:val="0"/>
        <w:adjustRightInd w:val="0"/>
        <w:spacing w:after="0" w:line="240" w:lineRule="auto"/>
        <w:jc w:val="both"/>
        <w:rPr>
          <w:rFonts w:ascii="Arial" w:hAnsi="Arial" w:cs="Arial"/>
          <w:sz w:val="24"/>
          <w:szCs w:val="24"/>
          <w:lang w:val="en-US"/>
        </w:rPr>
      </w:pPr>
      <w:r w:rsidRPr="00AF6D5E">
        <w:rPr>
          <w:rFonts w:ascii="Arial" w:hAnsi="Arial" w:cs="Arial"/>
          <w:sz w:val="24"/>
          <w:szCs w:val="24"/>
          <w:lang w:val="en-US"/>
        </w:rPr>
        <w:t>A decrease in the exchange rate and a fall in savings</w:t>
      </w:r>
    </w:p>
    <w:p w:rsidR="00AF6D5E" w:rsidRPr="00AF6D5E" w:rsidRDefault="00AF6D5E" w:rsidP="00AF6D5E">
      <w:pPr>
        <w:pStyle w:val="ListParagraph"/>
        <w:numPr>
          <w:ilvl w:val="0"/>
          <w:numId w:val="28"/>
        </w:numPr>
        <w:autoSpaceDE w:val="0"/>
        <w:autoSpaceDN w:val="0"/>
        <w:adjustRightInd w:val="0"/>
        <w:spacing w:after="0" w:line="240" w:lineRule="auto"/>
        <w:jc w:val="both"/>
        <w:rPr>
          <w:rFonts w:ascii="Arial" w:hAnsi="Arial" w:cs="Arial"/>
          <w:sz w:val="24"/>
          <w:szCs w:val="24"/>
          <w:lang w:val="en-US"/>
        </w:rPr>
      </w:pPr>
      <w:r w:rsidRPr="00AF6D5E">
        <w:rPr>
          <w:rFonts w:ascii="Arial" w:hAnsi="Arial" w:cs="Arial"/>
          <w:sz w:val="24"/>
          <w:szCs w:val="24"/>
          <w:lang w:val="en-US"/>
        </w:rPr>
        <w:t xml:space="preserve">An increase in GDP and low unemployment </w:t>
      </w:r>
    </w:p>
    <w:p w:rsidR="00AF6D5E" w:rsidRPr="00AF6D5E" w:rsidRDefault="00AF6D5E" w:rsidP="00AF6D5E">
      <w:pPr>
        <w:pStyle w:val="ListParagraph"/>
        <w:numPr>
          <w:ilvl w:val="0"/>
          <w:numId w:val="28"/>
        </w:numPr>
        <w:autoSpaceDE w:val="0"/>
        <w:autoSpaceDN w:val="0"/>
        <w:adjustRightInd w:val="0"/>
        <w:spacing w:after="0" w:line="240" w:lineRule="auto"/>
        <w:jc w:val="both"/>
        <w:rPr>
          <w:rFonts w:ascii="Arial" w:hAnsi="Arial" w:cs="Arial"/>
          <w:sz w:val="24"/>
          <w:szCs w:val="24"/>
          <w:lang w:val="en-US"/>
        </w:rPr>
      </w:pPr>
      <w:r w:rsidRPr="00AF6D5E">
        <w:rPr>
          <w:rFonts w:ascii="Arial" w:hAnsi="Arial" w:cs="Arial"/>
          <w:sz w:val="24"/>
          <w:szCs w:val="24"/>
          <w:lang w:val="en-US"/>
        </w:rPr>
        <w:t xml:space="preserve">An increase in inflation and a reduction in investment  </w:t>
      </w:r>
    </w:p>
    <w:p w:rsidR="00AF6D5E" w:rsidRPr="00AF6D5E" w:rsidRDefault="00AF6D5E" w:rsidP="00AF6D5E">
      <w:pPr>
        <w:autoSpaceDE w:val="0"/>
        <w:autoSpaceDN w:val="0"/>
        <w:adjustRightInd w:val="0"/>
        <w:spacing w:after="0" w:line="240" w:lineRule="auto"/>
        <w:jc w:val="right"/>
        <w:rPr>
          <w:rFonts w:ascii="Arial" w:hAnsi="Arial" w:cs="Arial"/>
          <w:sz w:val="24"/>
          <w:szCs w:val="24"/>
          <w:lang w:val="en-US"/>
        </w:rPr>
      </w:pPr>
      <w:r w:rsidRPr="00AF6D5E">
        <w:rPr>
          <w:rFonts w:ascii="Arial" w:hAnsi="Arial" w:cs="Arial"/>
          <w:sz w:val="24"/>
          <w:szCs w:val="24"/>
          <w:lang w:val="en-US"/>
        </w:rPr>
        <w:t xml:space="preserve">(   </w:t>
      </w:r>
      <w:r>
        <w:rPr>
          <w:rFonts w:ascii="Arial" w:hAnsi="Arial" w:cs="Arial"/>
          <w:sz w:val="24"/>
          <w:szCs w:val="24"/>
          <w:lang w:val="en-US"/>
        </w:rPr>
        <w:t xml:space="preserve">  </w:t>
      </w:r>
      <w:r w:rsidRPr="00AF6D5E">
        <w:rPr>
          <w:rFonts w:ascii="Arial" w:hAnsi="Arial" w:cs="Arial"/>
          <w:sz w:val="24"/>
          <w:szCs w:val="24"/>
          <w:lang w:val="en-US"/>
        </w:rPr>
        <w:t xml:space="preserve">    )</w:t>
      </w:r>
    </w:p>
    <w:p w:rsidR="00AF6D5E" w:rsidRDefault="00AF6D5E" w:rsidP="00AF6D5E">
      <w:pPr>
        <w:autoSpaceDE w:val="0"/>
        <w:autoSpaceDN w:val="0"/>
        <w:adjustRightInd w:val="0"/>
        <w:spacing w:after="0" w:line="240" w:lineRule="auto"/>
        <w:jc w:val="both"/>
        <w:rPr>
          <w:rFonts w:ascii="Arial" w:hAnsi="Arial" w:cs="Arial"/>
          <w:b/>
          <w:sz w:val="24"/>
          <w:szCs w:val="24"/>
        </w:rPr>
      </w:pPr>
    </w:p>
    <w:p w:rsidR="00AF6D5E" w:rsidRPr="00AF6D5E" w:rsidRDefault="00AF6D5E" w:rsidP="00AF6D5E">
      <w:pPr>
        <w:autoSpaceDE w:val="0"/>
        <w:autoSpaceDN w:val="0"/>
        <w:adjustRightInd w:val="0"/>
        <w:spacing w:after="0" w:line="240" w:lineRule="auto"/>
        <w:jc w:val="both"/>
        <w:rPr>
          <w:rFonts w:ascii="Arial" w:hAnsi="Arial" w:cs="Arial"/>
          <w:b/>
          <w:sz w:val="24"/>
          <w:szCs w:val="24"/>
        </w:rPr>
      </w:pPr>
      <w:r w:rsidRPr="00AF6D5E">
        <w:rPr>
          <w:rFonts w:ascii="Arial" w:hAnsi="Arial" w:cs="Arial"/>
          <w:b/>
          <w:sz w:val="24"/>
          <w:szCs w:val="24"/>
        </w:rPr>
        <w:t xml:space="preserve">Q2. Which would best indicate the start of an economic recession? </w:t>
      </w:r>
    </w:p>
    <w:p w:rsidR="00AF6D5E" w:rsidRPr="00AF6D5E" w:rsidRDefault="00AF6D5E" w:rsidP="00AF6D5E">
      <w:pPr>
        <w:pStyle w:val="ListParagraph"/>
        <w:numPr>
          <w:ilvl w:val="0"/>
          <w:numId w:val="29"/>
        </w:numPr>
        <w:autoSpaceDE w:val="0"/>
        <w:autoSpaceDN w:val="0"/>
        <w:adjustRightInd w:val="0"/>
        <w:spacing w:after="0" w:line="240" w:lineRule="auto"/>
        <w:jc w:val="both"/>
        <w:rPr>
          <w:rFonts w:ascii="Arial" w:hAnsi="Arial" w:cs="Arial"/>
          <w:sz w:val="24"/>
          <w:szCs w:val="24"/>
          <w:lang w:val="en-US"/>
        </w:rPr>
      </w:pPr>
      <w:r w:rsidRPr="00AF6D5E">
        <w:rPr>
          <w:rFonts w:ascii="Arial" w:hAnsi="Arial" w:cs="Arial"/>
          <w:sz w:val="24"/>
          <w:szCs w:val="24"/>
          <w:lang w:val="en-US"/>
        </w:rPr>
        <w:t>Falling interest rates</w:t>
      </w:r>
    </w:p>
    <w:p w:rsidR="00AF6D5E" w:rsidRPr="00AF6D5E" w:rsidRDefault="00AF6D5E" w:rsidP="00AF6D5E">
      <w:pPr>
        <w:pStyle w:val="ListParagraph"/>
        <w:numPr>
          <w:ilvl w:val="0"/>
          <w:numId w:val="29"/>
        </w:numPr>
        <w:autoSpaceDE w:val="0"/>
        <w:autoSpaceDN w:val="0"/>
        <w:adjustRightInd w:val="0"/>
        <w:spacing w:after="0" w:line="240" w:lineRule="auto"/>
        <w:jc w:val="both"/>
        <w:rPr>
          <w:rFonts w:ascii="Arial" w:hAnsi="Arial" w:cs="Arial"/>
          <w:sz w:val="24"/>
          <w:szCs w:val="24"/>
          <w:lang w:val="en-US"/>
        </w:rPr>
      </w:pPr>
      <w:r w:rsidRPr="00AF6D5E">
        <w:rPr>
          <w:rFonts w:ascii="Arial" w:hAnsi="Arial" w:cs="Arial"/>
          <w:sz w:val="24"/>
          <w:szCs w:val="24"/>
          <w:lang w:val="en-US"/>
        </w:rPr>
        <w:t>Fluctuating levels of employment</w:t>
      </w:r>
    </w:p>
    <w:p w:rsidR="00AF6D5E" w:rsidRPr="00AF6D5E" w:rsidRDefault="00AF6D5E" w:rsidP="00AF6D5E">
      <w:pPr>
        <w:pStyle w:val="ListParagraph"/>
        <w:numPr>
          <w:ilvl w:val="0"/>
          <w:numId w:val="29"/>
        </w:numPr>
        <w:autoSpaceDE w:val="0"/>
        <w:autoSpaceDN w:val="0"/>
        <w:adjustRightInd w:val="0"/>
        <w:spacing w:after="0" w:line="240" w:lineRule="auto"/>
        <w:jc w:val="both"/>
        <w:rPr>
          <w:rFonts w:ascii="Arial" w:hAnsi="Arial" w:cs="Arial"/>
          <w:sz w:val="24"/>
          <w:szCs w:val="24"/>
          <w:lang w:val="en-US"/>
        </w:rPr>
      </w:pPr>
      <w:r w:rsidRPr="00AF6D5E">
        <w:rPr>
          <w:rFonts w:ascii="Arial" w:hAnsi="Arial" w:cs="Arial"/>
          <w:sz w:val="24"/>
          <w:szCs w:val="24"/>
          <w:lang w:val="en-US"/>
        </w:rPr>
        <w:t xml:space="preserve">Negative growth of GDP </w:t>
      </w:r>
    </w:p>
    <w:p w:rsidR="00AF6D5E" w:rsidRPr="00AF6D5E" w:rsidRDefault="00AF6D5E" w:rsidP="00AF6D5E">
      <w:pPr>
        <w:pStyle w:val="ListParagraph"/>
        <w:numPr>
          <w:ilvl w:val="0"/>
          <w:numId w:val="29"/>
        </w:numPr>
        <w:autoSpaceDE w:val="0"/>
        <w:autoSpaceDN w:val="0"/>
        <w:adjustRightInd w:val="0"/>
        <w:spacing w:after="0" w:line="240" w:lineRule="auto"/>
        <w:jc w:val="both"/>
        <w:rPr>
          <w:rFonts w:ascii="Arial" w:hAnsi="Arial" w:cs="Arial"/>
          <w:sz w:val="24"/>
          <w:szCs w:val="24"/>
          <w:lang w:val="en-US"/>
        </w:rPr>
      </w:pPr>
      <w:r w:rsidRPr="00AF6D5E">
        <w:rPr>
          <w:rFonts w:ascii="Arial" w:hAnsi="Arial" w:cs="Arial"/>
          <w:sz w:val="24"/>
          <w:szCs w:val="24"/>
          <w:lang w:val="en-US"/>
        </w:rPr>
        <w:t>Steadily increasing price levels</w:t>
      </w:r>
    </w:p>
    <w:p w:rsidR="00AF6D5E" w:rsidRPr="00AF6D5E" w:rsidRDefault="00AF6D5E" w:rsidP="00AF6D5E">
      <w:pPr>
        <w:autoSpaceDE w:val="0"/>
        <w:autoSpaceDN w:val="0"/>
        <w:adjustRightInd w:val="0"/>
        <w:spacing w:after="0" w:line="240" w:lineRule="auto"/>
        <w:jc w:val="right"/>
        <w:rPr>
          <w:rFonts w:ascii="Arial" w:hAnsi="Arial" w:cs="Arial"/>
          <w:sz w:val="24"/>
          <w:szCs w:val="24"/>
          <w:lang w:val="en-US"/>
        </w:rPr>
      </w:pPr>
      <w:r w:rsidRPr="00AF6D5E">
        <w:rPr>
          <w:rFonts w:ascii="Arial" w:hAnsi="Arial" w:cs="Arial"/>
          <w:sz w:val="24"/>
          <w:szCs w:val="24"/>
          <w:lang w:val="en-US"/>
        </w:rPr>
        <w:t>(        )</w:t>
      </w:r>
    </w:p>
    <w:p w:rsidR="00AF6D5E" w:rsidRPr="00AF6D5E" w:rsidRDefault="00AF6D5E" w:rsidP="00AF6D5E">
      <w:pPr>
        <w:autoSpaceDE w:val="0"/>
        <w:autoSpaceDN w:val="0"/>
        <w:adjustRightInd w:val="0"/>
        <w:spacing w:after="0" w:line="240" w:lineRule="auto"/>
        <w:jc w:val="both"/>
        <w:rPr>
          <w:rFonts w:ascii="Arial" w:hAnsi="Arial" w:cs="Arial"/>
          <w:sz w:val="24"/>
          <w:szCs w:val="24"/>
        </w:rPr>
      </w:pPr>
    </w:p>
    <w:p w:rsidR="00AF6D5E" w:rsidRPr="00AF6D5E" w:rsidRDefault="00AF6D5E" w:rsidP="00AF6D5E">
      <w:pPr>
        <w:autoSpaceDE w:val="0"/>
        <w:autoSpaceDN w:val="0"/>
        <w:adjustRightInd w:val="0"/>
        <w:spacing w:after="0" w:line="240" w:lineRule="auto"/>
        <w:jc w:val="both"/>
        <w:rPr>
          <w:rFonts w:ascii="Arial" w:hAnsi="Arial" w:cs="Arial"/>
          <w:b/>
          <w:sz w:val="24"/>
          <w:szCs w:val="24"/>
        </w:rPr>
      </w:pPr>
      <w:r w:rsidRPr="00AF6D5E">
        <w:rPr>
          <w:rFonts w:ascii="Arial" w:hAnsi="Arial" w:cs="Arial"/>
          <w:b/>
          <w:sz w:val="24"/>
          <w:szCs w:val="24"/>
        </w:rPr>
        <w:t>Q3. A country’s Gross Domestic Product (GDP) falls, while its population falls. What happens to GDP per head?</w:t>
      </w:r>
    </w:p>
    <w:p w:rsidR="00AF6D5E" w:rsidRPr="00AF6D5E" w:rsidRDefault="00AF6D5E" w:rsidP="00AF6D5E">
      <w:pPr>
        <w:pStyle w:val="ListParagraph"/>
        <w:numPr>
          <w:ilvl w:val="0"/>
          <w:numId w:val="30"/>
        </w:numPr>
        <w:autoSpaceDE w:val="0"/>
        <w:autoSpaceDN w:val="0"/>
        <w:adjustRightInd w:val="0"/>
        <w:spacing w:after="0" w:line="240" w:lineRule="auto"/>
        <w:jc w:val="both"/>
        <w:rPr>
          <w:rFonts w:ascii="Arial" w:hAnsi="Arial" w:cs="Arial"/>
          <w:sz w:val="24"/>
          <w:szCs w:val="24"/>
          <w:lang w:val="en-US"/>
        </w:rPr>
      </w:pPr>
      <w:r w:rsidRPr="00AF6D5E">
        <w:rPr>
          <w:rFonts w:ascii="Arial" w:hAnsi="Arial" w:cs="Arial"/>
          <w:sz w:val="24"/>
          <w:szCs w:val="24"/>
          <w:lang w:val="en-US"/>
        </w:rPr>
        <w:t>It falls.</w:t>
      </w:r>
    </w:p>
    <w:p w:rsidR="00AF6D5E" w:rsidRPr="00AF6D5E" w:rsidRDefault="00AF6D5E" w:rsidP="00AF6D5E">
      <w:pPr>
        <w:pStyle w:val="ListParagraph"/>
        <w:numPr>
          <w:ilvl w:val="0"/>
          <w:numId w:val="30"/>
        </w:numPr>
        <w:autoSpaceDE w:val="0"/>
        <w:autoSpaceDN w:val="0"/>
        <w:adjustRightInd w:val="0"/>
        <w:spacing w:after="0" w:line="240" w:lineRule="auto"/>
        <w:jc w:val="both"/>
        <w:rPr>
          <w:rFonts w:ascii="Arial" w:hAnsi="Arial" w:cs="Arial"/>
          <w:sz w:val="24"/>
          <w:szCs w:val="24"/>
          <w:lang w:val="en-US"/>
        </w:rPr>
      </w:pPr>
      <w:r w:rsidRPr="00AF6D5E">
        <w:rPr>
          <w:rFonts w:ascii="Arial" w:hAnsi="Arial" w:cs="Arial"/>
          <w:sz w:val="24"/>
          <w:szCs w:val="24"/>
          <w:lang w:val="en-US"/>
        </w:rPr>
        <w:t>It is uncertain.</w:t>
      </w:r>
    </w:p>
    <w:p w:rsidR="00AF6D5E" w:rsidRPr="00AF6D5E" w:rsidRDefault="00AF6D5E" w:rsidP="00AF6D5E">
      <w:pPr>
        <w:pStyle w:val="ListParagraph"/>
        <w:numPr>
          <w:ilvl w:val="0"/>
          <w:numId w:val="30"/>
        </w:numPr>
        <w:autoSpaceDE w:val="0"/>
        <w:autoSpaceDN w:val="0"/>
        <w:adjustRightInd w:val="0"/>
        <w:spacing w:after="0" w:line="240" w:lineRule="auto"/>
        <w:jc w:val="both"/>
        <w:rPr>
          <w:rFonts w:ascii="Arial" w:hAnsi="Arial" w:cs="Arial"/>
          <w:sz w:val="24"/>
          <w:szCs w:val="24"/>
          <w:lang w:val="en-US"/>
        </w:rPr>
      </w:pPr>
      <w:r w:rsidRPr="00AF6D5E">
        <w:rPr>
          <w:rFonts w:ascii="Arial" w:hAnsi="Arial" w:cs="Arial"/>
          <w:sz w:val="24"/>
          <w:szCs w:val="24"/>
          <w:lang w:val="en-US"/>
        </w:rPr>
        <w:t>It remains constant.</w:t>
      </w:r>
    </w:p>
    <w:p w:rsidR="00AF6D5E" w:rsidRPr="00AF6D5E" w:rsidRDefault="00AF6D5E" w:rsidP="00AF6D5E">
      <w:pPr>
        <w:pStyle w:val="ListParagraph"/>
        <w:numPr>
          <w:ilvl w:val="0"/>
          <w:numId w:val="30"/>
        </w:numPr>
        <w:autoSpaceDE w:val="0"/>
        <w:autoSpaceDN w:val="0"/>
        <w:adjustRightInd w:val="0"/>
        <w:spacing w:after="0" w:line="240" w:lineRule="auto"/>
        <w:jc w:val="both"/>
        <w:rPr>
          <w:rFonts w:ascii="Arial" w:hAnsi="Arial" w:cs="Arial"/>
          <w:sz w:val="24"/>
          <w:szCs w:val="24"/>
          <w:lang w:val="en-US"/>
        </w:rPr>
      </w:pPr>
      <w:r w:rsidRPr="00AF6D5E">
        <w:rPr>
          <w:rFonts w:ascii="Arial" w:hAnsi="Arial" w:cs="Arial"/>
          <w:sz w:val="24"/>
          <w:szCs w:val="24"/>
          <w:lang w:val="en-US"/>
        </w:rPr>
        <w:t xml:space="preserve">It rises. </w:t>
      </w:r>
    </w:p>
    <w:p w:rsidR="00AF6D5E" w:rsidRPr="00AF6D5E" w:rsidRDefault="00AF6D5E" w:rsidP="00AF6D5E">
      <w:pPr>
        <w:autoSpaceDE w:val="0"/>
        <w:autoSpaceDN w:val="0"/>
        <w:adjustRightInd w:val="0"/>
        <w:spacing w:after="0" w:line="240" w:lineRule="auto"/>
        <w:jc w:val="right"/>
        <w:rPr>
          <w:rFonts w:ascii="Arial" w:hAnsi="Arial" w:cs="Arial"/>
          <w:sz w:val="24"/>
          <w:szCs w:val="24"/>
          <w:lang w:val="en-US"/>
        </w:rPr>
      </w:pPr>
      <w:r w:rsidRPr="00AF6D5E">
        <w:rPr>
          <w:rFonts w:ascii="Arial" w:hAnsi="Arial" w:cs="Arial"/>
          <w:sz w:val="24"/>
          <w:szCs w:val="24"/>
          <w:lang w:val="en-US"/>
        </w:rPr>
        <w:t>(        )</w:t>
      </w:r>
    </w:p>
    <w:p w:rsidR="00AF6D5E" w:rsidRPr="00AF6D5E" w:rsidRDefault="00AF6D5E" w:rsidP="00AF6D5E">
      <w:pPr>
        <w:autoSpaceDE w:val="0"/>
        <w:autoSpaceDN w:val="0"/>
        <w:adjustRightInd w:val="0"/>
        <w:spacing w:after="0" w:line="240" w:lineRule="auto"/>
        <w:jc w:val="both"/>
        <w:rPr>
          <w:rFonts w:ascii="Arial" w:hAnsi="Arial" w:cs="Arial"/>
          <w:sz w:val="24"/>
          <w:szCs w:val="24"/>
        </w:rPr>
      </w:pPr>
    </w:p>
    <w:p w:rsidR="00AF6D5E" w:rsidRPr="00AF6D5E" w:rsidRDefault="00AF6D5E" w:rsidP="00AF6D5E">
      <w:pPr>
        <w:autoSpaceDE w:val="0"/>
        <w:autoSpaceDN w:val="0"/>
        <w:adjustRightInd w:val="0"/>
        <w:spacing w:after="0" w:line="240" w:lineRule="auto"/>
        <w:jc w:val="both"/>
        <w:rPr>
          <w:rFonts w:ascii="Arial" w:hAnsi="Arial" w:cs="Arial"/>
          <w:b/>
          <w:sz w:val="24"/>
          <w:szCs w:val="24"/>
        </w:rPr>
      </w:pPr>
      <w:r w:rsidRPr="00AF6D5E">
        <w:rPr>
          <w:rFonts w:ascii="Arial" w:hAnsi="Arial" w:cs="Arial"/>
          <w:b/>
          <w:sz w:val="24"/>
          <w:szCs w:val="24"/>
        </w:rPr>
        <w:t xml:space="preserve">Q4. What is GDP divided by to calculate Gross Domestic Product (GDP) per head? </w:t>
      </w:r>
    </w:p>
    <w:p w:rsidR="00AF6D5E" w:rsidRPr="00AF6D5E" w:rsidRDefault="00AF6D5E" w:rsidP="00AF6D5E">
      <w:pPr>
        <w:pStyle w:val="ListParagraph"/>
        <w:numPr>
          <w:ilvl w:val="0"/>
          <w:numId w:val="31"/>
        </w:numPr>
        <w:autoSpaceDE w:val="0"/>
        <w:autoSpaceDN w:val="0"/>
        <w:adjustRightInd w:val="0"/>
        <w:spacing w:after="0" w:line="240" w:lineRule="auto"/>
        <w:jc w:val="both"/>
        <w:rPr>
          <w:rFonts w:ascii="Arial" w:hAnsi="Arial" w:cs="Arial"/>
          <w:sz w:val="24"/>
          <w:szCs w:val="24"/>
          <w:lang w:val="en-US"/>
        </w:rPr>
      </w:pPr>
      <w:r w:rsidRPr="00AF6D5E">
        <w:rPr>
          <w:rFonts w:ascii="Arial" w:hAnsi="Arial" w:cs="Arial"/>
          <w:sz w:val="24"/>
          <w:szCs w:val="24"/>
          <w:lang w:val="en-US"/>
        </w:rPr>
        <w:t>The adult population</w:t>
      </w:r>
    </w:p>
    <w:p w:rsidR="00AF6D5E" w:rsidRPr="00AF6D5E" w:rsidRDefault="00AF6D5E" w:rsidP="00AF6D5E">
      <w:pPr>
        <w:pStyle w:val="ListParagraph"/>
        <w:numPr>
          <w:ilvl w:val="0"/>
          <w:numId w:val="31"/>
        </w:numPr>
        <w:autoSpaceDE w:val="0"/>
        <w:autoSpaceDN w:val="0"/>
        <w:adjustRightInd w:val="0"/>
        <w:spacing w:after="0" w:line="240" w:lineRule="auto"/>
        <w:jc w:val="both"/>
        <w:rPr>
          <w:rFonts w:ascii="Arial" w:hAnsi="Arial" w:cs="Arial"/>
          <w:sz w:val="24"/>
          <w:szCs w:val="24"/>
          <w:lang w:val="en-US"/>
        </w:rPr>
      </w:pPr>
      <w:r w:rsidRPr="00AF6D5E">
        <w:rPr>
          <w:rFonts w:ascii="Arial" w:hAnsi="Arial" w:cs="Arial"/>
          <w:sz w:val="24"/>
          <w:szCs w:val="24"/>
          <w:lang w:val="en-US"/>
        </w:rPr>
        <w:t xml:space="preserve">The non-dependent population </w:t>
      </w:r>
    </w:p>
    <w:p w:rsidR="00AF6D5E" w:rsidRPr="00AF6D5E" w:rsidRDefault="00AF6D5E" w:rsidP="00AF6D5E">
      <w:pPr>
        <w:pStyle w:val="ListParagraph"/>
        <w:numPr>
          <w:ilvl w:val="0"/>
          <w:numId w:val="31"/>
        </w:numPr>
        <w:autoSpaceDE w:val="0"/>
        <w:autoSpaceDN w:val="0"/>
        <w:adjustRightInd w:val="0"/>
        <w:spacing w:after="0" w:line="240" w:lineRule="auto"/>
        <w:jc w:val="both"/>
        <w:rPr>
          <w:rFonts w:ascii="Arial" w:hAnsi="Arial" w:cs="Arial"/>
          <w:sz w:val="24"/>
          <w:szCs w:val="24"/>
          <w:lang w:val="en-US"/>
        </w:rPr>
      </w:pPr>
      <w:r w:rsidRPr="00AF6D5E">
        <w:rPr>
          <w:rFonts w:ascii="Arial" w:hAnsi="Arial" w:cs="Arial"/>
          <w:sz w:val="24"/>
          <w:szCs w:val="24"/>
          <w:lang w:val="en-US"/>
        </w:rPr>
        <w:t>The total population</w:t>
      </w:r>
    </w:p>
    <w:p w:rsidR="00AF6D5E" w:rsidRPr="00AF6D5E" w:rsidRDefault="00AF6D5E" w:rsidP="00AF6D5E">
      <w:pPr>
        <w:pStyle w:val="ListParagraph"/>
        <w:numPr>
          <w:ilvl w:val="0"/>
          <w:numId w:val="31"/>
        </w:numPr>
        <w:autoSpaceDE w:val="0"/>
        <w:autoSpaceDN w:val="0"/>
        <w:adjustRightInd w:val="0"/>
        <w:spacing w:after="0" w:line="240" w:lineRule="auto"/>
        <w:jc w:val="both"/>
        <w:rPr>
          <w:rFonts w:ascii="Arial" w:hAnsi="Arial" w:cs="Arial"/>
          <w:sz w:val="24"/>
          <w:szCs w:val="24"/>
          <w:lang w:val="en-US"/>
        </w:rPr>
      </w:pPr>
      <w:r w:rsidRPr="00AF6D5E">
        <w:rPr>
          <w:rFonts w:ascii="Arial" w:hAnsi="Arial" w:cs="Arial"/>
          <w:sz w:val="24"/>
          <w:szCs w:val="24"/>
          <w:lang w:val="en-US"/>
        </w:rPr>
        <w:t>The working population</w:t>
      </w:r>
    </w:p>
    <w:p w:rsidR="00AF6D5E" w:rsidRPr="00AF6D5E" w:rsidRDefault="00AF6D5E" w:rsidP="00AF6D5E">
      <w:pPr>
        <w:autoSpaceDE w:val="0"/>
        <w:autoSpaceDN w:val="0"/>
        <w:adjustRightInd w:val="0"/>
        <w:spacing w:after="0" w:line="240" w:lineRule="auto"/>
        <w:jc w:val="right"/>
        <w:rPr>
          <w:rFonts w:ascii="Arial" w:hAnsi="Arial" w:cs="Arial"/>
          <w:sz w:val="24"/>
          <w:szCs w:val="24"/>
          <w:lang w:val="en-US"/>
        </w:rPr>
      </w:pPr>
      <w:r w:rsidRPr="00AF6D5E">
        <w:rPr>
          <w:rFonts w:ascii="Arial" w:hAnsi="Arial" w:cs="Arial"/>
          <w:sz w:val="24"/>
          <w:szCs w:val="24"/>
          <w:lang w:val="en-US"/>
        </w:rPr>
        <w:t>(       )</w:t>
      </w:r>
    </w:p>
    <w:p w:rsidR="00AF6D5E" w:rsidRPr="00AF6D5E" w:rsidRDefault="00AF6D5E" w:rsidP="00AF6D5E">
      <w:pPr>
        <w:autoSpaceDE w:val="0"/>
        <w:autoSpaceDN w:val="0"/>
        <w:adjustRightInd w:val="0"/>
        <w:spacing w:after="0" w:line="240" w:lineRule="auto"/>
        <w:jc w:val="both"/>
        <w:rPr>
          <w:rFonts w:ascii="Arial" w:hAnsi="Arial" w:cs="Arial"/>
          <w:b/>
          <w:sz w:val="24"/>
          <w:szCs w:val="24"/>
        </w:rPr>
      </w:pPr>
    </w:p>
    <w:p w:rsidR="00AF6D5E" w:rsidRPr="00AF6D5E" w:rsidRDefault="00AF6D5E" w:rsidP="00AF6D5E">
      <w:pPr>
        <w:autoSpaceDE w:val="0"/>
        <w:autoSpaceDN w:val="0"/>
        <w:adjustRightInd w:val="0"/>
        <w:spacing w:after="0" w:line="240" w:lineRule="auto"/>
        <w:jc w:val="both"/>
        <w:rPr>
          <w:rFonts w:ascii="Arial" w:hAnsi="Arial" w:cs="Arial"/>
          <w:sz w:val="24"/>
          <w:szCs w:val="24"/>
        </w:rPr>
      </w:pPr>
    </w:p>
    <w:p w:rsidR="00AF6D5E" w:rsidRPr="00AF6D5E" w:rsidRDefault="00AF6D5E" w:rsidP="00AF6D5E">
      <w:pPr>
        <w:autoSpaceDE w:val="0"/>
        <w:autoSpaceDN w:val="0"/>
        <w:adjustRightInd w:val="0"/>
        <w:spacing w:after="0" w:line="240" w:lineRule="auto"/>
        <w:jc w:val="both"/>
        <w:rPr>
          <w:rFonts w:ascii="Arial" w:hAnsi="Arial" w:cs="Arial"/>
          <w:b/>
          <w:sz w:val="24"/>
          <w:szCs w:val="24"/>
        </w:rPr>
      </w:pPr>
      <w:r w:rsidRPr="00AF6D5E">
        <w:rPr>
          <w:rFonts w:ascii="Arial" w:hAnsi="Arial" w:cs="Arial"/>
          <w:b/>
          <w:sz w:val="24"/>
          <w:szCs w:val="24"/>
        </w:rPr>
        <w:t>Q5. What is a long-term advantage of economic growth?</w:t>
      </w:r>
    </w:p>
    <w:p w:rsidR="00AF6D5E" w:rsidRPr="00AF6D5E" w:rsidRDefault="00AF6D5E" w:rsidP="00AF6D5E">
      <w:pPr>
        <w:pStyle w:val="ListParagraph"/>
        <w:numPr>
          <w:ilvl w:val="0"/>
          <w:numId w:val="32"/>
        </w:numPr>
        <w:autoSpaceDE w:val="0"/>
        <w:autoSpaceDN w:val="0"/>
        <w:adjustRightInd w:val="0"/>
        <w:spacing w:after="0" w:line="240" w:lineRule="auto"/>
        <w:jc w:val="both"/>
        <w:rPr>
          <w:rFonts w:ascii="Arial" w:hAnsi="Arial" w:cs="Arial"/>
          <w:sz w:val="24"/>
          <w:szCs w:val="24"/>
          <w:lang w:val="en-US"/>
        </w:rPr>
      </w:pPr>
      <w:r w:rsidRPr="00AF6D5E">
        <w:rPr>
          <w:rFonts w:ascii="Arial" w:hAnsi="Arial" w:cs="Arial"/>
          <w:sz w:val="24"/>
          <w:szCs w:val="24"/>
          <w:lang w:val="en-US"/>
        </w:rPr>
        <w:t>Employment falls</w:t>
      </w:r>
    </w:p>
    <w:p w:rsidR="00AF6D5E" w:rsidRPr="00AF6D5E" w:rsidRDefault="00AF6D5E" w:rsidP="00AF6D5E">
      <w:pPr>
        <w:pStyle w:val="ListParagraph"/>
        <w:numPr>
          <w:ilvl w:val="0"/>
          <w:numId w:val="32"/>
        </w:numPr>
        <w:autoSpaceDE w:val="0"/>
        <w:autoSpaceDN w:val="0"/>
        <w:adjustRightInd w:val="0"/>
        <w:spacing w:after="0" w:line="240" w:lineRule="auto"/>
        <w:jc w:val="both"/>
        <w:rPr>
          <w:rFonts w:ascii="Arial" w:hAnsi="Arial" w:cs="Arial"/>
          <w:sz w:val="24"/>
          <w:szCs w:val="24"/>
          <w:lang w:val="en-US"/>
        </w:rPr>
      </w:pPr>
      <w:r w:rsidRPr="00AF6D5E">
        <w:rPr>
          <w:rFonts w:ascii="Arial" w:hAnsi="Arial" w:cs="Arial"/>
          <w:sz w:val="24"/>
          <w:szCs w:val="24"/>
          <w:lang w:val="en-US"/>
        </w:rPr>
        <w:t>Incomes rise</w:t>
      </w:r>
    </w:p>
    <w:p w:rsidR="00AF6D5E" w:rsidRPr="00AF6D5E" w:rsidRDefault="00AF6D5E" w:rsidP="00AF6D5E">
      <w:pPr>
        <w:pStyle w:val="ListParagraph"/>
        <w:numPr>
          <w:ilvl w:val="0"/>
          <w:numId w:val="32"/>
        </w:numPr>
        <w:autoSpaceDE w:val="0"/>
        <w:autoSpaceDN w:val="0"/>
        <w:adjustRightInd w:val="0"/>
        <w:spacing w:after="0" w:line="240" w:lineRule="auto"/>
        <w:jc w:val="both"/>
        <w:rPr>
          <w:rFonts w:ascii="Arial" w:hAnsi="Arial" w:cs="Arial"/>
          <w:sz w:val="24"/>
          <w:szCs w:val="24"/>
          <w:lang w:val="en-US"/>
        </w:rPr>
      </w:pPr>
      <w:r w:rsidRPr="00AF6D5E">
        <w:rPr>
          <w:rFonts w:ascii="Arial" w:hAnsi="Arial" w:cs="Arial"/>
          <w:sz w:val="24"/>
          <w:szCs w:val="24"/>
          <w:lang w:val="en-US"/>
        </w:rPr>
        <w:t>Prices rise</w:t>
      </w:r>
    </w:p>
    <w:p w:rsidR="00AF6D5E" w:rsidRPr="00AF6D5E" w:rsidRDefault="00AF6D5E" w:rsidP="00AF6D5E">
      <w:pPr>
        <w:pStyle w:val="ListParagraph"/>
        <w:numPr>
          <w:ilvl w:val="0"/>
          <w:numId w:val="32"/>
        </w:numPr>
        <w:autoSpaceDE w:val="0"/>
        <w:autoSpaceDN w:val="0"/>
        <w:adjustRightInd w:val="0"/>
        <w:spacing w:after="0" w:line="240" w:lineRule="auto"/>
        <w:jc w:val="both"/>
        <w:rPr>
          <w:rFonts w:ascii="Arial" w:hAnsi="Arial" w:cs="Arial"/>
          <w:sz w:val="24"/>
          <w:szCs w:val="24"/>
          <w:lang w:val="en-US"/>
        </w:rPr>
      </w:pPr>
      <w:r w:rsidRPr="00AF6D5E">
        <w:rPr>
          <w:rFonts w:ascii="Arial" w:hAnsi="Arial" w:cs="Arial"/>
          <w:sz w:val="24"/>
          <w:szCs w:val="24"/>
          <w:lang w:val="en-US"/>
        </w:rPr>
        <w:t>Savings fall</w:t>
      </w:r>
    </w:p>
    <w:p w:rsidR="00AF6D5E" w:rsidRPr="00AF6D5E" w:rsidRDefault="00AF6D5E" w:rsidP="00AF6D5E">
      <w:pPr>
        <w:autoSpaceDE w:val="0"/>
        <w:autoSpaceDN w:val="0"/>
        <w:adjustRightInd w:val="0"/>
        <w:spacing w:after="0" w:line="240" w:lineRule="auto"/>
        <w:jc w:val="right"/>
        <w:rPr>
          <w:rFonts w:ascii="Arial" w:hAnsi="Arial" w:cs="Arial"/>
          <w:sz w:val="24"/>
          <w:szCs w:val="24"/>
          <w:lang w:val="en-US"/>
        </w:rPr>
      </w:pPr>
      <w:r w:rsidRPr="00AF6D5E">
        <w:rPr>
          <w:rFonts w:ascii="Arial" w:hAnsi="Arial" w:cs="Arial"/>
          <w:sz w:val="24"/>
          <w:szCs w:val="24"/>
          <w:lang w:val="en-US"/>
        </w:rPr>
        <w:t>(       )</w:t>
      </w:r>
    </w:p>
    <w:p w:rsidR="00AF6D5E" w:rsidRPr="00AF6D5E" w:rsidRDefault="00AF6D5E" w:rsidP="00AF6D5E">
      <w:pPr>
        <w:autoSpaceDE w:val="0"/>
        <w:autoSpaceDN w:val="0"/>
        <w:adjustRightInd w:val="0"/>
        <w:spacing w:after="0" w:line="240" w:lineRule="auto"/>
        <w:jc w:val="both"/>
        <w:rPr>
          <w:rFonts w:ascii="Arial" w:hAnsi="Arial" w:cs="Arial"/>
          <w:sz w:val="24"/>
          <w:szCs w:val="24"/>
        </w:rPr>
      </w:pPr>
    </w:p>
    <w:p w:rsidR="00AF6D5E" w:rsidRPr="00AF6D5E" w:rsidRDefault="00AF6D5E" w:rsidP="00AF6D5E">
      <w:pPr>
        <w:autoSpaceDE w:val="0"/>
        <w:autoSpaceDN w:val="0"/>
        <w:adjustRightInd w:val="0"/>
        <w:spacing w:after="0" w:line="240" w:lineRule="auto"/>
        <w:jc w:val="both"/>
        <w:rPr>
          <w:rFonts w:ascii="Arial" w:hAnsi="Arial" w:cs="Arial"/>
          <w:b/>
          <w:sz w:val="24"/>
          <w:szCs w:val="24"/>
        </w:rPr>
      </w:pPr>
      <w:r w:rsidRPr="00AF6D5E">
        <w:rPr>
          <w:rFonts w:ascii="Arial" w:hAnsi="Arial" w:cs="Arial"/>
          <w:b/>
          <w:sz w:val="24"/>
          <w:szCs w:val="24"/>
        </w:rPr>
        <w:t xml:space="preserve">Q6. What is typical of a recession? </w:t>
      </w:r>
    </w:p>
    <w:p w:rsidR="00AF6D5E" w:rsidRPr="00AF6D5E" w:rsidRDefault="00AF6D5E" w:rsidP="00AF6D5E">
      <w:pPr>
        <w:pStyle w:val="ListParagraph"/>
        <w:numPr>
          <w:ilvl w:val="0"/>
          <w:numId w:val="33"/>
        </w:numPr>
        <w:autoSpaceDE w:val="0"/>
        <w:autoSpaceDN w:val="0"/>
        <w:adjustRightInd w:val="0"/>
        <w:spacing w:after="0" w:line="240" w:lineRule="auto"/>
        <w:jc w:val="both"/>
        <w:rPr>
          <w:rFonts w:ascii="Arial" w:hAnsi="Arial" w:cs="Arial"/>
          <w:sz w:val="24"/>
          <w:szCs w:val="24"/>
          <w:lang w:val="en-US"/>
        </w:rPr>
      </w:pPr>
      <w:r w:rsidRPr="00AF6D5E">
        <w:rPr>
          <w:rFonts w:ascii="Arial" w:hAnsi="Arial" w:cs="Arial"/>
          <w:sz w:val="24"/>
          <w:szCs w:val="24"/>
          <w:lang w:val="en-US"/>
        </w:rPr>
        <w:t>Falling Gross Domestic Product</w:t>
      </w:r>
    </w:p>
    <w:p w:rsidR="00AF6D5E" w:rsidRPr="00AF6D5E" w:rsidRDefault="00AF6D5E" w:rsidP="00AF6D5E">
      <w:pPr>
        <w:pStyle w:val="ListParagraph"/>
        <w:numPr>
          <w:ilvl w:val="0"/>
          <w:numId w:val="33"/>
        </w:numPr>
        <w:autoSpaceDE w:val="0"/>
        <w:autoSpaceDN w:val="0"/>
        <w:adjustRightInd w:val="0"/>
        <w:spacing w:after="0" w:line="240" w:lineRule="auto"/>
        <w:jc w:val="both"/>
        <w:rPr>
          <w:rFonts w:ascii="Arial" w:hAnsi="Arial" w:cs="Arial"/>
          <w:sz w:val="24"/>
          <w:szCs w:val="24"/>
          <w:lang w:val="en-US"/>
        </w:rPr>
      </w:pPr>
      <w:r w:rsidRPr="00AF6D5E">
        <w:rPr>
          <w:rFonts w:ascii="Arial" w:hAnsi="Arial" w:cs="Arial"/>
          <w:sz w:val="24"/>
          <w:szCs w:val="24"/>
          <w:lang w:val="en-US"/>
        </w:rPr>
        <w:t>Falling unemployment</w:t>
      </w:r>
    </w:p>
    <w:p w:rsidR="00AF6D5E" w:rsidRPr="00AF6D5E" w:rsidRDefault="00AF6D5E" w:rsidP="00AF6D5E">
      <w:pPr>
        <w:pStyle w:val="ListParagraph"/>
        <w:numPr>
          <w:ilvl w:val="0"/>
          <w:numId w:val="33"/>
        </w:numPr>
        <w:autoSpaceDE w:val="0"/>
        <w:autoSpaceDN w:val="0"/>
        <w:adjustRightInd w:val="0"/>
        <w:spacing w:after="0" w:line="240" w:lineRule="auto"/>
        <w:jc w:val="both"/>
        <w:rPr>
          <w:rFonts w:ascii="Arial" w:hAnsi="Arial" w:cs="Arial"/>
          <w:sz w:val="24"/>
          <w:szCs w:val="24"/>
          <w:lang w:val="en-US"/>
        </w:rPr>
      </w:pPr>
      <w:r w:rsidRPr="00AF6D5E">
        <w:rPr>
          <w:rFonts w:ascii="Arial" w:hAnsi="Arial" w:cs="Arial"/>
          <w:sz w:val="24"/>
          <w:szCs w:val="24"/>
          <w:lang w:val="en-US"/>
        </w:rPr>
        <w:t>Rising living standards</w:t>
      </w:r>
    </w:p>
    <w:p w:rsidR="00AF6D5E" w:rsidRPr="00AF6D5E" w:rsidRDefault="00AF6D5E" w:rsidP="00AF6D5E">
      <w:pPr>
        <w:pStyle w:val="ListParagraph"/>
        <w:numPr>
          <w:ilvl w:val="0"/>
          <w:numId w:val="33"/>
        </w:numPr>
        <w:autoSpaceDE w:val="0"/>
        <w:autoSpaceDN w:val="0"/>
        <w:adjustRightInd w:val="0"/>
        <w:spacing w:after="0" w:line="240" w:lineRule="auto"/>
        <w:jc w:val="both"/>
        <w:rPr>
          <w:rFonts w:ascii="Arial" w:hAnsi="Arial" w:cs="Arial"/>
          <w:sz w:val="24"/>
          <w:szCs w:val="24"/>
          <w:lang w:val="en-US"/>
        </w:rPr>
      </w:pPr>
      <w:r w:rsidRPr="00AF6D5E">
        <w:rPr>
          <w:rFonts w:ascii="Arial" w:hAnsi="Arial" w:cs="Arial"/>
          <w:sz w:val="24"/>
          <w:szCs w:val="24"/>
          <w:lang w:val="en-US"/>
        </w:rPr>
        <w:t>Rising retail price index</w:t>
      </w:r>
    </w:p>
    <w:p w:rsidR="00AF6D5E" w:rsidRPr="00AF6D5E" w:rsidRDefault="00AF6D5E" w:rsidP="00AF6D5E">
      <w:pPr>
        <w:autoSpaceDE w:val="0"/>
        <w:autoSpaceDN w:val="0"/>
        <w:adjustRightInd w:val="0"/>
        <w:spacing w:after="0" w:line="240" w:lineRule="auto"/>
        <w:jc w:val="right"/>
        <w:rPr>
          <w:rFonts w:ascii="Arial" w:hAnsi="Arial" w:cs="Arial"/>
          <w:sz w:val="24"/>
          <w:szCs w:val="24"/>
          <w:lang w:val="en-US"/>
        </w:rPr>
      </w:pPr>
      <w:r w:rsidRPr="00AF6D5E">
        <w:rPr>
          <w:rFonts w:ascii="Arial" w:hAnsi="Arial" w:cs="Arial"/>
          <w:sz w:val="24"/>
          <w:szCs w:val="24"/>
          <w:lang w:val="en-US"/>
        </w:rPr>
        <w:t>(       )</w:t>
      </w:r>
    </w:p>
    <w:p w:rsidR="00AF6D5E" w:rsidRPr="00AF6D5E" w:rsidRDefault="00AF6D5E" w:rsidP="00AF6D5E">
      <w:pPr>
        <w:autoSpaceDE w:val="0"/>
        <w:autoSpaceDN w:val="0"/>
        <w:adjustRightInd w:val="0"/>
        <w:spacing w:after="0" w:line="240" w:lineRule="auto"/>
        <w:jc w:val="both"/>
        <w:rPr>
          <w:rFonts w:ascii="Arial" w:hAnsi="Arial" w:cs="Arial"/>
          <w:sz w:val="24"/>
          <w:szCs w:val="24"/>
        </w:rPr>
      </w:pPr>
    </w:p>
    <w:p w:rsidR="00AF6D5E" w:rsidRDefault="00AF6D5E">
      <w:pPr>
        <w:rPr>
          <w:rFonts w:ascii="Arial" w:hAnsi="Arial" w:cs="Arial"/>
          <w:b/>
          <w:sz w:val="24"/>
          <w:szCs w:val="24"/>
        </w:rPr>
      </w:pPr>
      <w:r>
        <w:rPr>
          <w:rFonts w:ascii="Arial" w:hAnsi="Arial" w:cs="Arial"/>
          <w:b/>
          <w:sz w:val="24"/>
          <w:szCs w:val="24"/>
        </w:rPr>
        <w:br w:type="page"/>
      </w:r>
    </w:p>
    <w:p w:rsidR="00AF6D5E" w:rsidRPr="00AF6D5E" w:rsidRDefault="00AF6D5E" w:rsidP="00AF6D5E">
      <w:pPr>
        <w:autoSpaceDE w:val="0"/>
        <w:autoSpaceDN w:val="0"/>
        <w:adjustRightInd w:val="0"/>
        <w:spacing w:after="0" w:line="240" w:lineRule="auto"/>
        <w:jc w:val="both"/>
        <w:rPr>
          <w:rFonts w:ascii="Arial" w:hAnsi="Arial" w:cs="Arial"/>
          <w:b/>
          <w:sz w:val="24"/>
          <w:szCs w:val="24"/>
        </w:rPr>
      </w:pPr>
      <w:r w:rsidRPr="00AF6D5E">
        <w:rPr>
          <w:rFonts w:ascii="Arial" w:hAnsi="Arial" w:cs="Arial"/>
          <w:b/>
          <w:sz w:val="24"/>
          <w:szCs w:val="24"/>
        </w:rPr>
        <w:lastRenderedPageBreak/>
        <w:t xml:space="preserve">Q7. A newspaper reported that there were signs of economic growth and inflation in an economy. What would not be evidence of such a situation? </w:t>
      </w:r>
    </w:p>
    <w:p w:rsidR="00AF6D5E" w:rsidRPr="00AF6D5E" w:rsidRDefault="00AF6D5E" w:rsidP="00AF6D5E">
      <w:pPr>
        <w:pStyle w:val="ListParagraph"/>
        <w:numPr>
          <w:ilvl w:val="0"/>
          <w:numId w:val="34"/>
        </w:numPr>
        <w:autoSpaceDE w:val="0"/>
        <w:autoSpaceDN w:val="0"/>
        <w:adjustRightInd w:val="0"/>
        <w:spacing w:after="0" w:line="240" w:lineRule="auto"/>
        <w:jc w:val="both"/>
        <w:rPr>
          <w:rFonts w:ascii="Arial" w:hAnsi="Arial" w:cs="Arial"/>
          <w:sz w:val="24"/>
          <w:szCs w:val="24"/>
          <w:lang w:val="en-US"/>
        </w:rPr>
      </w:pPr>
      <w:r w:rsidRPr="00AF6D5E">
        <w:rPr>
          <w:rFonts w:ascii="Arial" w:hAnsi="Arial" w:cs="Arial"/>
          <w:sz w:val="24"/>
          <w:szCs w:val="24"/>
          <w:lang w:val="en-US"/>
        </w:rPr>
        <w:t>An increase in employment</w:t>
      </w:r>
    </w:p>
    <w:p w:rsidR="00AF6D5E" w:rsidRPr="00AF6D5E" w:rsidRDefault="00AF6D5E" w:rsidP="00AF6D5E">
      <w:pPr>
        <w:pStyle w:val="ListParagraph"/>
        <w:numPr>
          <w:ilvl w:val="0"/>
          <w:numId w:val="34"/>
        </w:numPr>
        <w:autoSpaceDE w:val="0"/>
        <w:autoSpaceDN w:val="0"/>
        <w:adjustRightInd w:val="0"/>
        <w:spacing w:after="0" w:line="240" w:lineRule="auto"/>
        <w:jc w:val="both"/>
        <w:rPr>
          <w:rFonts w:ascii="Arial" w:hAnsi="Arial" w:cs="Arial"/>
          <w:sz w:val="24"/>
          <w:szCs w:val="24"/>
          <w:lang w:val="en-US"/>
        </w:rPr>
      </w:pPr>
      <w:r w:rsidRPr="00AF6D5E">
        <w:rPr>
          <w:rFonts w:ascii="Arial" w:hAnsi="Arial" w:cs="Arial"/>
          <w:sz w:val="24"/>
          <w:szCs w:val="24"/>
          <w:lang w:val="en-US"/>
        </w:rPr>
        <w:t>An increase in the general price level</w:t>
      </w:r>
    </w:p>
    <w:p w:rsidR="00AF6D5E" w:rsidRPr="00AF6D5E" w:rsidRDefault="00AF6D5E" w:rsidP="00AF6D5E">
      <w:pPr>
        <w:pStyle w:val="ListParagraph"/>
        <w:numPr>
          <w:ilvl w:val="0"/>
          <w:numId w:val="34"/>
        </w:numPr>
        <w:autoSpaceDE w:val="0"/>
        <w:autoSpaceDN w:val="0"/>
        <w:adjustRightInd w:val="0"/>
        <w:spacing w:after="0" w:line="240" w:lineRule="auto"/>
        <w:jc w:val="both"/>
        <w:rPr>
          <w:rFonts w:ascii="Arial" w:hAnsi="Arial" w:cs="Arial"/>
          <w:sz w:val="24"/>
          <w:szCs w:val="24"/>
          <w:lang w:val="en-US"/>
        </w:rPr>
      </w:pPr>
      <w:r w:rsidRPr="00AF6D5E">
        <w:rPr>
          <w:rFonts w:ascii="Arial" w:hAnsi="Arial" w:cs="Arial"/>
          <w:sz w:val="24"/>
          <w:szCs w:val="24"/>
          <w:lang w:val="en-US"/>
        </w:rPr>
        <w:t>An increase in the income tax rates</w:t>
      </w:r>
    </w:p>
    <w:p w:rsidR="00AF6D5E" w:rsidRPr="00AF6D5E" w:rsidRDefault="00AF6D5E" w:rsidP="00AF6D5E">
      <w:pPr>
        <w:pStyle w:val="ListParagraph"/>
        <w:numPr>
          <w:ilvl w:val="0"/>
          <w:numId w:val="34"/>
        </w:numPr>
        <w:autoSpaceDE w:val="0"/>
        <w:autoSpaceDN w:val="0"/>
        <w:adjustRightInd w:val="0"/>
        <w:spacing w:after="0" w:line="240" w:lineRule="auto"/>
        <w:jc w:val="both"/>
        <w:rPr>
          <w:rFonts w:ascii="Arial" w:hAnsi="Arial" w:cs="Arial"/>
          <w:sz w:val="24"/>
          <w:szCs w:val="24"/>
          <w:lang w:val="en-US"/>
        </w:rPr>
      </w:pPr>
      <w:r w:rsidRPr="00AF6D5E">
        <w:rPr>
          <w:rFonts w:ascii="Arial" w:hAnsi="Arial" w:cs="Arial"/>
          <w:sz w:val="24"/>
          <w:szCs w:val="24"/>
          <w:lang w:val="en-US"/>
        </w:rPr>
        <w:t xml:space="preserve">An increase in the standard of living </w:t>
      </w:r>
    </w:p>
    <w:p w:rsidR="00AF6D5E" w:rsidRPr="00AF6D5E" w:rsidRDefault="00AF6D5E" w:rsidP="00AF6D5E">
      <w:pPr>
        <w:autoSpaceDE w:val="0"/>
        <w:autoSpaceDN w:val="0"/>
        <w:adjustRightInd w:val="0"/>
        <w:spacing w:after="0" w:line="240" w:lineRule="auto"/>
        <w:jc w:val="right"/>
        <w:rPr>
          <w:rFonts w:ascii="Arial" w:hAnsi="Arial" w:cs="Arial"/>
          <w:sz w:val="24"/>
          <w:szCs w:val="24"/>
          <w:lang w:val="en-US"/>
        </w:rPr>
      </w:pPr>
      <w:r w:rsidRPr="00AF6D5E">
        <w:rPr>
          <w:rFonts w:ascii="Arial" w:hAnsi="Arial" w:cs="Arial"/>
          <w:sz w:val="24"/>
          <w:szCs w:val="24"/>
          <w:lang w:val="en-US"/>
        </w:rPr>
        <w:t xml:space="preserve">(   </w:t>
      </w:r>
      <w:r>
        <w:rPr>
          <w:rFonts w:ascii="Arial" w:hAnsi="Arial" w:cs="Arial"/>
          <w:sz w:val="24"/>
          <w:szCs w:val="24"/>
          <w:lang w:val="en-US"/>
        </w:rPr>
        <w:t xml:space="preserve">  </w:t>
      </w:r>
      <w:r w:rsidRPr="00AF6D5E">
        <w:rPr>
          <w:rFonts w:ascii="Arial" w:hAnsi="Arial" w:cs="Arial"/>
          <w:sz w:val="24"/>
          <w:szCs w:val="24"/>
          <w:lang w:val="en-US"/>
        </w:rPr>
        <w:t xml:space="preserve">   )</w:t>
      </w:r>
    </w:p>
    <w:p w:rsidR="00AF6D5E" w:rsidRPr="00AF6D5E" w:rsidRDefault="00AF6D5E" w:rsidP="00AF6D5E">
      <w:pPr>
        <w:autoSpaceDE w:val="0"/>
        <w:autoSpaceDN w:val="0"/>
        <w:adjustRightInd w:val="0"/>
        <w:spacing w:after="0" w:line="240" w:lineRule="auto"/>
        <w:jc w:val="both"/>
        <w:rPr>
          <w:rFonts w:ascii="Arial" w:hAnsi="Arial" w:cs="Arial"/>
          <w:b/>
          <w:sz w:val="24"/>
          <w:szCs w:val="24"/>
        </w:rPr>
      </w:pPr>
    </w:p>
    <w:p w:rsidR="00AF6D5E" w:rsidRPr="00AF6D5E" w:rsidRDefault="00AF6D5E" w:rsidP="00AF6D5E">
      <w:pPr>
        <w:autoSpaceDE w:val="0"/>
        <w:autoSpaceDN w:val="0"/>
        <w:adjustRightInd w:val="0"/>
        <w:spacing w:after="0" w:line="240" w:lineRule="auto"/>
        <w:jc w:val="both"/>
        <w:rPr>
          <w:rFonts w:ascii="Arial" w:hAnsi="Arial" w:cs="Arial"/>
          <w:sz w:val="24"/>
          <w:szCs w:val="24"/>
        </w:rPr>
      </w:pPr>
    </w:p>
    <w:p w:rsidR="00AF6D5E" w:rsidRDefault="00AF6D5E" w:rsidP="00AF6D5E">
      <w:pPr>
        <w:autoSpaceDE w:val="0"/>
        <w:autoSpaceDN w:val="0"/>
        <w:adjustRightInd w:val="0"/>
        <w:spacing w:after="0" w:line="240" w:lineRule="auto"/>
        <w:jc w:val="both"/>
        <w:rPr>
          <w:rFonts w:ascii="Arial" w:hAnsi="Arial" w:cs="Arial"/>
          <w:b/>
          <w:sz w:val="24"/>
          <w:szCs w:val="24"/>
        </w:rPr>
      </w:pPr>
    </w:p>
    <w:p w:rsidR="00AF6D5E" w:rsidRDefault="00AF6D5E" w:rsidP="00AF6D5E">
      <w:pPr>
        <w:autoSpaceDE w:val="0"/>
        <w:autoSpaceDN w:val="0"/>
        <w:adjustRightInd w:val="0"/>
        <w:spacing w:after="0" w:line="240" w:lineRule="auto"/>
        <w:jc w:val="both"/>
        <w:rPr>
          <w:rFonts w:ascii="Arial" w:hAnsi="Arial" w:cs="Arial"/>
          <w:b/>
          <w:sz w:val="24"/>
          <w:szCs w:val="24"/>
        </w:rPr>
      </w:pPr>
    </w:p>
    <w:p w:rsidR="00AF6D5E" w:rsidRPr="00AF6D5E" w:rsidRDefault="00AF6D5E" w:rsidP="00AF6D5E">
      <w:pPr>
        <w:autoSpaceDE w:val="0"/>
        <w:autoSpaceDN w:val="0"/>
        <w:adjustRightInd w:val="0"/>
        <w:spacing w:after="0" w:line="240" w:lineRule="auto"/>
        <w:jc w:val="both"/>
        <w:rPr>
          <w:rFonts w:ascii="Arial" w:hAnsi="Arial" w:cs="Arial"/>
          <w:b/>
          <w:sz w:val="24"/>
          <w:szCs w:val="24"/>
        </w:rPr>
      </w:pPr>
      <w:r w:rsidRPr="00AF6D5E">
        <w:rPr>
          <w:rFonts w:ascii="Arial" w:hAnsi="Arial" w:cs="Arial"/>
          <w:b/>
          <w:sz w:val="24"/>
          <w:szCs w:val="24"/>
        </w:rPr>
        <w:t xml:space="preserve">Q8. What is likely to increase with economic growth? </w:t>
      </w:r>
    </w:p>
    <w:p w:rsidR="00AF6D5E" w:rsidRPr="00AF6D5E" w:rsidRDefault="00AF6D5E" w:rsidP="00AF6D5E">
      <w:pPr>
        <w:pStyle w:val="ListParagraph"/>
        <w:numPr>
          <w:ilvl w:val="0"/>
          <w:numId w:val="35"/>
        </w:numPr>
        <w:autoSpaceDE w:val="0"/>
        <w:autoSpaceDN w:val="0"/>
        <w:adjustRightInd w:val="0"/>
        <w:spacing w:after="0" w:line="240" w:lineRule="auto"/>
        <w:jc w:val="both"/>
        <w:rPr>
          <w:rFonts w:ascii="Arial" w:hAnsi="Arial" w:cs="Arial"/>
          <w:sz w:val="24"/>
          <w:szCs w:val="24"/>
          <w:lang w:val="en-US"/>
        </w:rPr>
      </w:pPr>
      <w:r w:rsidRPr="00AF6D5E">
        <w:rPr>
          <w:rFonts w:ascii="Arial" w:hAnsi="Arial" w:cs="Arial"/>
          <w:sz w:val="24"/>
          <w:szCs w:val="24"/>
          <w:lang w:val="en-US"/>
        </w:rPr>
        <w:t>Cyclical unemployment</w:t>
      </w:r>
    </w:p>
    <w:p w:rsidR="00AF6D5E" w:rsidRPr="00AF6D5E" w:rsidRDefault="00AF6D5E" w:rsidP="00AF6D5E">
      <w:pPr>
        <w:pStyle w:val="ListParagraph"/>
        <w:numPr>
          <w:ilvl w:val="0"/>
          <w:numId w:val="35"/>
        </w:numPr>
        <w:autoSpaceDE w:val="0"/>
        <w:autoSpaceDN w:val="0"/>
        <w:adjustRightInd w:val="0"/>
        <w:spacing w:after="0" w:line="240" w:lineRule="auto"/>
        <w:jc w:val="both"/>
        <w:rPr>
          <w:rFonts w:ascii="Arial" w:hAnsi="Arial" w:cs="Arial"/>
          <w:sz w:val="24"/>
          <w:szCs w:val="24"/>
          <w:lang w:val="en-US"/>
        </w:rPr>
      </w:pPr>
      <w:r w:rsidRPr="00AF6D5E">
        <w:rPr>
          <w:rFonts w:ascii="Arial" w:hAnsi="Arial" w:cs="Arial"/>
          <w:sz w:val="24"/>
          <w:szCs w:val="24"/>
          <w:lang w:val="en-US"/>
        </w:rPr>
        <w:t>Income per head</w:t>
      </w:r>
    </w:p>
    <w:p w:rsidR="00AF6D5E" w:rsidRPr="00AF6D5E" w:rsidRDefault="00AF6D5E" w:rsidP="00AF6D5E">
      <w:pPr>
        <w:pStyle w:val="ListParagraph"/>
        <w:numPr>
          <w:ilvl w:val="0"/>
          <w:numId w:val="35"/>
        </w:numPr>
        <w:autoSpaceDE w:val="0"/>
        <w:autoSpaceDN w:val="0"/>
        <w:adjustRightInd w:val="0"/>
        <w:spacing w:after="0" w:line="240" w:lineRule="auto"/>
        <w:jc w:val="both"/>
        <w:rPr>
          <w:rFonts w:ascii="Arial" w:hAnsi="Arial" w:cs="Arial"/>
          <w:sz w:val="24"/>
          <w:szCs w:val="24"/>
          <w:lang w:val="en-US"/>
        </w:rPr>
      </w:pPr>
      <w:r w:rsidRPr="00AF6D5E">
        <w:rPr>
          <w:rFonts w:ascii="Arial" w:hAnsi="Arial" w:cs="Arial"/>
          <w:sz w:val="24"/>
          <w:szCs w:val="24"/>
          <w:lang w:val="en-US"/>
        </w:rPr>
        <w:t>Budget deficit</w:t>
      </w:r>
    </w:p>
    <w:p w:rsidR="00AF6D5E" w:rsidRPr="00AF6D5E" w:rsidRDefault="00AF6D5E" w:rsidP="00AF6D5E">
      <w:pPr>
        <w:pStyle w:val="ListParagraph"/>
        <w:numPr>
          <w:ilvl w:val="0"/>
          <w:numId w:val="35"/>
        </w:numPr>
        <w:autoSpaceDE w:val="0"/>
        <w:autoSpaceDN w:val="0"/>
        <w:adjustRightInd w:val="0"/>
        <w:spacing w:after="0" w:line="240" w:lineRule="auto"/>
        <w:jc w:val="both"/>
        <w:rPr>
          <w:rFonts w:ascii="Arial" w:hAnsi="Arial" w:cs="Arial"/>
          <w:sz w:val="24"/>
          <w:szCs w:val="24"/>
          <w:lang w:val="en-US"/>
        </w:rPr>
      </w:pPr>
      <w:r w:rsidRPr="00AF6D5E">
        <w:rPr>
          <w:rFonts w:ascii="Arial" w:hAnsi="Arial" w:cs="Arial"/>
          <w:sz w:val="24"/>
          <w:szCs w:val="24"/>
          <w:lang w:val="en-US"/>
        </w:rPr>
        <w:t>Conservation of natural resources</w:t>
      </w:r>
    </w:p>
    <w:p w:rsidR="00AF6D5E" w:rsidRPr="00AF6D5E" w:rsidRDefault="00AF6D5E" w:rsidP="00AF6D5E">
      <w:pPr>
        <w:autoSpaceDE w:val="0"/>
        <w:autoSpaceDN w:val="0"/>
        <w:adjustRightInd w:val="0"/>
        <w:spacing w:after="0" w:line="240" w:lineRule="auto"/>
        <w:jc w:val="right"/>
        <w:rPr>
          <w:rFonts w:ascii="Arial" w:hAnsi="Arial" w:cs="Arial"/>
          <w:sz w:val="24"/>
          <w:szCs w:val="24"/>
          <w:lang w:val="en-US"/>
        </w:rPr>
      </w:pPr>
      <w:r w:rsidRPr="00AF6D5E">
        <w:rPr>
          <w:rFonts w:ascii="Arial" w:hAnsi="Arial" w:cs="Arial"/>
          <w:sz w:val="24"/>
          <w:szCs w:val="24"/>
          <w:lang w:val="en-US"/>
        </w:rPr>
        <w:t>(       )</w:t>
      </w:r>
    </w:p>
    <w:p w:rsidR="00AF6D5E" w:rsidRPr="00AF6D5E" w:rsidRDefault="00AF6D5E" w:rsidP="00AF6D5E">
      <w:pPr>
        <w:autoSpaceDE w:val="0"/>
        <w:autoSpaceDN w:val="0"/>
        <w:adjustRightInd w:val="0"/>
        <w:spacing w:after="0" w:line="240" w:lineRule="auto"/>
        <w:jc w:val="both"/>
        <w:rPr>
          <w:rFonts w:ascii="Arial" w:hAnsi="Arial" w:cs="Arial"/>
          <w:sz w:val="24"/>
          <w:szCs w:val="24"/>
        </w:rPr>
      </w:pPr>
    </w:p>
    <w:p w:rsidR="00AF6D5E" w:rsidRDefault="00AF6D5E" w:rsidP="00AF6D5E">
      <w:pPr>
        <w:autoSpaceDE w:val="0"/>
        <w:autoSpaceDN w:val="0"/>
        <w:adjustRightInd w:val="0"/>
        <w:spacing w:after="0" w:line="240" w:lineRule="auto"/>
        <w:jc w:val="both"/>
        <w:rPr>
          <w:rFonts w:ascii="Arial" w:hAnsi="Arial" w:cs="Arial"/>
          <w:b/>
          <w:sz w:val="24"/>
          <w:szCs w:val="24"/>
        </w:rPr>
      </w:pPr>
    </w:p>
    <w:p w:rsidR="00AF6D5E" w:rsidRPr="00AF6D5E" w:rsidRDefault="00AF6D5E" w:rsidP="00AF6D5E">
      <w:pPr>
        <w:autoSpaceDE w:val="0"/>
        <w:autoSpaceDN w:val="0"/>
        <w:adjustRightInd w:val="0"/>
        <w:spacing w:after="0" w:line="240" w:lineRule="auto"/>
        <w:jc w:val="both"/>
        <w:rPr>
          <w:rFonts w:ascii="Arial" w:hAnsi="Arial" w:cs="Arial"/>
          <w:b/>
          <w:sz w:val="24"/>
          <w:szCs w:val="24"/>
        </w:rPr>
      </w:pPr>
      <w:r w:rsidRPr="00AF6D5E">
        <w:rPr>
          <w:rFonts w:ascii="Arial" w:hAnsi="Arial" w:cs="Arial"/>
          <w:b/>
          <w:sz w:val="24"/>
          <w:szCs w:val="24"/>
        </w:rPr>
        <w:t xml:space="preserve">Q9. What might cause a decline in economic output? </w:t>
      </w:r>
    </w:p>
    <w:p w:rsidR="00AF6D5E" w:rsidRPr="00AF6D5E" w:rsidRDefault="00AF6D5E" w:rsidP="00AF6D5E">
      <w:pPr>
        <w:pStyle w:val="ListParagraph"/>
        <w:numPr>
          <w:ilvl w:val="0"/>
          <w:numId w:val="36"/>
        </w:numPr>
        <w:autoSpaceDE w:val="0"/>
        <w:autoSpaceDN w:val="0"/>
        <w:adjustRightInd w:val="0"/>
        <w:spacing w:after="0" w:line="240" w:lineRule="auto"/>
        <w:jc w:val="both"/>
        <w:rPr>
          <w:rFonts w:ascii="Arial" w:hAnsi="Arial" w:cs="Arial"/>
          <w:sz w:val="24"/>
          <w:szCs w:val="24"/>
          <w:lang w:val="en-US"/>
        </w:rPr>
      </w:pPr>
      <w:r w:rsidRPr="00AF6D5E">
        <w:rPr>
          <w:rFonts w:ascii="Arial" w:hAnsi="Arial" w:cs="Arial"/>
          <w:sz w:val="24"/>
          <w:szCs w:val="24"/>
          <w:lang w:val="en-US"/>
        </w:rPr>
        <w:t>A decrease in income tax</w:t>
      </w:r>
    </w:p>
    <w:p w:rsidR="00AF6D5E" w:rsidRPr="00AF6D5E" w:rsidRDefault="00AF6D5E" w:rsidP="00AF6D5E">
      <w:pPr>
        <w:pStyle w:val="ListParagraph"/>
        <w:numPr>
          <w:ilvl w:val="0"/>
          <w:numId w:val="36"/>
        </w:numPr>
        <w:autoSpaceDE w:val="0"/>
        <w:autoSpaceDN w:val="0"/>
        <w:adjustRightInd w:val="0"/>
        <w:spacing w:after="0" w:line="240" w:lineRule="auto"/>
        <w:jc w:val="both"/>
        <w:rPr>
          <w:rFonts w:ascii="Arial" w:hAnsi="Arial" w:cs="Arial"/>
          <w:sz w:val="24"/>
          <w:szCs w:val="24"/>
          <w:lang w:val="en-US"/>
        </w:rPr>
      </w:pPr>
      <w:r w:rsidRPr="00AF6D5E">
        <w:rPr>
          <w:rFonts w:ascii="Arial" w:hAnsi="Arial" w:cs="Arial"/>
          <w:sz w:val="24"/>
          <w:szCs w:val="24"/>
          <w:lang w:val="en-US"/>
        </w:rPr>
        <w:t>A decrease in sales tax</w:t>
      </w:r>
    </w:p>
    <w:p w:rsidR="00AF6D5E" w:rsidRPr="00AF6D5E" w:rsidRDefault="00AF6D5E" w:rsidP="00AF6D5E">
      <w:pPr>
        <w:pStyle w:val="ListParagraph"/>
        <w:numPr>
          <w:ilvl w:val="0"/>
          <w:numId w:val="36"/>
        </w:numPr>
        <w:autoSpaceDE w:val="0"/>
        <w:autoSpaceDN w:val="0"/>
        <w:adjustRightInd w:val="0"/>
        <w:spacing w:after="0" w:line="240" w:lineRule="auto"/>
        <w:jc w:val="both"/>
        <w:rPr>
          <w:rFonts w:ascii="Arial" w:hAnsi="Arial" w:cs="Arial"/>
          <w:sz w:val="24"/>
          <w:szCs w:val="24"/>
          <w:lang w:val="en-US"/>
        </w:rPr>
      </w:pPr>
      <w:r w:rsidRPr="00AF6D5E">
        <w:rPr>
          <w:rFonts w:ascii="Arial" w:hAnsi="Arial" w:cs="Arial"/>
          <w:sz w:val="24"/>
          <w:szCs w:val="24"/>
          <w:lang w:val="en-US"/>
        </w:rPr>
        <w:t>An increase in company investment</w:t>
      </w:r>
    </w:p>
    <w:p w:rsidR="00AF6D5E" w:rsidRPr="00AF6D5E" w:rsidRDefault="00AF6D5E" w:rsidP="00AF6D5E">
      <w:pPr>
        <w:pStyle w:val="ListParagraph"/>
        <w:numPr>
          <w:ilvl w:val="0"/>
          <w:numId w:val="36"/>
        </w:numPr>
        <w:autoSpaceDE w:val="0"/>
        <w:autoSpaceDN w:val="0"/>
        <w:adjustRightInd w:val="0"/>
        <w:spacing w:after="0" w:line="240" w:lineRule="auto"/>
        <w:jc w:val="both"/>
        <w:rPr>
          <w:rFonts w:ascii="Arial" w:hAnsi="Arial" w:cs="Arial"/>
          <w:sz w:val="24"/>
          <w:szCs w:val="24"/>
          <w:lang w:val="en-US"/>
        </w:rPr>
      </w:pPr>
      <w:r w:rsidRPr="00AF6D5E">
        <w:rPr>
          <w:rFonts w:ascii="Arial" w:hAnsi="Arial" w:cs="Arial"/>
          <w:sz w:val="24"/>
          <w:szCs w:val="24"/>
          <w:lang w:val="en-US"/>
        </w:rPr>
        <w:t xml:space="preserve">An increase in unemployment </w:t>
      </w:r>
    </w:p>
    <w:p w:rsidR="00AF6D5E" w:rsidRPr="00AF6D5E" w:rsidRDefault="00AF6D5E" w:rsidP="00AF6D5E">
      <w:pPr>
        <w:autoSpaceDE w:val="0"/>
        <w:autoSpaceDN w:val="0"/>
        <w:adjustRightInd w:val="0"/>
        <w:spacing w:after="0" w:line="240" w:lineRule="auto"/>
        <w:jc w:val="right"/>
        <w:rPr>
          <w:rFonts w:ascii="Arial" w:hAnsi="Arial" w:cs="Arial"/>
          <w:sz w:val="24"/>
          <w:szCs w:val="24"/>
          <w:lang w:val="en-US"/>
        </w:rPr>
      </w:pPr>
      <w:r w:rsidRPr="00AF6D5E">
        <w:rPr>
          <w:rFonts w:ascii="Arial" w:hAnsi="Arial" w:cs="Arial"/>
          <w:sz w:val="24"/>
          <w:szCs w:val="24"/>
          <w:lang w:val="en-US"/>
        </w:rPr>
        <w:t xml:space="preserve">(  </w:t>
      </w:r>
      <w:r>
        <w:rPr>
          <w:rFonts w:ascii="Arial" w:hAnsi="Arial" w:cs="Arial"/>
          <w:sz w:val="24"/>
          <w:szCs w:val="24"/>
          <w:lang w:val="en-US"/>
        </w:rPr>
        <w:t xml:space="preserve">  </w:t>
      </w:r>
      <w:r w:rsidRPr="00AF6D5E">
        <w:rPr>
          <w:rFonts w:ascii="Arial" w:hAnsi="Arial" w:cs="Arial"/>
          <w:sz w:val="24"/>
          <w:szCs w:val="24"/>
          <w:lang w:val="en-US"/>
        </w:rPr>
        <w:t xml:space="preserve">   )</w:t>
      </w:r>
    </w:p>
    <w:p w:rsidR="00AF6D5E" w:rsidRPr="00AF6D5E" w:rsidRDefault="00AF6D5E" w:rsidP="00AF6D5E">
      <w:pPr>
        <w:autoSpaceDE w:val="0"/>
        <w:autoSpaceDN w:val="0"/>
        <w:adjustRightInd w:val="0"/>
        <w:spacing w:after="0" w:line="240" w:lineRule="auto"/>
        <w:jc w:val="both"/>
        <w:rPr>
          <w:rFonts w:ascii="Arial" w:hAnsi="Arial" w:cs="Arial"/>
          <w:b/>
          <w:sz w:val="24"/>
          <w:szCs w:val="24"/>
        </w:rPr>
      </w:pPr>
    </w:p>
    <w:p w:rsidR="00AF6D5E" w:rsidRDefault="00AF6D5E" w:rsidP="00AF6D5E">
      <w:pPr>
        <w:autoSpaceDE w:val="0"/>
        <w:autoSpaceDN w:val="0"/>
        <w:adjustRightInd w:val="0"/>
        <w:spacing w:after="0" w:line="240" w:lineRule="auto"/>
        <w:jc w:val="both"/>
        <w:rPr>
          <w:rFonts w:ascii="Arial" w:hAnsi="Arial" w:cs="Arial"/>
          <w:b/>
          <w:sz w:val="24"/>
          <w:szCs w:val="24"/>
        </w:rPr>
      </w:pPr>
    </w:p>
    <w:p w:rsidR="00AF6D5E" w:rsidRDefault="00AF6D5E" w:rsidP="00AF6D5E">
      <w:pPr>
        <w:autoSpaceDE w:val="0"/>
        <w:autoSpaceDN w:val="0"/>
        <w:adjustRightInd w:val="0"/>
        <w:spacing w:after="0" w:line="240" w:lineRule="auto"/>
        <w:jc w:val="both"/>
        <w:rPr>
          <w:rFonts w:ascii="Arial" w:hAnsi="Arial" w:cs="Arial"/>
          <w:b/>
          <w:sz w:val="24"/>
          <w:szCs w:val="24"/>
        </w:rPr>
      </w:pPr>
    </w:p>
    <w:p w:rsidR="00AF6D5E" w:rsidRPr="00AF6D5E" w:rsidRDefault="00AF6D5E" w:rsidP="00AF6D5E">
      <w:pPr>
        <w:autoSpaceDE w:val="0"/>
        <w:autoSpaceDN w:val="0"/>
        <w:adjustRightInd w:val="0"/>
        <w:spacing w:after="0" w:line="240" w:lineRule="auto"/>
        <w:jc w:val="both"/>
        <w:rPr>
          <w:rFonts w:ascii="Arial" w:hAnsi="Arial" w:cs="Arial"/>
          <w:b/>
          <w:sz w:val="24"/>
          <w:szCs w:val="24"/>
        </w:rPr>
      </w:pPr>
      <w:r w:rsidRPr="00AF6D5E">
        <w:rPr>
          <w:rFonts w:ascii="Arial" w:hAnsi="Arial" w:cs="Arial"/>
          <w:b/>
          <w:sz w:val="24"/>
          <w:szCs w:val="24"/>
        </w:rPr>
        <w:t xml:space="preserve">Q10. A closed economy has both a private sector and a public sector. Gross Domestic Product (GDP) consists of total consumer expenditure plus gross investment plus </w:t>
      </w:r>
    </w:p>
    <w:p w:rsidR="00AF6D5E" w:rsidRPr="00AF6D5E" w:rsidRDefault="00AF6D5E" w:rsidP="00AF6D5E">
      <w:pPr>
        <w:pStyle w:val="ListParagraph"/>
        <w:numPr>
          <w:ilvl w:val="0"/>
          <w:numId w:val="37"/>
        </w:numPr>
        <w:autoSpaceDE w:val="0"/>
        <w:autoSpaceDN w:val="0"/>
        <w:adjustRightInd w:val="0"/>
        <w:spacing w:after="0" w:line="240" w:lineRule="auto"/>
        <w:jc w:val="both"/>
        <w:rPr>
          <w:rFonts w:ascii="Arial" w:hAnsi="Arial" w:cs="Arial"/>
          <w:sz w:val="24"/>
          <w:szCs w:val="24"/>
          <w:lang w:val="en-US"/>
        </w:rPr>
      </w:pPr>
      <w:r w:rsidRPr="00AF6D5E">
        <w:rPr>
          <w:rFonts w:ascii="Arial" w:hAnsi="Arial" w:cs="Arial"/>
          <w:sz w:val="24"/>
          <w:szCs w:val="24"/>
          <w:lang w:val="en-US"/>
        </w:rPr>
        <w:t>The value of exports</w:t>
      </w:r>
    </w:p>
    <w:p w:rsidR="00AF6D5E" w:rsidRPr="00AF6D5E" w:rsidRDefault="00AF6D5E" w:rsidP="00AF6D5E">
      <w:pPr>
        <w:pStyle w:val="ListParagraph"/>
        <w:numPr>
          <w:ilvl w:val="0"/>
          <w:numId w:val="37"/>
        </w:numPr>
        <w:autoSpaceDE w:val="0"/>
        <w:autoSpaceDN w:val="0"/>
        <w:adjustRightInd w:val="0"/>
        <w:spacing w:after="0" w:line="240" w:lineRule="auto"/>
        <w:jc w:val="both"/>
        <w:rPr>
          <w:rFonts w:ascii="Arial" w:hAnsi="Arial" w:cs="Arial"/>
          <w:sz w:val="24"/>
          <w:szCs w:val="24"/>
          <w:lang w:val="en-US"/>
        </w:rPr>
      </w:pPr>
      <w:r w:rsidRPr="00AF6D5E">
        <w:rPr>
          <w:rFonts w:ascii="Arial" w:hAnsi="Arial" w:cs="Arial"/>
          <w:sz w:val="24"/>
          <w:szCs w:val="24"/>
          <w:lang w:val="en-US"/>
        </w:rPr>
        <w:t>The value of exports minus the value of imports</w:t>
      </w:r>
    </w:p>
    <w:p w:rsidR="00AF6D5E" w:rsidRPr="00AF6D5E" w:rsidRDefault="00AF6D5E" w:rsidP="00AF6D5E">
      <w:pPr>
        <w:pStyle w:val="ListParagraph"/>
        <w:numPr>
          <w:ilvl w:val="0"/>
          <w:numId w:val="37"/>
        </w:numPr>
        <w:autoSpaceDE w:val="0"/>
        <w:autoSpaceDN w:val="0"/>
        <w:adjustRightInd w:val="0"/>
        <w:spacing w:after="0" w:line="240" w:lineRule="auto"/>
        <w:jc w:val="both"/>
        <w:rPr>
          <w:rFonts w:ascii="Arial" w:hAnsi="Arial" w:cs="Arial"/>
          <w:sz w:val="24"/>
          <w:szCs w:val="24"/>
          <w:lang w:val="en-US"/>
        </w:rPr>
      </w:pPr>
      <w:r w:rsidRPr="00AF6D5E">
        <w:rPr>
          <w:rFonts w:ascii="Arial" w:hAnsi="Arial" w:cs="Arial"/>
          <w:sz w:val="24"/>
          <w:szCs w:val="24"/>
          <w:lang w:val="en-US"/>
        </w:rPr>
        <w:t>Total government expenditure</w:t>
      </w:r>
    </w:p>
    <w:p w:rsidR="00AF6D5E" w:rsidRPr="00AF6D5E" w:rsidRDefault="00AF6D5E" w:rsidP="00AF6D5E">
      <w:pPr>
        <w:pStyle w:val="ListParagraph"/>
        <w:numPr>
          <w:ilvl w:val="0"/>
          <w:numId w:val="37"/>
        </w:numPr>
        <w:autoSpaceDE w:val="0"/>
        <w:autoSpaceDN w:val="0"/>
        <w:adjustRightInd w:val="0"/>
        <w:spacing w:after="0" w:line="240" w:lineRule="auto"/>
        <w:jc w:val="both"/>
        <w:rPr>
          <w:rFonts w:ascii="Arial" w:hAnsi="Arial" w:cs="Arial"/>
          <w:sz w:val="24"/>
          <w:szCs w:val="24"/>
          <w:lang w:val="en-US"/>
        </w:rPr>
      </w:pPr>
      <w:r w:rsidRPr="00AF6D5E">
        <w:rPr>
          <w:rFonts w:ascii="Arial" w:hAnsi="Arial" w:cs="Arial"/>
          <w:sz w:val="24"/>
          <w:szCs w:val="24"/>
          <w:lang w:val="en-US"/>
        </w:rPr>
        <w:t>Total government expenditure minus total taxation</w:t>
      </w:r>
    </w:p>
    <w:p w:rsidR="00AF6D5E" w:rsidRPr="00AF6D5E" w:rsidRDefault="00AF6D5E" w:rsidP="00AF6D5E">
      <w:pPr>
        <w:autoSpaceDE w:val="0"/>
        <w:autoSpaceDN w:val="0"/>
        <w:adjustRightInd w:val="0"/>
        <w:spacing w:after="0" w:line="240" w:lineRule="auto"/>
        <w:jc w:val="right"/>
        <w:rPr>
          <w:rFonts w:ascii="Arial" w:hAnsi="Arial" w:cs="Arial"/>
          <w:sz w:val="24"/>
          <w:szCs w:val="24"/>
          <w:lang w:val="en-US"/>
        </w:rPr>
      </w:pPr>
      <w:r w:rsidRPr="00AF6D5E">
        <w:rPr>
          <w:rFonts w:ascii="Arial" w:hAnsi="Arial" w:cs="Arial"/>
          <w:sz w:val="24"/>
          <w:szCs w:val="24"/>
          <w:lang w:val="en-US"/>
        </w:rPr>
        <w:t>(      )</w:t>
      </w:r>
    </w:p>
    <w:p w:rsidR="00AF6D5E" w:rsidRPr="00AF6D5E" w:rsidRDefault="00AF6D5E" w:rsidP="00AF6D5E">
      <w:pPr>
        <w:autoSpaceDE w:val="0"/>
        <w:autoSpaceDN w:val="0"/>
        <w:adjustRightInd w:val="0"/>
        <w:spacing w:after="0" w:line="240" w:lineRule="auto"/>
        <w:jc w:val="both"/>
        <w:rPr>
          <w:rFonts w:ascii="Arial" w:hAnsi="Arial" w:cs="Arial"/>
          <w:sz w:val="24"/>
          <w:szCs w:val="24"/>
        </w:rPr>
      </w:pPr>
    </w:p>
    <w:p w:rsidR="00AF6D5E" w:rsidRDefault="00AF6D5E" w:rsidP="00AF6D5E">
      <w:pPr>
        <w:autoSpaceDE w:val="0"/>
        <w:autoSpaceDN w:val="0"/>
        <w:adjustRightInd w:val="0"/>
        <w:spacing w:after="0" w:line="240" w:lineRule="auto"/>
        <w:jc w:val="both"/>
        <w:rPr>
          <w:rFonts w:ascii="Arial" w:hAnsi="Arial" w:cs="Arial"/>
          <w:b/>
          <w:sz w:val="24"/>
          <w:szCs w:val="24"/>
        </w:rPr>
      </w:pPr>
    </w:p>
    <w:p w:rsidR="00AF6D5E" w:rsidRDefault="00AF6D5E" w:rsidP="00AF6D5E">
      <w:pPr>
        <w:autoSpaceDE w:val="0"/>
        <w:autoSpaceDN w:val="0"/>
        <w:adjustRightInd w:val="0"/>
        <w:spacing w:after="0" w:line="240" w:lineRule="auto"/>
        <w:jc w:val="both"/>
        <w:rPr>
          <w:rFonts w:ascii="Arial" w:hAnsi="Arial" w:cs="Arial"/>
          <w:b/>
          <w:sz w:val="24"/>
          <w:szCs w:val="24"/>
        </w:rPr>
      </w:pPr>
    </w:p>
    <w:p w:rsidR="00AF6D5E" w:rsidRPr="00AF6D5E" w:rsidRDefault="00AF6D5E" w:rsidP="00AF6D5E">
      <w:pPr>
        <w:autoSpaceDE w:val="0"/>
        <w:autoSpaceDN w:val="0"/>
        <w:adjustRightInd w:val="0"/>
        <w:spacing w:after="0" w:line="240" w:lineRule="auto"/>
        <w:jc w:val="both"/>
        <w:rPr>
          <w:rFonts w:ascii="Arial" w:hAnsi="Arial" w:cs="Arial"/>
          <w:b/>
          <w:sz w:val="24"/>
          <w:szCs w:val="24"/>
        </w:rPr>
      </w:pPr>
      <w:r w:rsidRPr="00AF6D5E">
        <w:rPr>
          <w:rFonts w:ascii="Arial" w:hAnsi="Arial" w:cs="Arial"/>
          <w:b/>
          <w:sz w:val="24"/>
          <w:szCs w:val="24"/>
        </w:rPr>
        <w:t xml:space="preserve">Q11. What is likely to be an advantage of economic growth? </w:t>
      </w:r>
    </w:p>
    <w:p w:rsidR="00AF6D5E" w:rsidRPr="00AF6D5E" w:rsidRDefault="00AF6D5E" w:rsidP="00AF6D5E">
      <w:pPr>
        <w:pStyle w:val="ListParagraph"/>
        <w:numPr>
          <w:ilvl w:val="0"/>
          <w:numId w:val="38"/>
        </w:numPr>
        <w:autoSpaceDE w:val="0"/>
        <w:autoSpaceDN w:val="0"/>
        <w:adjustRightInd w:val="0"/>
        <w:spacing w:after="0" w:line="240" w:lineRule="auto"/>
        <w:jc w:val="both"/>
        <w:rPr>
          <w:rFonts w:ascii="Arial" w:hAnsi="Arial" w:cs="Arial"/>
          <w:sz w:val="24"/>
          <w:szCs w:val="24"/>
          <w:lang w:val="en-US"/>
        </w:rPr>
      </w:pPr>
      <w:r w:rsidRPr="00AF6D5E">
        <w:rPr>
          <w:rFonts w:ascii="Arial" w:hAnsi="Arial" w:cs="Arial"/>
          <w:sz w:val="24"/>
          <w:szCs w:val="24"/>
          <w:lang w:val="en-US"/>
        </w:rPr>
        <w:t>The country’s resources will be depleted</w:t>
      </w:r>
    </w:p>
    <w:p w:rsidR="00AF6D5E" w:rsidRPr="00AF6D5E" w:rsidRDefault="00AF6D5E" w:rsidP="00AF6D5E">
      <w:pPr>
        <w:pStyle w:val="ListParagraph"/>
        <w:numPr>
          <w:ilvl w:val="0"/>
          <w:numId w:val="38"/>
        </w:numPr>
        <w:autoSpaceDE w:val="0"/>
        <w:autoSpaceDN w:val="0"/>
        <w:adjustRightInd w:val="0"/>
        <w:spacing w:after="0" w:line="240" w:lineRule="auto"/>
        <w:jc w:val="both"/>
        <w:rPr>
          <w:rFonts w:ascii="Arial" w:hAnsi="Arial" w:cs="Arial"/>
          <w:sz w:val="24"/>
          <w:szCs w:val="24"/>
          <w:lang w:val="en-US"/>
        </w:rPr>
      </w:pPr>
      <w:r w:rsidRPr="00AF6D5E">
        <w:rPr>
          <w:rFonts w:ascii="Arial" w:hAnsi="Arial" w:cs="Arial"/>
          <w:sz w:val="24"/>
          <w:szCs w:val="24"/>
          <w:lang w:val="en-US"/>
        </w:rPr>
        <w:t>The price level will increase</w:t>
      </w:r>
    </w:p>
    <w:p w:rsidR="00AF6D5E" w:rsidRPr="00AF6D5E" w:rsidRDefault="00AF6D5E" w:rsidP="00AF6D5E">
      <w:pPr>
        <w:pStyle w:val="ListParagraph"/>
        <w:numPr>
          <w:ilvl w:val="0"/>
          <w:numId w:val="38"/>
        </w:numPr>
        <w:autoSpaceDE w:val="0"/>
        <w:autoSpaceDN w:val="0"/>
        <w:adjustRightInd w:val="0"/>
        <w:spacing w:after="0" w:line="240" w:lineRule="auto"/>
        <w:jc w:val="both"/>
        <w:rPr>
          <w:rFonts w:ascii="Arial" w:hAnsi="Arial" w:cs="Arial"/>
          <w:sz w:val="24"/>
          <w:szCs w:val="24"/>
          <w:lang w:val="en-US"/>
        </w:rPr>
      </w:pPr>
      <w:r w:rsidRPr="00AF6D5E">
        <w:rPr>
          <w:rFonts w:ascii="Arial" w:hAnsi="Arial" w:cs="Arial"/>
          <w:sz w:val="24"/>
          <w:szCs w:val="24"/>
          <w:lang w:val="en-US"/>
        </w:rPr>
        <w:t>The rate of employment will fall</w:t>
      </w:r>
    </w:p>
    <w:p w:rsidR="00AF6D5E" w:rsidRPr="00AF6D5E" w:rsidRDefault="00AF6D5E" w:rsidP="00AF6D5E">
      <w:pPr>
        <w:pStyle w:val="ListParagraph"/>
        <w:numPr>
          <w:ilvl w:val="0"/>
          <w:numId w:val="38"/>
        </w:numPr>
        <w:autoSpaceDE w:val="0"/>
        <w:autoSpaceDN w:val="0"/>
        <w:adjustRightInd w:val="0"/>
        <w:spacing w:after="0" w:line="240" w:lineRule="auto"/>
        <w:jc w:val="both"/>
        <w:rPr>
          <w:rFonts w:ascii="Arial" w:hAnsi="Arial" w:cs="Arial"/>
          <w:sz w:val="24"/>
          <w:szCs w:val="24"/>
          <w:lang w:val="en-US"/>
        </w:rPr>
      </w:pPr>
      <w:r w:rsidRPr="00AF6D5E">
        <w:rPr>
          <w:rFonts w:ascii="Arial" w:hAnsi="Arial" w:cs="Arial"/>
          <w:sz w:val="24"/>
          <w:szCs w:val="24"/>
          <w:lang w:val="en-US"/>
        </w:rPr>
        <w:t>The standard of living will increase</w:t>
      </w:r>
    </w:p>
    <w:p w:rsidR="00AF6D5E" w:rsidRPr="00AF6D5E" w:rsidRDefault="00AF6D5E" w:rsidP="00AF6D5E">
      <w:pPr>
        <w:autoSpaceDE w:val="0"/>
        <w:autoSpaceDN w:val="0"/>
        <w:adjustRightInd w:val="0"/>
        <w:spacing w:after="0" w:line="240" w:lineRule="auto"/>
        <w:jc w:val="right"/>
        <w:rPr>
          <w:rFonts w:ascii="Arial" w:hAnsi="Arial" w:cs="Arial"/>
          <w:sz w:val="24"/>
          <w:szCs w:val="24"/>
          <w:lang w:val="en-US"/>
        </w:rPr>
      </w:pPr>
      <w:r w:rsidRPr="00AF6D5E">
        <w:rPr>
          <w:rFonts w:ascii="Arial" w:hAnsi="Arial" w:cs="Arial"/>
          <w:sz w:val="24"/>
          <w:szCs w:val="24"/>
          <w:lang w:val="en-US"/>
        </w:rPr>
        <w:t>(      )</w:t>
      </w:r>
    </w:p>
    <w:p w:rsidR="00AF6D5E" w:rsidRPr="00AF6D5E" w:rsidRDefault="00AF6D5E" w:rsidP="00AF6D5E">
      <w:pPr>
        <w:autoSpaceDE w:val="0"/>
        <w:autoSpaceDN w:val="0"/>
        <w:adjustRightInd w:val="0"/>
        <w:spacing w:after="0" w:line="240" w:lineRule="auto"/>
        <w:jc w:val="both"/>
        <w:rPr>
          <w:rFonts w:ascii="Arial" w:hAnsi="Arial" w:cs="Arial"/>
          <w:sz w:val="24"/>
          <w:szCs w:val="24"/>
        </w:rPr>
      </w:pPr>
    </w:p>
    <w:p w:rsidR="00AF6D5E" w:rsidRDefault="00AF6D5E">
      <w:pPr>
        <w:rPr>
          <w:rFonts w:ascii="Arial" w:hAnsi="Arial" w:cs="Arial"/>
          <w:b/>
          <w:sz w:val="24"/>
          <w:szCs w:val="24"/>
        </w:rPr>
      </w:pPr>
      <w:r>
        <w:rPr>
          <w:rFonts w:ascii="Arial" w:hAnsi="Arial" w:cs="Arial"/>
          <w:b/>
          <w:sz w:val="24"/>
          <w:szCs w:val="24"/>
        </w:rPr>
        <w:br w:type="page"/>
      </w:r>
    </w:p>
    <w:p w:rsidR="00AF6D5E" w:rsidRPr="00AF6D5E" w:rsidRDefault="00AF6D5E" w:rsidP="00AF6D5E">
      <w:pPr>
        <w:autoSpaceDE w:val="0"/>
        <w:autoSpaceDN w:val="0"/>
        <w:adjustRightInd w:val="0"/>
        <w:spacing w:after="0" w:line="240" w:lineRule="auto"/>
        <w:jc w:val="both"/>
        <w:rPr>
          <w:rFonts w:ascii="Arial" w:hAnsi="Arial" w:cs="Arial"/>
          <w:b/>
          <w:sz w:val="24"/>
          <w:szCs w:val="24"/>
        </w:rPr>
      </w:pPr>
      <w:r w:rsidRPr="00AF6D5E">
        <w:rPr>
          <w:rFonts w:ascii="Arial" w:hAnsi="Arial" w:cs="Arial"/>
          <w:b/>
          <w:sz w:val="24"/>
          <w:szCs w:val="24"/>
        </w:rPr>
        <w:lastRenderedPageBreak/>
        <w:t>Q12. The table gives information on Gross Domestic Product (GDP) growth rates, inflation and the unemployment rates for a number of countries in 2006.</w:t>
      </w:r>
    </w:p>
    <w:p w:rsidR="00AF6D5E" w:rsidRPr="00AF6D5E" w:rsidRDefault="00AF6D5E" w:rsidP="00AF6D5E">
      <w:pPr>
        <w:autoSpaceDE w:val="0"/>
        <w:autoSpaceDN w:val="0"/>
        <w:adjustRightInd w:val="0"/>
        <w:spacing w:after="0" w:line="240" w:lineRule="auto"/>
        <w:jc w:val="center"/>
        <w:rPr>
          <w:rFonts w:ascii="Arial" w:hAnsi="Arial" w:cs="Arial"/>
          <w:b/>
          <w:sz w:val="24"/>
          <w:szCs w:val="24"/>
        </w:rPr>
      </w:pPr>
      <w:r w:rsidRPr="00AF6D5E">
        <w:rPr>
          <w:rFonts w:ascii="Arial" w:hAnsi="Arial" w:cs="Arial"/>
          <w:b/>
          <w:noProof/>
          <w:sz w:val="24"/>
          <w:szCs w:val="24"/>
          <w:lang w:eastAsia="en-SG"/>
        </w:rPr>
        <w:drawing>
          <wp:inline distT="0" distB="0" distL="0" distR="0" wp14:anchorId="5CBBD329" wp14:editId="2CA0B0F9">
            <wp:extent cx="4742180" cy="2402840"/>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42180" cy="2402840"/>
                    </a:xfrm>
                    <a:prstGeom prst="rect">
                      <a:avLst/>
                    </a:prstGeom>
                    <a:noFill/>
                    <a:ln>
                      <a:noFill/>
                    </a:ln>
                  </pic:spPr>
                </pic:pic>
              </a:graphicData>
            </a:graphic>
          </wp:inline>
        </w:drawing>
      </w:r>
    </w:p>
    <w:p w:rsidR="00AF6D5E" w:rsidRDefault="00AF6D5E" w:rsidP="00AF6D5E">
      <w:pPr>
        <w:autoSpaceDE w:val="0"/>
        <w:autoSpaceDN w:val="0"/>
        <w:adjustRightInd w:val="0"/>
        <w:spacing w:after="0" w:line="240" w:lineRule="auto"/>
        <w:jc w:val="both"/>
        <w:rPr>
          <w:rFonts w:ascii="Arial" w:hAnsi="Arial" w:cs="Arial"/>
          <w:b/>
          <w:sz w:val="24"/>
          <w:szCs w:val="24"/>
        </w:rPr>
      </w:pPr>
    </w:p>
    <w:p w:rsidR="00AF6D5E" w:rsidRPr="00AF6D5E" w:rsidRDefault="00AF6D5E" w:rsidP="00AF6D5E">
      <w:pPr>
        <w:autoSpaceDE w:val="0"/>
        <w:autoSpaceDN w:val="0"/>
        <w:adjustRightInd w:val="0"/>
        <w:spacing w:after="0" w:line="240" w:lineRule="auto"/>
        <w:jc w:val="both"/>
        <w:rPr>
          <w:rFonts w:ascii="Arial" w:hAnsi="Arial" w:cs="Arial"/>
          <w:b/>
          <w:sz w:val="24"/>
          <w:szCs w:val="24"/>
        </w:rPr>
      </w:pPr>
      <w:r w:rsidRPr="00AF6D5E">
        <w:rPr>
          <w:rFonts w:ascii="Arial" w:hAnsi="Arial" w:cs="Arial"/>
          <w:b/>
          <w:sz w:val="24"/>
          <w:szCs w:val="24"/>
        </w:rPr>
        <w:t xml:space="preserve">What can be concluded from the table about 2006? </w:t>
      </w:r>
    </w:p>
    <w:p w:rsidR="00AF6D5E" w:rsidRPr="00AF6D5E" w:rsidRDefault="00AF6D5E" w:rsidP="00AF6D5E">
      <w:pPr>
        <w:pStyle w:val="ListParagraph"/>
        <w:numPr>
          <w:ilvl w:val="0"/>
          <w:numId w:val="39"/>
        </w:numPr>
        <w:autoSpaceDE w:val="0"/>
        <w:autoSpaceDN w:val="0"/>
        <w:adjustRightInd w:val="0"/>
        <w:spacing w:after="0" w:line="240" w:lineRule="auto"/>
        <w:jc w:val="both"/>
        <w:rPr>
          <w:rFonts w:ascii="Arial" w:hAnsi="Arial" w:cs="Arial"/>
          <w:sz w:val="24"/>
          <w:szCs w:val="24"/>
          <w:lang w:val="en-US"/>
        </w:rPr>
      </w:pPr>
      <w:r w:rsidRPr="00AF6D5E">
        <w:rPr>
          <w:rFonts w:ascii="Arial" w:hAnsi="Arial" w:cs="Arial"/>
          <w:sz w:val="24"/>
          <w:szCs w:val="24"/>
          <w:lang w:val="en-US"/>
        </w:rPr>
        <w:t>Any particular product would cost most in India</w:t>
      </w:r>
    </w:p>
    <w:p w:rsidR="00AF6D5E" w:rsidRPr="00AF6D5E" w:rsidRDefault="00AF6D5E" w:rsidP="00AF6D5E">
      <w:pPr>
        <w:pStyle w:val="ListParagraph"/>
        <w:numPr>
          <w:ilvl w:val="0"/>
          <w:numId w:val="39"/>
        </w:numPr>
        <w:autoSpaceDE w:val="0"/>
        <w:autoSpaceDN w:val="0"/>
        <w:adjustRightInd w:val="0"/>
        <w:spacing w:after="0" w:line="240" w:lineRule="auto"/>
        <w:jc w:val="both"/>
        <w:rPr>
          <w:rFonts w:ascii="Arial" w:hAnsi="Arial" w:cs="Arial"/>
          <w:sz w:val="24"/>
          <w:szCs w:val="24"/>
          <w:lang w:val="en-US"/>
        </w:rPr>
      </w:pPr>
      <w:r w:rsidRPr="00AF6D5E">
        <w:rPr>
          <w:rFonts w:ascii="Arial" w:hAnsi="Arial" w:cs="Arial"/>
          <w:sz w:val="24"/>
          <w:szCs w:val="24"/>
          <w:lang w:val="en-US"/>
        </w:rPr>
        <w:t>Economic growth was highest when unemployment was lowest</w:t>
      </w:r>
    </w:p>
    <w:p w:rsidR="00AF6D5E" w:rsidRPr="00AF6D5E" w:rsidRDefault="00AF6D5E" w:rsidP="00AF6D5E">
      <w:pPr>
        <w:pStyle w:val="ListParagraph"/>
        <w:numPr>
          <w:ilvl w:val="0"/>
          <w:numId w:val="39"/>
        </w:numPr>
        <w:autoSpaceDE w:val="0"/>
        <w:autoSpaceDN w:val="0"/>
        <w:adjustRightInd w:val="0"/>
        <w:spacing w:after="0" w:line="240" w:lineRule="auto"/>
        <w:jc w:val="both"/>
        <w:rPr>
          <w:rFonts w:ascii="Arial" w:hAnsi="Arial" w:cs="Arial"/>
          <w:sz w:val="24"/>
          <w:szCs w:val="24"/>
          <w:lang w:val="en-US"/>
        </w:rPr>
      </w:pPr>
      <w:r w:rsidRPr="00AF6D5E">
        <w:rPr>
          <w:rFonts w:ascii="Arial" w:hAnsi="Arial" w:cs="Arial"/>
          <w:sz w:val="24"/>
          <w:szCs w:val="24"/>
          <w:lang w:val="en-US"/>
        </w:rPr>
        <w:t>Low inflation always causes low unemployment</w:t>
      </w:r>
    </w:p>
    <w:p w:rsidR="00AF6D5E" w:rsidRPr="00AF6D5E" w:rsidRDefault="00AF6D5E" w:rsidP="00AF6D5E">
      <w:pPr>
        <w:pStyle w:val="ListParagraph"/>
        <w:numPr>
          <w:ilvl w:val="0"/>
          <w:numId w:val="39"/>
        </w:numPr>
        <w:autoSpaceDE w:val="0"/>
        <w:autoSpaceDN w:val="0"/>
        <w:adjustRightInd w:val="0"/>
        <w:spacing w:after="0" w:line="240" w:lineRule="auto"/>
        <w:jc w:val="both"/>
        <w:rPr>
          <w:rFonts w:ascii="Arial" w:hAnsi="Arial" w:cs="Arial"/>
          <w:sz w:val="24"/>
          <w:szCs w:val="24"/>
          <w:lang w:val="en-US"/>
        </w:rPr>
      </w:pPr>
      <w:r w:rsidRPr="00AF6D5E">
        <w:rPr>
          <w:rFonts w:ascii="Arial" w:hAnsi="Arial" w:cs="Arial"/>
          <w:sz w:val="24"/>
          <w:szCs w:val="24"/>
          <w:lang w:val="en-US"/>
        </w:rPr>
        <w:t>On average, the Chinese people were likely to have had an increase in real income</w:t>
      </w:r>
    </w:p>
    <w:p w:rsidR="00AF6D5E" w:rsidRPr="00AF6D5E" w:rsidRDefault="00AF6D5E" w:rsidP="00AF6D5E">
      <w:pPr>
        <w:autoSpaceDE w:val="0"/>
        <w:autoSpaceDN w:val="0"/>
        <w:adjustRightInd w:val="0"/>
        <w:spacing w:after="0" w:line="240" w:lineRule="auto"/>
        <w:jc w:val="right"/>
        <w:rPr>
          <w:rFonts w:ascii="Arial" w:hAnsi="Arial" w:cs="Arial"/>
          <w:sz w:val="24"/>
          <w:szCs w:val="24"/>
          <w:lang w:val="en-US"/>
        </w:rPr>
      </w:pPr>
      <w:r w:rsidRPr="00AF6D5E">
        <w:rPr>
          <w:rFonts w:ascii="Arial" w:hAnsi="Arial" w:cs="Arial"/>
          <w:sz w:val="24"/>
          <w:szCs w:val="24"/>
          <w:lang w:val="en-US"/>
        </w:rPr>
        <w:t>(      )</w:t>
      </w:r>
    </w:p>
    <w:p w:rsidR="00AF6D5E" w:rsidRDefault="00AF6D5E" w:rsidP="00AF6D5E">
      <w:pPr>
        <w:autoSpaceDE w:val="0"/>
        <w:autoSpaceDN w:val="0"/>
        <w:adjustRightInd w:val="0"/>
        <w:spacing w:after="0" w:line="240" w:lineRule="auto"/>
        <w:jc w:val="both"/>
        <w:rPr>
          <w:rFonts w:ascii="Arial" w:hAnsi="Arial" w:cs="Arial"/>
          <w:b/>
          <w:sz w:val="24"/>
          <w:szCs w:val="24"/>
        </w:rPr>
      </w:pPr>
    </w:p>
    <w:p w:rsidR="00AF6D5E" w:rsidRDefault="00AF6D5E" w:rsidP="00AF6D5E">
      <w:pPr>
        <w:autoSpaceDE w:val="0"/>
        <w:autoSpaceDN w:val="0"/>
        <w:adjustRightInd w:val="0"/>
        <w:spacing w:after="0" w:line="240" w:lineRule="auto"/>
        <w:jc w:val="both"/>
        <w:rPr>
          <w:rFonts w:ascii="Arial" w:hAnsi="Arial" w:cs="Arial"/>
          <w:b/>
          <w:sz w:val="24"/>
          <w:szCs w:val="24"/>
        </w:rPr>
      </w:pPr>
    </w:p>
    <w:p w:rsidR="00AF6D5E" w:rsidRPr="00AF6D5E" w:rsidRDefault="00AF6D5E" w:rsidP="00AF6D5E">
      <w:pPr>
        <w:autoSpaceDE w:val="0"/>
        <w:autoSpaceDN w:val="0"/>
        <w:adjustRightInd w:val="0"/>
        <w:spacing w:after="0" w:line="240" w:lineRule="auto"/>
        <w:jc w:val="both"/>
        <w:rPr>
          <w:rFonts w:ascii="Arial" w:hAnsi="Arial" w:cs="Arial"/>
          <w:b/>
          <w:sz w:val="24"/>
          <w:szCs w:val="24"/>
        </w:rPr>
      </w:pPr>
      <w:r w:rsidRPr="00AF6D5E">
        <w:rPr>
          <w:rFonts w:ascii="Arial" w:hAnsi="Arial" w:cs="Arial"/>
          <w:b/>
          <w:sz w:val="24"/>
          <w:szCs w:val="24"/>
        </w:rPr>
        <w:t xml:space="preserve">Q13. The table gives information on the rate of economic growth in a country from 2001 to 2004. </w:t>
      </w:r>
    </w:p>
    <w:p w:rsidR="00AF6D5E" w:rsidRPr="00AF6D5E" w:rsidRDefault="00AF6D5E" w:rsidP="00AF6D5E">
      <w:pPr>
        <w:autoSpaceDE w:val="0"/>
        <w:autoSpaceDN w:val="0"/>
        <w:adjustRightInd w:val="0"/>
        <w:spacing w:after="0" w:line="240" w:lineRule="auto"/>
        <w:jc w:val="center"/>
        <w:rPr>
          <w:rFonts w:ascii="Arial" w:hAnsi="Arial" w:cs="Arial"/>
          <w:b/>
          <w:sz w:val="24"/>
          <w:szCs w:val="24"/>
        </w:rPr>
      </w:pPr>
      <w:r w:rsidRPr="00AF6D5E">
        <w:rPr>
          <w:rFonts w:ascii="Arial" w:hAnsi="Arial" w:cs="Arial"/>
          <w:b/>
          <w:noProof/>
          <w:sz w:val="24"/>
          <w:szCs w:val="24"/>
          <w:lang w:eastAsia="en-SG"/>
        </w:rPr>
        <w:drawing>
          <wp:inline distT="0" distB="0" distL="0" distR="0" wp14:anchorId="2BB21B92" wp14:editId="6AD88515">
            <wp:extent cx="2466975" cy="18288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66975" cy="1828800"/>
                    </a:xfrm>
                    <a:prstGeom prst="rect">
                      <a:avLst/>
                    </a:prstGeom>
                    <a:noFill/>
                    <a:ln>
                      <a:noFill/>
                    </a:ln>
                  </pic:spPr>
                </pic:pic>
              </a:graphicData>
            </a:graphic>
          </wp:inline>
        </w:drawing>
      </w:r>
    </w:p>
    <w:p w:rsidR="00AF6D5E" w:rsidRPr="00AF6D5E" w:rsidRDefault="00AF6D5E" w:rsidP="00AF6D5E">
      <w:pPr>
        <w:autoSpaceDE w:val="0"/>
        <w:autoSpaceDN w:val="0"/>
        <w:adjustRightInd w:val="0"/>
        <w:spacing w:after="0" w:line="240" w:lineRule="auto"/>
        <w:jc w:val="both"/>
        <w:rPr>
          <w:rFonts w:ascii="Arial" w:hAnsi="Arial" w:cs="Arial"/>
          <w:b/>
          <w:sz w:val="24"/>
          <w:szCs w:val="24"/>
        </w:rPr>
      </w:pPr>
    </w:p>
    <w:p w:rsidR="00AF6D5E" w:rsidRPr="00AF6D5E" w:rsidRDefault="00AF6D5E" w:rsidP="00AF6D5E">
      <w:pPr>
        <w:autoSpaceDE w:val="0"/>
        <w:autoSpaceDN w:val="0"/>
        <w:adjustRightInd w:val="0"/>
        <w:spacing w:after="0" w:line="240" w:lineRule="auto"/>
        <w:jc w:val="both"/>
        <w:rPr>
          <w:rFonts w:ascii="Arial" w:hAnsi="Arial" w:cs="Arial"/>
          <w:b/>
          <w:sz w:val="24"/>
          <w:szCs w:val="24"/>
        </w:rPr>
      </w:pPr>
      <w:r w:rsidRPr="00AF6D5E">
        <w:rPr>
          <w:rFonts w:ascii="Arial" w:hAnsi="Arial" w:cs="Arial"/>
          <w:b/>
          <w:sz w:val="24"/>
          <w:szCs w:val="24"/>
        </w:rPr>
        <w:t xml:space="preserve">What is likely to have fallen in this period?  </w:t>
      </w:r>
    </w:p>
    <w:p w:rsidR="00AF6D5E" w:rsidRPr="00AF6D5E" w:rsidRDefault="00AF6D5E" w:rsidP="00AF6D5E">
      <w:pPr>
        <w:pStyle w:val="ListParagraph"/>
        <w:numPr>
          <w:ilvl w:val="0"/>
          <w:numId w:val="40"/>
        </w:numPr>
        <w:autoSpaceDE w:val="0"/>
        <w:autoSpaceDN w:val="0"/>
        <w:adjustRightInd w:val="0"/>
        <w:spacing w:after="0" w:line="240" w:lineRule="auto"/>
        <w:jc w:val="both"/>
        <w:rPr>
          <w:rFonts w:ascii="Arial" w:hAnsi="Arial" w:cs="Arial"/>
          <w:sz w:val="24"/>
          <w:szCs w:val="24"/>
          <w:lang w:val="en-US"/>
        </w:rPr>
      </w:pPr>
      <w:r w:rsidRPr="00AF6D5E">
        <w:rPr>
          <w:rFonts w:ascii="Arial" w:hAnsi="Arial" w:cs="Arial"/>
          <w:sz w:val="24"/>
          <w:szCs w:val="24"/>
          <w:lang w:val="en-US"/>
        </w:rPr>
        <w:t>Gross Domestic Product</w:t>
      </w:r>
    </w:p>
    <w:p w:rsidR="00AF6D5E" w:rsidRPr="00AF6D5E" w:rsidRDefault="00AF6D5E" w:rsidP="00AF6D5E">
      <w:pPr>
        <w:pStyle w:val="ListParagraph"/>
        <w:numPr>
          <w:ilvl w:val="0"/>
          <w:numId w:val="40"/>
        </w:numPr>
        <w:autoSpaceDE w:val="0"/>
        <w:autoSpaceDN w:val="0"/>
        <w:adjustRightInd w:val="0"/>
        <w:spacing w:after="0" w:line="240" w:lineRule="auto"/>
        <w:jc w:val="both"/>
        <w:rPr>
          <w:rFonts w:ascii="Arial" w:hAnsi="Arial" w:cs="Arial"/>
          <w:sz w:val="24"/>
          <w:szCs w:val="24"/>
          <w:lang w:val="en-US"/>
        </w:rPr>
      </w:pPr>
      <w:r w:rsidRPr="00AF6D5E">
        <w:rPr>
          <w:rFonts w:ascii="Arial" w:hAnsi="Arial" w:cs="Arial"/>
          <w:sz w:val="24"/>
          <w:szCs w:val="24"/>
          <w:lang w:val="en-US"/>
        </w:rPr>
        <w:t>Imports</w:t>
      </w:r>
    </w:p>
    <w:p w:rsidR="00AF6D5E" w:rsidRPr="00AF6D5E" w:rsidRDefault="00AF6D5E" w:rsidP="00AF6D5E">
      <w:pPr>
        <w:pStyle w:val="ListParagraph"/>
        <w:numPr>
          <w:ilvl w:val="0"/>
          <w:numId w:val="40"/>
        </w:numPr>
        <w:autoSpaceDE w:val="0"/>
        <w:autoSpaceDN w:val="0"/>
        <w:adjustRightInd w:val="0"/>
        <w:spacing w:after="0" w:line="240" w:lineRule="auto"/>
        <w:jc w:val="both"/>
        <w:rPr>
          <w:rFonts w:ascii="Arial" w:hAnsi="Arial" w:cs="Arial"/>
          <w:sz w:val="24"/>
          <w:szCs w:val="24"/>
          <w:lang w:val="en-US"/>
        </w:rPr>
      </w:pPr>
      <w:r w:rsidRPr="00AF6D5E">
        <w:rPr>
          <w:rFonts w:ascii="Arial" w:hAnsi="Arial" w:cs="Arial"/>
          <w:sz w:val="24"/>
          <w:szCs w:val="24"/>
          <w:lang w:val="en-US"/>
        </w:rPr>
        <w:t>Prices</w:t>
      </w:r>
    </w:p>
    <w:p w:rsidR="00AF6D5E" w:rsidRPr="00AF6D5E" w:rsidRDefault="00AF6D5E" w:rsidP="00AF6D5E">
      <w:pPr>
        <w:pStyle w:val="ListParagraph"/>
        <w:numPr>
          <w:ilvl w:val="0"/>
          <w:numId w:val="40"/>
        </w:numPr>
        <w:autoSpaceDE w:val="0"/>
        <w:autoSpaceDN w:val="0"/>
        <w:adjustRightInd w:val="0"/>
        <w:spacing w:after="0" w:line="240" w:lineRule="auto"/>
        <w:jc w:val="both"/>
        <w:rPr>
          <w:rFonts w:ascii="Arial" w:hAnsi="Arial" w:cs="Arial"/>
          <w:sz w:val="24"/>
          <w:szCs w:val="24"/>
          <w:lang w:val="en-US"/>
        </w:rPr>
      </w:pPr>
      <w:r w:rsidRPr="00AF6D5E">
        <w:rPr>
          <w:rFonts w:ascii="Arial" w:hAnsi="Arial" w:cs="Arial"/>
          <w:sz w:val="24"/>
          <w:szCs w:val="24"/>
          <w:lang w:val="en-US"/>
        </w:rPr>
        <w:t xml:space="preserve">Unemployment </w:t>
      </w:r>
    </w:p>
    <w:p w:rsidR="00AF6D5E" w:rsidRPr="00AF6D5E" w:rsidRDefault="00AF6D5E" w:rsidP="00AF6D5E">
      <w:pPr>
        <w:autoSpaceDE w:val="0"/>
        <w:autoSpaceDN w:val="0"/>
        <w:adjustRightInd w:val="0"/>
        <w:spacing w:after="0" w:line="240" w:lineRule="auto"/>
        <w:jc w:val="right"/>
        <w:rPr>
          <w:rFonts w:ascii="Arial" w:hAnsi="Arial" w:cs="Arial"/>
          <w:sz w:val="24"/>
          <w:szCs w:val="24"/>
          <w:lang w:val="en-US"/>
        </w:rPr>
      </w:pPr>
      <w:r w:rsidRPr="00AF6D5E">
        <w:rPr>
          <w:rFonts w:ascii="Arial" w:hAnsi="Arial" w:cs="Arial"/>
          <w:sz w:val="24"/>
          <w:szCs w:val="24"/>
          <w:lang w:val="en-US"/>
        </w:rPr>
        <w:t>(       )</w:t>
      </w:r>
    </w:p>
    <w:p w:rsidR="00AF6D5E" w:rsidRPr="00AF6D5E" w:rsidRDefault="00AF6D5E" w:rsidP="00AF6D5E">
      <w:pPr>
        <w:autoSpaceDE w:val="0"/>
        <w:autoSpaceDN w:val="0"/>
        <w:adjustRightInd w:val="0"/>
        <w:spacing w:after="0" w:line="240" w:lineRule="auto"/>
        <w:jc w:val="both"/>
        <w:rPr>
          <w:rFonts w:ascii="Arial" w:hAnsi="Arial" w:cs="Arial"/>
          <w:sz w:val="24"/>
          <w:szCs w:val="24"/>
        </w:rPr>
      </w:pPr>
    </w:p>
    <w:p w:rsidR="00AF6D5E" w:rsidRDefault="00AF6D5E" w:rsidP="00AF6D5E">
      <w:pPr>
        <w:autoSpaceDE w:val="0"/>
        <w:autoSpaceDN w:val="0"/>
        <w:adjustRightInd w:val="0"/>
        <w:spacing w:after="0" w:line="240" w:lineRule="auto"/>
        <w:jc w:val="both"/>
        <w:rPr>
          <w:rFonts w:ascii="Arial" w:hAnsi="Arial" w:cs="Arial"/>
          <w:b/>
          <w:sz w:val="24"/>
          <w:szCs w:val="24"/>
        </w:rPr>
      </w:pPr>
    </w:p>
    <w:p w:rsidR="00AF6D5E" w:rsidRDefault="00AF6D5E">
      <w:pPr>
        <w:rPr>
          <w:rFonts w:ascii="Arial" w:hAnsi="Arial" w:cs="Arial"/>
          <w:b/>
          <w:sz w:val="24"/>
          <w:szCs w:val="24"/>
        </w:rPr>
      </w:pPr>
      <w:r>
        <w:rPr>
          <w:rFonts w:ascii="Arial" w:hAnsi="Arial" w:cs="Arial"/>
          <w:b/>
          <w:sz w:val="24"/>
          <w:szCs w:val="24"/>
        </w:rPr>
        <w:br w:type="page"/>
      </w:r>
    </w:p>
    <w:p w:rsidR="00AF6D5E" w:rsidRPr="00AF6D5E" w:rsidRDefault="00AF6D5E" w:rsidP="00AF6D5E">
      <w:pPr>
        <w:autoSpaceDE w:val="0"/>
        <w:autoSpaceDN w:val="0"/>
        <w:adjustRightInd w:val="0"/>
        <w:spacing w:after="0" w:line="240" w:lineRule="auto"/>
        <w:jc w:val="both"/>
        <w:rPr>
          <w:rFonts w:ascii="Arial" w:hAnsi="Arial" w:cs="Arial"/>
          <w:b/>
          <w:sz w:val="24"/>
          <w:szCs w:val="24"/>
        </w:rPr>
      </w:pPr>
      <w:r w:rsidRPr="00AF6D5E">
        <w:rPr>
          <w:rFonts w:ascii="Arial" w:hAnsi="Arial" w:cs="Arial"/>
          <w:b/>
          <w:sz w:val="24"/>
          <w:szCs w:val="24"/>
        </w:rPr>
        <w:lastRenderedPageBreak/>
        <w:t xml:space="preserve">Q14. Botswana has achieved high rates of economic growth. What is most likely to have fallen as a result of this economic growth?  </w:t>
      </w:r>
    </w:p>
    <w:p w:rsidR="00AF6D5E" w:rsidRPr="00AF6D5E" w:rsidRDefault="00AF6D5E" w:rsidP="00AF6D5E">
      <w:pPr>
        <w:pStyle w:val="ListParagraph"/>
        <w:numPr>
          <w:ilvl w:val="0"/>
          <w:numId w:val="41"/>
        </w:numPr>
        <w:autoSpaceDE w:val="0"/>
        <w:autoSpaceDN w:val="0"/>
        <w:adjustRightInd w:val="0"/>
        <w:spacing w:after="0" w:line="240" w:lineRule="auto"/>
        <w:jc w:val="both"/>
        <w:rPr>
          <w:rFonts w:ascii="Arial" w:hAnsi="Arial" w:cs="Arial"/>
          <w:sz w:val="24"/>
          <w:szCs w:val="24"/>
          <w:lang w:val="en-US"/>
        </w:rPr>
      </w:pPr>
      <w:r w:rsidRPr="00AF6D5E">
        <w:rPr>
          <w:rFonts w:ascii="Arial" w:hAnsi="Arial" w:cs="Arial"/>
          <w:sz w:val="24"/>
          <w:szCs w:val="24"/>
          <w:lang w:val="en-US"/>
        </w:rPr>
        <w:t>Employment</w:t>
      </w:r>
    </w:p>
    <w:p w:rsidR="00AF6D5E" w:rsidRPr="00AF6D5E" w:rsidRDefault="00AF6D5E" w:rsidP="00AF6D5E">
      <w:pPr>
        <w:pStyle w:val="ListParagraph"/>
        <w:numPr>
          <w:ilvl w:val="0"/>
          <w:numId w:val="41"/>
        </w:numPr>
        <w:autoSpaceDE w:val="0"/>
        <w:autoSpaceDN w:val="0"/>
        <w:adjustRightInd w:val="0"/>
        <w:spacing w:after="0" w:line="240" w:lineRule="auto"/>
        <w:jc w:val="both"/>
        <w:rPr>
          <w:rFonts w:ascii="Arial" w:hAnsi="Arial" w:cs="Arial"/>
          <w:sz w:val="24"/>
          <w:szCs w:val="24"/>
          <w:lang w:val="en-US"/>
        </w:rPr>
      </w:pPr>
      <w:r w:rsidRPr="00AF6D5E">
        <w:rPr>
          <w:rFonts w:ascii="Arial" w:hAnsi="Arial" w:cs="Arial"/>
          <w:sz w:val="24"/>
          <w:szCs w:val="24"/>
          <w:lang w:val="en-US"/>
        </w:rPr>
        <w:t xml:space="preserve">Income per head </w:t>
      </w:r>
    </w:p>
    <w:p w:rsidR="00AF6D5E" w:rsidRPr="00AF6D5E" w:rsidRDefault="00AF6D5E" w:rsidP="00AF6D5E">
      <w:pPr>
        <w:pStyle w:val="ListParagraph"/>
        <w:numPr>
          <w:ilvl w:val="0"/>
          <w:numId w:val="41"/>
        </w:numPr>
        <w:autoSpaceDE w:val="0"/>
        <w:autoSpaceDN w:val="0"/>
        <w:adjustRightInd w:val="0"/>
        <w:spacing w:after="0" w:line="240" w:lineRule="auto"/>
        <w:jc w:val="both"/>
        <w:rPr>
          <w:rFonts w:ascii="Arial" w:hAnsi="Arial" w:cs="Arial"/>
          <w:sz w:val="24"/>
          <w:szCs w:val="24"/>
          <w:lang w:val="en-US"/>
        </w:rPr>
      </w:pPr>
      <w:r w:rsidRPr="00AF6D5E">
        <w:rPr>
          <w:rFonts w:ascii="Arial" w:hAnsi="Arial" w:cs="Arial"/>
          <w:sz w:val="24"/>
          <w:szCs w:val="24"/>
          <w:lang w:val="en-US"/>
        </w:rPr>
        <w:t>Infant mortality rate</w:t>
      </w:r>
    </w:p>
    <w:p w:rsidR="00AF6D5E" w:rsidRPr="00AF6D5E" w:rsidRDefault="00AF6D5E" w:rsidP="00AF6D5E">
      <w:pPr>
        <w:pStyle w:val="ListParagraph"/>
        <w:numPr>
          <w:ilvl w:val="0"/>
          <w:numId w:val="41"/>
        </w:numPr>
        <w:autoSpaceDE w:val="0"/>
        <w:autoSpaceDN w:val="0"/>
        <w:adjustRightInd w:val="0"/>
        <w:spacing w:after="0" w:line="240" w:lineRule="auto"/>
        <w:jc w:val="both"/>
        <w:rPr>
          <w:rFonts w:ascii="Arial" w:hAnsi="Arial" w:cs="Arial"/>
          <w:sz w:val="24"/>
          <w:szCs w:val="24"/>
          <w:lang w:val="en-US"/>
        </w:rPr>
      </w:pPr>
      <w:r w:rsidRPr="00AF6D5E">
        <w:rPr>
          <w:rFonts w:ascii="Arial" w:hAnsi="Arial" w:cs="Arial"/>
          <w:sz w:val="24"/>
          <w:szCs w:val="24"/>
          <w:lang w:val="en-US"/>
        </w:rPr>
        <w:t>Literacy rates</w:t>
      </w:r>
    </w:p>
    <w:p w:rsidR="00AF6D5E" w:rsidRPr="00AF6D5E" w:rsidRDefault="00AF6D5E" w:rsidP="00AF6D5E">
      <w:pPr>
        <w:autoSpaceDE w:val="0"/>
        <w:autoSpaceDN w:val="0"/>
        <w:adjustRightInd w:val="0"/>
        <w:spacing w:after="0" w:line="240" w:lineRule="auto"/>
        <w:jc w:val="right"/>
        <w:rPr>
          <w:rFonts w:ascii="Arial" w:hAnsi="Arial" w:cs="Arial"/>
          <w:sz w:val="24"/>
          <w:szCs w:val="24"/>
          <w:lang w:val="en-US"/>
        </w:rPr>
      </w:pPr>
      <w:r w:rsidRPr="00AF6D5E">
        <w:rPr>
          <w:rFonts w:ascii="Arial" w:hAnsi="Arial" w:cs="Arial"/>
          <w:sz w:val="24"/>
          <w:szCs w:val="24"/>
          <w:lang w:val="en-US"/>
        </w:rPr>
        <w:t>(      )</w:t>
      </w:r>
    </w:p>
    <w:p w:rsidR="00AF6D5E" w:rsidRPr="00AF6D5E" w:rsidRDefault="00AF6D5E" w:rsidP="00AF6D5E">
      <w:pPr>
        <w:autoSpaceDE w:val="0"/>
        <w:autoSpaceDN w:val="0"/>
        <w:adjustRightInd w:val="0"/>
        <w:spacing w:after="0" w:line="240" w:lineRule="auto"/>
        <w:jc w:val="both"/>
        <w:rPr>
          <w:rFonts w:ascii="Arial" w:hAnsi="Arial" w:cs="Arial"/>
          <w:b/>
          <w:sz w:val="24"/>
          <w:szCs w:val="24"/>
        </w:rPr>
      </w:pPr>
    </w:p>
    <w:p w:rsidR="00AF6D5E" w:rsidRPr="00AF6D5E" w:rsidRDefault="00AF6D5E" w:rsidP="00AF6D5E">
      <w:pPr>
        <w:autoSpaceDE w:val="0"/>
        <w:autoSpaceDN w:val="0"/>
        <w:adjustRightInd w:val="0"/>
        <w:spacing w:after="0" w:line="240" w:lineRule="auto"/>
        <w:jc w:val="both"/>
        <w:rPr>
          <w:rFonts w:ascii="Arial" w:hAnsi="Arial" w:cs="Arial"/>
          <w:b/>
          <w:sz w:val="24"/>
          <w:szCs w:val="24"/>
        </w:rPr>
      </w:pPr>
    </w:p>
    <w:p w:rsidR="00AF6D5E" w:rsidRPr="00AF6D5E" w:rsidRDefault="00AF6D5E" w:rsidP="00AF6D5E">
      <w:pPr>
        <w:autoSpaceDE w:val="0"/>
        <w:autoSpaceDN w:val="0"/>
        <w:adjustRightInd w:val="0"/>
        <w:spacing w:after="0" w:line="240" w:lineRule="auto"/>
        <w:jc w:val="both"/>
        <w:rPr>
          <w:rFonts w:ascii="Arial" w:hAnsi="Arial" w:cs="Arial"/>
          <w:sz w:val="24"/>
          <w:szCs w:val="24"/>
        </w:rPr>
      </w:pPr>
    </w:p>
    <w:p w:rsidR="00AF6D5E" w:rsidRDefault="00AF6D5E" w:rsidP="00AF6D5E">
      <w:pPr>
        <w:autoSpaceDE w:val="0"/>
        <w:autoSpaceDN w:val="0"/>
        <w:adjustRightInd w:val="0"/>
        <w:spacing w:after="0" w:line="240" w:lineRule="auto"/>
        <w:jc w:val="both"/>
        <w:rPr>
          <w:rFonts w:ascii="Arial" w:hAnsi="Arial" w:cs="Arial"/>
          <w:b/>
          <w:sz w:val="24"/>
          <w:szCs w:val="24"/>
        </w:rPr>
      </w:pPr>
    </w:p>
    <w:p w:rsidR="00AF6D5E" w:rsidRPr="00AF6D5E" w:rsidRDefault="00AF6D5E" w:rsidP="00AF6D5E">
      <w:pPr>
        <w:autoSpaceDE w:val="0"/>
        <w:autoSpaceDN w:val="0"/>
        <w:adjustRightInd w:val="0"/>
        <w:spacing w:after="0" w:line="240" w:lineRule="auto"/>
        <w:jc w:val="both"/>
        <w:rPr>
          <w:rFonts w:ascii="Arial" w:hAnsi="Arial" w:cs="Arial"/>
          <w:b/>
          <w:sz w:val="24"/>
          <w:szCs w:val="24"/>
        </w:rPr>
      </w:pPr>
      <w:r w:rsidRPr="00AF6D5E">
        <w:rPr>
          <w:rFonts w:ascii="Arial" w:hAnsi="Arial" w:cs="Arial"/>
          <w:b/>
          <w:sz w:val="24"/>
          <w:szCs w:val="24"/>
        </w:rPr>
        <w:t xml:space="preserve">Q15. Which of the following is likely to be a disadvantage of economic growth? </w:t>
      </w:r>
    </w:p>
    <w:p w:rsidR="00AF6D5E" w:rsidRPr="00AF6D5E" w:rsidRDefault="00AF6D5E" w:rsidP="00AF6D5E">
      <w:pPr>
        <w:pStyle w:val="ListParagraph"/>
        <w:numPr>
          <w:ilvl w:val="0"/>
          <w:numId w:val="42"/>
        </w:numPr>
        <w:autoSpaceDE w:val="0"/>
        <w:autoSpaceDN w:val="0"/>
        <w:adjustRightInd w:val="0"/>
        <w:spacing w:after="0" w:line="240" w:lineRule="auto"/>
        <w:jc w:val="both"/>
        <w:rPr>
          <w:rFonts w:ascii="Arial" w:hAnsi="Arial" w:cs="Arial"/>
          <w:sz w:val="24"/>
          <w:szCs w:val="24"/>
          <w:lang w:val="en-US"/>
        </w:rPr>
      </w:pPr>
      <w:r w:rsidRPr="00AF6D5E">
        <w:rPr>
          <w:rFonts w:ascii="Arial" w:hAnsi="Arial" w:cs="Arial"/>
          <w:sz w:val="24"/>
          <w:szCs w:val="24"/>
          <w:lang w:val="en-US"/>
        </w:rPr>
        <w:t>Government tax revenue falls</w:t>
      </w:r>
    </w:p>
    <w:p w:rsidR="00AF6D5E" w:rsidRPr="00AF6D5E" w:rsidRDefault="00AF6D5E" w:rsidP="00AF6D5E">
      <w:pPr>
        <w:pStyle w:val="ListParagraph"/>
        <w:numPr>
          <w:ilvl w:val="0"/>
          <w:numId w:val="42"/>
        </w:numPr>
        <w:autoSpaceDE w:val="0"/>
        <w:autoSpaceDN w:val="0"/>
        <w:adjustRightInd w:val="0"/>
        <w:spacing w:after="0" w:line="240" w:lineRule="auto"/>
        <w:jc w:val="both"/>
        <w:rPr>
          <w:rFonts w:ascii="Arial" w:hAnsi="Arial" w:cs="Arial"/>
          <w:sz w:val="24"/>
          <w:szCs w:val="24"/>
          <w:lang w:val="en-US"/>
        </w:rPr>
      </w:pPr>
      <w:r w:rsidRPr="00AF6D5E">
        <w:rPr>
          <w:rFonts w:ascii="Arial" w:hAnsi="Arial" w:cs="Arial"/>
          <w:sz w:val="24"/>
          <w:szCs w:val="24"/>
          <w:lang w:val="en-US"/>
        </w:rPr>
        <w:t>Resources are depleted</w:t>
      </w:r>
    </w:p>
    <w:p w:rsidR="00AF6D5E" w:rsidRPr="00AF6D5E" w:rsidRDefault="00AF6D5E" w:rsidP="00AF6D5E">
      <w:pPr>
        <w:pStyle w:val="ListParagraph"/>
        <w:numPr>
          <w:ilvl w:val="0"/>
          <w:numId w:val="42"/>
        </w:numPr>
        <w:autoSpaceDE w:val="0"/>
        <w:autoSpaceDN w:val="0"/>
        <w:adjustRightInd w:val="0"/>
        <w:spacing w:after="0" w:line="240" w:lineRule="auto"/>
        <w:jc w:val="both"/>
        <w:rPr>
          <w:rFonts w:ascii="Arial" w:hAnsi="Arial" w:cs="Arial"/>
          <w:sz w:val="24"/>
          <w:szCs w:val="24"/>
          <w:lang w:val="en-US"/>
        </w:rPr>
      </w:pPr>
      <w:r w:rsidRPr="00AF6D5E">
        <w:rPr>
          <w:rFonts w:ascii="Arial" w:hAnsi="Arial" w:cs="Arial"/>
          <w:sz w:val="24"/>
          <w:szCs w:val="24"/>
          <w:lang w:val="en-US"/>
        </w:rPr>
        <w:t>The level of unemployment rises</w:t>
      </w:r>
    </w:p>
    <w:p w:rsidR="00AF6D5E" w:rsidRPr="00AF6D5E" w:rsidRDefault="00AF6D5E" w:rsidP="00AF6D5E">
      <w:pPr>
        <w:pStyle w:val="ListParagraph"/>
        <w:numPr>
          <w:ilvl w:val="0"/>
          <w:numId w:val="42"/>
        </w:numPr>
        <w:autoSpaceDE w:val="0"/>
        <w:autoSpaceDN w:val="0"/>
        <w:adjustRightInd w:val="0"/>
        <w:spacing w:after="0" w:line="240" w:lineRule="auto"/>
        <w:jc w:val="both"/>
        <w:rPr>
          <w:rFonts w:ascii="Arial" w:hAnsi="Arial" w:cs="Arial"/>
          <w:sz w:val="24"/>
          <w:szCs w:val="24"/>
          <w:lang w:val="en-US"/>
        </w:rPr>
      </w:pPr>
      <w:r w:rsidRPr="00AF6D5E">
        <w:rPr>
          <w:rFonts w:ascii="Arial" w:hAnsi="Arial" w:cs="Arial"/>
          <w:sz w:val="24"/>
          <w:szCs w:val="24"/>
          <w:lang w:val="en-US"/>
        </w:rPr>
        <w:t xml:space="preserve">The standard of living of the population falls </w:t>
      </w:r>
    </w:p>
    <w:p w:rsidR="00AF6D5E" w:rsidRPr="00AF6D5E" w:rsidRDefault="00AF6D5E" w:rsidP="00AF6D5E">
      <w:pPr>
        <w:autoSpaceDE w:val="0"/>
        <w:autoSpaceDN w:val="0"/>
        <w:adjustRightInd w:val="0"/>
        <w:spacing w:after="0" w:line="240" w:lineRule="auto"/>
        <w:jc w:val="right"/>
        <w:rPr>
          <w:rFonts w:ascii="Arial" w:hAnsi="Arial" w:cs="Arial"/>
          <w:sz w:val="24"/>
          <w:szCs w:val="24"/>
          <w:lang w:val="en-US"/>
        </w:rPr>
      </w:pPr>
      <w:r w:rsidRPr="00AF6D5E">
        <w:rPr>
          <w:rFonts w:ascii="Arial" w:hAnsi="Arial" w:cs="Arial"/>
          <w:sz w:val="24"/>
          <w:szCs w:val="24"/>
          <w:lang w:val="en-US"/>
        </w:rPr>
        <w:t>(      )</w:t>
      </w:r>
    </w:p>
    <w:p w:rsidR="00AF6D5E" w:rsidRPr="00AF6D5E" w:rsidRDefault="00AF6D5E" w:rsidP="00AF6D5E">
      <w:pPr>
        <w:autoSpaceDE w:val="0"/>
        <w:autoSpaceDN w:val="0"/>
        <w:adjustRightInd w:val="0"/>
        <w:spacing w:after="0" w:line="240" w:lineRule="auto"/>
        <w:jc w:val="both"/>
        <w:rPr>
          <w:rFonts w:ascii="Arial" w:hAnsi="Arial" w:cs="Arial"/>
          <w:sz w:val="24"/>
          <w:szCs w:val="24"/>
        </w:rPr>
      </w:pPr>
    </w:p>
    <w:p w:rsidR="00AF6D5E" w:rsidRPr="00AF6D5E" w:rsidRDefault="00AF6D5E" w:rsidP="00AF6D5E">
      <w:pPr>
        <w:autoSpaceDE w:val="0"/>
        <w:autoSpaceDN w:val="0"/>
        <w:adjustRightInd w:val="0"/>
        <w:spacing w:after="0" w:line="240" w:lineRule="auto"/>
        <w:jc w:val="both"/>
        <w:rPr>
          <w:rFonts w:ascii="Arial" w:hAnsi="Arial" w:cs="Arial"/>
          <w:sz w:val="24"/>
          <w:szCs w:val="24"/>
        </w:rPr>
      </w:pPr>
      <w:r w:rsidRPr="00AF6D5E">
        <w:rPr>
          <w:rFonts w:ascii="Arial" w:hAnsi="Arial" w:cs="Arial"/>
          <w:sz w:val="24"/>
          <w:szCs w:val="24"/>
        </w:rPr>
        <w:t xml:space="preserve"> </w:t>
      </w:r>
    </w:p>
    <w:p w:rsidR="002F1FCA" w:rsidRPr="002F1FCA" w:rsidRDefault="002F1FCA" w:rsidP="002F1FCA"/>
    <w:sectPr w:rsidR="002F1FCA" w:rsidRPr="002F1FCA" w:rsidSect="00AF186A">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117" w:rsidRDefault="00095117" w:rsidP="0074031B">
      <w:pPr>
        <w:spacing w:after="0" w:line="240" w:lineRule="auto"/>
      </w:pPr>
      <w:r>
        <w:separator/>
      </w:r>
    </w:p>
  </w:endnote>
  <w:endnote w:type="continuationSeparator" w:id="0">
    <w:p w:rsidR="00095117" w:rsidRDefault="00095117" w:rsidP="00740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117" w:rsidRDefault="00095117" w:rsidP="0074031B">
      <w:pPr>
        <w:spacing w:after="0" w:line="240" w:lineRule="auto"/>
      </w:pPr>
      <w:r>
        <w:separator/>
      </w:r>
    </w:p>
  </w:footnote>
  <w:footnote w:type="continuationSeparator" w:id="0">
    <w:p w:rsidR="00095117" w:rsidRDefault="00095117" w:rsidP="007403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color w:val="7F7F7F" w:themeColor="background1" w:themeShade="7F"/>
        <w:spacing w:val="60"/>
        <w:sz w:val="16"/>
        <w:szCs w:val="16"/>
      </w:rPr>
      <w:id w:val="23823022"/>
      <w:docPartObj>
        <w:docPartGallery w:val="Page Numbers (Top of Page)"/>
        <w:docPartUnique/>
      </w:docPartObj>
    </w:sdtPr>
    <w:sdtEndPr>
      <w:rPr>
        <w:b w:val="0"/>
        <w:color w:val="auto"/>
        <w:spacing w:val="0"/>
        <w:sz w:val="22"/>
        <w:szCs w:val="22"/>
      </w:rPr>
    </w:sdtEndPr>
    <w:sdtContent>
      <w:p w:rsidR="004B0BF2" w:rsidRDefault="004B0BF2" w:rsidP="009E5840">
        <w:pPr>
          <w:pStyle w:val="Header"/>
          <w:pBdr>
            <w:bottom w:val="single" w:sz="4" w:space="1" w:color="D9D9D9" w:themeColor="background1" w:themeShade="D9"/>
          </w:pBdr>
          <w:jc w:val="center"/>
          <w:rPr>
            <w:b/>
          </w:rPr>
        </w:pPr>
        <w:r w:rsidRPr="008E7E90">
          <w:rPr>
            <w:b/>
            <w:color w:val="7F7F7F" w:themeColor="background1" w:themeShade="7F"/>
            <w:spacing w:val="60"/>
            <w:sz w:val="16"/>
            <w:szCs w:val="16"/>
          </w:rPr>
          <w:t xml:space="preserve">Chapter </w:t>
        </w:r>
        <w:r w:rsidR="002F1FCA">
          <w:rPr>
            <w:b/>
            <w:color w:val="7F7F7F" w:themeColor="background1" w:themeShade="7F"/>
            <w:spacing w:val="60"/>
            <w:sz w:val="16"/>
            <w:szCs w:val="16"/>
          </w:rPr>
          <w:t>7: Economic Indicators</w:t>
        </w:r>
        <w:r w:rsidR="002F1FCA">
          <w:rPr>
            <w:b/>
            <w:color w:val="7F7F7F" w:themeColor="background1" w:themeShade="7F"/>
            <w:spacing w:val="60"/>
            <w:sz w:val="16"/>
            <w:szCs w:val="16"/>
          </w:rPr>
          <w:tab/>
        </w:r>
        <w:r>
          <w:rPr>
            <w:color w:val="7F7F7F" w:themeColor="background1" w:themeShade="7F"/>
            <w:spacing w:val="60"/>
            <w:sz w:val="16"/>
            <w:szCs w:val="16"/>
          </w:rPr>
          <w:tab/>
        </w:r>
        <w:r>
          <w:rPr>
            <w:color w:val="7F7F7F" w:themeColor="background1" w:themeShade="7F"/>
            <w:spacing w:val="60"/>
          </w:rPr>
          <w:t>Page</w:t>
        </w:r>
        <w:r>
          <w:t xml:space="preserve"> | </w:t>
        </w:r>
        <w:r>
          <w:fldChar w:fldCharType="begin"/>
        </w:r>
        <w:r>
          <w:instrText xml:space="preserve"> PAGE   \* MERGEFORMAT </w:instrText>
        </w:r>
        <w:r>
          <w:fldChar w:fldCharType="separate"/>
        </w:r>
        <w:r w:rsidR="00AF6D5E" w:rsidRPr="00AF6D5E">
          <w:rPr>
            <w:b/>
            <w:noProof/>
          </w:rPr>
          <w:t>1</w:t>
        </w:r>
        <w:r>
          <w:rPr>
            <w:b/>
            <w:noProof/>
          </w:rPr>
          <w:fldChar w:fldCharType="end"/>
        </w:r>
      </w:p>
    </w:sdtContent>
  </w:sdt>
  <w:p w:rsidR="004B0BF2" w:rsidRDefault="004B0B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A1E2F"/>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nsid w:val="081E22B5"/>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nsid w:val="1487360D"/>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nsid w:val="15A92088"/>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0D67CAF"/>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nsid w:val="22C2354E"/>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nsid w:val="25212A74"/>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nsid w:val="25CD5829"/>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nsid w:val="289A6345"/>
    <w:multiLevelType w:val="hybridMultilevel"/>
    <w:tmpl w:val="6C740F8C"/>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nsid w:val="28E4754F"/>
    <w:multiLevelType w:val="hybridMultilevel"/>
    <w:tmpl w:val="6C740F8C"/>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nsid w:val="2952625F"/>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nsid w:val="2B882A8E"/>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nsid w:val="30143D15"/>
    <w:multiLevelType w:val="hybridMultilevel"/>
    <w:tmpl w:val="5C688D9A"/>
    <w:lvl w:ilvl="0" w:tplc="48090015">
      <w:start w:val="1"/>
      <w:numFmt w:val="upperLetter"/>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5">
    <w:nsid w:val="34F25613"/>
    <w:multiLevelType w:val="hybridMultilevel"/>
    <w:tmpl w:val="6C740F8C"/>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nsid w:val="363A133D"/>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nsid w:val="38D46524"/>
    <w:multiLevelType w:val="hybridMultilevel"/>
    <w:tmpl w:val="6C740F8C"/>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nsid w:val="394963AA"/>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nsid w:val="3AF036F4"/>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nsid w:val="3C8035D3"/>
    <w:multiLevelType w:val="multilevel"/>
    <w:tmpl w:val="50343FBE"/>
    <w:lvl w:ilvl="0">
      <w:start w:val="1"/>
      <w:numFmt w:val="decimal"/>
      <w:lvlText w:val="%1."/>
      <w:lvlJc w:val="left"/>
      <w:pPr>
        <w:ind w:left="360" w:hanging="360"/>
      </w:pPr>
    </w:lvl>
    <w:lvl w:ilvl="1">
      <w:start w:val="1"/>
      <w:numFmt w:val="decimal"/>
      <w:pStyle w:val="Heading3"/>
      <w:lvlText w:val="%1.%2."/>
      <w:lvlJc w:val="left"/>
      <w:pPr>
        <w:ind w:left="185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EB902FC"/>
    <w:multiLevelType w:val="hybridMultilevel"/>
    <w:tmpl w:val="6C740F8C"/>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nsid w:val="402B78DE"/>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nsid w:val="4527229E"/>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nsid w:val="46741CDE"/>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nsid w:val="467F4996"/>
    <w:multiLevelType w:val="hybridMultilevel"/>
    <w:tmpl w:val="6C740F8C"/>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nsid w:val="4C617B01"/>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nsid w:val="4C9F3AE3"/>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nsid w:val="4F1819CF"/>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nsid w:val="532A3868"/>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nsid w:val="54EE6601"/>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nsid w:val="55E90E1F"/>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nsid w:val="59C06D18"/>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nsid w:val="5A647A5E"/>
    <w:multiLevelType w:val="multilevel"/>
    <w:tmpl w:val="E152B51A"/>
    <w:lvl w:ilvl="0">
      <w:start w:val="1"/>
      <w:numFmt w:val="lowerRoman"/>
      <w:pStyle w:val="Heading4itallicnumbering"/>
      <w:lvlText w:val="(%1)"/>
      <w:lvlJc w:val="righ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2DD0740"/>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nsid w:val="69262D09"/>
    <w:multiLevelType w:val="multilevel"/>
    <w:tmpl w:val="7AB2A09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B2E1BB6"/>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7">
    <w:nsid w:val="6B476075"/>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8">
    <w:nsid w:val="70E976B9"/>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9">
    <w:nsid w:val="757A1348"/>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0">
    <w:nsid w:val="77E278D9"/>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1">
    <w:nsid w:val="7B1A6877"/>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20"/>
  </w:num>
  <w:num w:numId="2">
    <w:abstractNumId w:val="35"/>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11"/>
  </w:num>
  <w:num w:numId="7">
    <w:abstractNumId w:val="0"/>
  </w:num>
  <w:num w:numId="8">
    <w:abstractNumId w:val="17"/>
  </w:num>
  <w:num w:numId="9">
    <w:abstractNumId w:val="37"/>
  </w:num>
  <w:num w:numId="10">
    <w:abstractNumId w:val="7"/>
  </w:num>
  <w:num w:numId="11">
    <w:abstractNumId w:val="10"/>
  </w:num>
  <w:num w:numId="12">
    <w:abstractNumId w:val="2"/>
  </w:num>
  <w:num w:numId="13">
    <w:abstractNumId w:val="21"/>
  </w:num>
  <w:num w:numId="14">
    <w:abstractNumId w:val="18"/>
  </w:num>
  <w:num w:numId="15">
    <w:abstractNumId w:val="25"/>
  </w:num>
  <w:num w:numId="16">
    <w:abstractNumId w:val="16"/>
  </w:num>
  <w:num w:numId="17">
    <w:abstractNumId w:val="15"/>
  </w:num>
  <w:num w:numId="18">
    <w:abstractNumId w:val="29"/>
  </w:num>
  <w:num w:numId="19">
    <w:abstractNumId w:val="24"/>
  </w:num>
  <w:num w:numId="20">
    <w:abstractNumId w:val="36"/>
  </w:num>
  <w:num w:numId="21">
    <w:abstractNumId w:val="27"/>
  </w:num>
  <w:num w:numId="22">
    <w:abstractNumId w:val="39"/>
  </w:num>
  <w:num w:numId="23">
    <w:abstractNumId w:val="30"/>
  </w:num>
  <w:num w:numId="24">
    <w:abstractNumId w:val="3"/>
  </w:num>
  <w:num w:numId="25">
    <w:abstractNumId w:val="19"/>
  </w:num>
  <w:num w:numId="26">
    <w:abstractNumId w:val="40"/>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32"/>
  </w:num>
  <w:num w:numId="30">
    <w:abstractNumId w:val="1"/>
  </w:num>
  <w:num w:numId="31">
    <w:abstractNumId w:val="13"/>
  </w:num>
  <w:num w:numId="32">
    <w:abstractNumId w:val="22"/>
  </w:num>
  <w:num w:numId="33">
    <w:abstractNumId w:val="8"/>
  </w:num>
  <w:num w:numId="34">
    <w:abstractNumId w:val="28"/>
  </w:num>
  <w:num w:numId="35">
    <w:abstractNumId w:val="23"/>
  </w:num>
  <w:num w:numId="36">
    <w:abstractNumId w:val="26"/>
  </w:num>
  <w:num w:numId="37">
    <w:abstractNumId w:val="6"/>
  </w:num>
  <w:num w:numId="38">
    <w:abstractNumId w:val="12"/>
  </w:num>
  <w:num w:numId="39">
    <w:abstractNumId w:val="9"/>
  </w:num>
  <w:num w:numId="40">
    <w:abstractNumId w:val="34"/>
  </w:num>
  <w:num w:numId="41">
    <w:abstractNumId w:val="31"/>
  </w:num>
  <w:num w:numId="42">
    <w:abstractNumId w:val="3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31B"/>
    <w:rsid w:val="000013F5"/>
    <w:rsid w:val="00001861"/>
    <w:rsid w:val="000029D2"/>
    <w:rsid w:val="00003944"/>
    <w:rsid w:val="00003E94"/>
    <w:rsid w:val="00003FBF"/>
    <w:rsid w:val="00004961"/>
    <w:rsid w:val="000052FE"/>
    <w:rsid w:val="00005798"/>
    <w:rsid w:val="00005E8B"/>
    <w:rsid w:val="00006B6C"/>
    <w:rsid w:val="00007128"/>
    <w:rsid w:val="00007142"/>
    <w:rsid w:val="0000798E"/>
    <w:rsid w:val="000079AB"/>
    <w:rsid w:val="00010795"/>
    <w:rsid w:val="0001096D"/>
    <w:rsid w:val="000121CF"/>
    <w:rsid w:val="000128FF"/>
    <w:rsid w:val="00012AEE"/>
    <w:rsid w:val="00012DDC"/>
    <w:rsid w:val="000130A5"/>
    <w:rsid w:val="00013768"/>
    <w:rsid w:val="00013DA2"/>
    <w:rsid w:val="00013E9B"/>
    <w:rsid w:val="000143A0"/>
    <w:rsid w:val="00014D9F"/>
    <w:rsid w:val="00014F41"/>
    <w:rsid w:val="000153D1"/>
    <w:rsid w:val="0001587D"/>
    <w:rsid w:val="00015ABB"/>
    <w:rsid w:val="00015B50"/>
    <w:rsid w:val="000162AA"/>
    <w:rsid w:val="00016B9F"/>
    <w:rsid w:val="00016F4A"/>
    <w:rsid w:val="000172C3"/>
    <w:rsid w:val="000175F0"/>
    <w:rsid w:val="00017AD8"/>
    <w:rsid w:val="00020473"/>
    <w:rsid w:val="0002073E"/>
    <w:rsid w:val="00020ADB"/>
    <w:rsid w:val="00021842"/>
    <w:rsid w:val="000218DB"/>
    <w:rsid w:val="00021E18"/>
    <w:rsid w:val="00021EF1"/>
    <w:rsid w:val="00022146"/>
    <w:rsid w:val="00023185"/>
    <w:rsid w:val="000236D5"/>
    <w:rsid w:val="000245CC"/>
    <w:rsid w:val="00024B2D"/>
    <w:rsid w:val="00024F0E"/>
    <w:rsid w:val="00025132"/>
    <w:rsid w:val="000255D1"/>
    <w:rsid w:val="0002567D"/>
    <w:rsid w:val="00025871"/>
    <w:rsid w:val="00025DA9"/>
    <w:rsid w:val="00026911"/>
    <w:rsid w:val="00026C51"/>
    <w:rsid w:val="0002798D"/>
    <w:rsid w:val="00030087"/>
    <w:rsid w:val="00030361"/>
    <w:rsid w:val="00030676"/>
    <w:rsid w:val="00030688"/>
    <w:rsid w:val="00030BCC"/>
    <w:rsid w:val="00030C99"/>
    <w:rsid w:val="00030DB4"/>
    <w:rsid w:val="000317C4"/>
    <w:rsid w:val="00031D03"/>
    <w:rsid w:val="0003242E"/>
    <w:rsid w:val="0003286C"/>
    <w:rsid w:val="00032EFF"/>
    <w:rsid w:val="0003325A"/>
    <w:rsid w:val="000345A8"/>
    <w:rsid w:val="000346FD"/>
    <w:rsid w:val="00035D45"/>
    <w:rsid w:val="00036714"/>
    <w:rsid w:val="00036B7A"/>
    <w:rsid w:val="00036CDB"/>
    <w:rsid w:val="00037255"/>
    <w:rsid w:val="0003773C"/>
    <w:rsid w:val="0003784C"/>
    <w:rsid w:val="00037F14"/>
    <w:rsid w:val="00040115"/>
    <w:rsid w:val="000415FA"/>
    <w:rsid w:val="00042B32"/>
    <w:rsid w:val="00042BFF"/>
    <w:rsid w:val="0004337E"/>
    <w:rsid w:val="00043433"/>
    <w:rsid w:val="000434AF"/>
    <w:rsid w:val="00043991"/>
    <w:rsid w:val="00044477"/>
    <w:rsid w:val="000444B7"/>
    <w:rsid w:val="00044529"/>
    <w:rsid w:val="0004501E"/>
    <w:rsid w:val="00045110"/>
    <w:rsid w:val="0004693A"/>
    <w:rsid w:val="00047C40"/>
    <w:rsid w:val="000501D3"/>
    <w:rsid w:val="00050A35"/>
    <w:rsid w:val="00051108"/>
    <w:rsid w:val="0005226C"/>
    <w:rsid w:val="00053086"/>
    <w:rsid w:val="00053BA6"/>
    <w:rsid w:val="00053E8C"/>
    <w:rsid w:val="00054AFD"/>
    <w:rsid w:val="000556FB"/>
    <w:rsid w:val="00055CCC"/>
    <w:rsid w:val="00055EAC"/>
    <w:rsid w:val="000567E4"/>
    <w:rsid w:val="000571D8"/>
    <w:rsid w:val="000573EC"/>
    <w:rsid w:val="000573FD"/>
    <w:rsid w:val="00057F93"/>
    <w:rsid w:val="00061263"/>
    <w:rsid w:val="00061381"/>
    <w:rsid w:val="0006141F"/>
    <w:rsid w:val="000615F0"/>
    <w:rsid w:val="00061A77"/>
    <w:rsid w:val="0006200F"/>
    <w:rsid w:val="00062061"/>
    <w:rsid w:val="00062368"/>
    <w:rsid w:val="000624B5"/>
    <w:rsid w:val="00062C8A"/>
    <w:rsid w:val="00063DF2"/>
    <w:rsid w:val="00063EC0"/>
    <w:rsid w:val="00063ED6"/>
    <w:rsid w:val="00064259"/>
    <w:rsid w:val="00064740"/>
    <w:rsid w:val="00064B52"/>
    <w:rsid w:val="00066E06"/>
    <w:rsid w:val="00067107"/>
    <w:rsid w:val="00067548"/>
    <w:rsid w:val="000712B5"/>
    <w:rsid w:val="000716A9"/>
    <w:rsid w:val="00071A09"/>
    <w:rsid w:val="00072857"/>
    <w:rsid w:val="00072C32"/>
    <w:rsid w:val="00073234"/>
    <w:rsid w:val="00073536"/>
    <w:rsid w:val="00073FA4"/>
    <w:rsid w:val="000741A6"/>
    <w:rsid w:val="00074339"/>
    <w:rsid w:val="00074399"/>
    <w:rsid w:val="00074455"/>
    <w:rsid w:val="00074540"/>
    <w:rsid w:val="00074877"/>
    <w:rsid w:val="00074943"/>
    <w:rsid w:val="000752B8"/>
    <w:rsid w:val="000753B8"/>
    <w:rsid w:val="000756D5"/>
    <w:rsid w:val="000758E6"/>
    <w:rsid w:val="000760A2"/>
    <w:rsid w:val="0007620C"/>
    <w:rsid w:val="000768E3"/>
    <w:rsid w:val="00077127"/>
    <w:rsid w:val="00080028"/>
    <w:rsid w:val="0008044B"/>
    <w:rsid w:val="00080817"/>
    <w:rsid w:val="00080D40"/>
    <w:rsid w:val="000828F0"/>
    <w:rsid w:val="00082965"/>
    <w:rsid w:val="00082D8B"/>
    <w:rsid w:val="000830D7"/>
    <w:rsid w:val="00083B2B"/>
    <w:rsid w:val="000846A1"/>
    <w:rsid w:val="0008472E"/>
    <w:rsid w:val="00084DA8"/>
    <w:rsid w:val="00085273"/>
    <w:rsid w:val="000859CD"/>
    <w:rsid w:val="00085C9B"/>
    <w:rsid w:val="000861CA"/>
    <w:rsid w:val="00086A8C"/>
    <w:rsid w:val="00087023"/>
    <w:rsid w:val="0008711C"/>
    <w:rsid w:val="000873C1"/>
    <w:rsid w:val="0008783B"/>
    <w:rsid w:val="00090B17"/>
    <w:rsid w:val="00091444"/>
    <w:rsid w:val="00092301"/>
    <w:rsid w:val="00092FDE"/>
    <w:rsid w:val="00093167"/>
    <w:rsid w:val="00094670"/>
    <w:rsid w:val="000948C3"/>
    <w:rsid w:val="00094B8F"/>
    <w:rsid w:val="00094C9A"/>
    <w:rsid w:val="00094F5F"/>
    <w:rsid w:val="00095117"/>
    <w:rsid w:val="00095957"/>
    <w:rsid w:val="000962A0"/>
    <w:rsid w:val="000964CE"/>
    <w:rsid w:val="000969FB"/>
    <w:rsid w:val="00096F6B"/>
    <w:rsid w:val="000978E8"/>
    <w:rsid w:val="000979BF"/>
    <w:rsid w:val="00097B41"/>
    <w:rsid w:val="000A047F"/>
    <w:rsid w:val="000A04C4"/>
    <w:rsid w:val="000A06E3"/>
    <w:rsid w:val="000A0ED9"/>
    <w:rsid w:val="000A1599"/>
    <w:rsid w:val="000A1BC9"/>
    <w:rsid w:val="000A2838"/>
    <w:rsid w:val="000A2844"/>
    <w:rsid w:val="000A2851"/>
    <w:rsid w:val="000A2A4D"/>
    <w:rsid w:val="000A2A50"/>
    <w:rsid w:val="000A2DE1"/>
    <w:rsid w:val="000A41B8"/>
    <w:rsid w:val="000A478A"/>
    <w:rsid w:val="000A4E81"/>
    <w:rsid w:val="000A5986"/>
    <w:rsid w:val="000A74B8"/>
    <w:rsid w:val="000A76F4"/>
    <w:rsid w:val="000A7880"/>
    <w:rsid w:val="000A7EF5"/>
    <w:rsid w:val="000B046E"/>
    <w:rsid w:val="000B0786"/>
    <w:rsid w:val="000B0893"/>
    <w:rsid w:val="000B0A59"/>
    <w:rsid w:val="000B1CA4"/>
    <w:rsid w:val="000B262C"/>
    <w:rsid w:val="000B2E62"/>
    <w:rsid w:val="000B2EA2"/>
    <w:rsid w:val="000B313F"/>
    <w:rsid w:val="000B3565"/>
    <w:rsid w:val="000B386D"/>
    <w:rsid w:val="000B3EF4"/>
    <w:rsid w:val="000B404B"/>
    <w:rsid w:val="000B4545"/>
    <w:rsid w:val="000B50DE"/>
    <w:rsid w:val="000B51FC"/>
    <w:rsid w:val="000B5242"/>
    <w:rsid w:val="000B5601"/>
    <w:rsid w:val="000B59D6"/>
    <w:rsid w:val="000B5D10"/>
    <w:rsid w:val="000B6BF4"/>
    <w:rsid w:val="000B6D2D"/>
    <w:rsid w:val="000B79ED"/>
    <w:rsid w:val="000C015E"/>
    <w:rsid w:val="000C049F"/>
    <w:rsid w:val="000C04E8"/>
    <w:rsid w:val="000C0AEA"/>
    <w:rsid w:val="000C0C9F"/>
    <w:rsid w:val="000C1CAE"/>
    <w:rsid w:val="000C1CE7"/>
    <w:rsid w:val="000C22FC"/>
    <w:rsid w:val="000C2EA1"/>
    <w:rsid w:val="000C3868"/>
    <w:rsid w:val="000C3C53"/>
    <w:rsid w:val="000C3CA4"/>
    <w:rsid w:val="000C417C"/>
    <w:rsid w:val="000C4749"/>
    <w:rsid w:val="000C48D1"/>
    <w:rsid w:val="000C53DC"/>
    <w:rsid w:val="000C5540"/>
    <w:rsid w:val="000C5798"/>
    <w:rsid w:val="000C58CA"/>
    <w:rsid w:val="000C625D"/>
    <w:rsid w:val="000C7047"/>
    <w:rsid w:val="000C754F"/>
    <w:rsid w:val="000C76A7"/>
    <w:rsid w:val="000C7993"/>
    <w:rsid w:val="000C7DB8"/>
    <w:rsid w:val="000D0F1F"/>
    <w:rsid w:val="000D12FD"/>
    <w:rsid w:val="000D1441"/>
    <w:rsid w:val="000D1DDA"/>
    <w:rsid w:val="000D2257"/>
    <w:rsid w:val="000D27AB"/>
    <w:rsid w:val="000D2C36"/>
    <w:rsid w:val="000D2CD6"/>
    <w:rsid w:val="000D3E08"/>
    <w:rsid w:val="000D4356"/>
    <w:rsid w:val="000D4B0C"/>
    <w:rsid w:val="000D55B3"/>
    <w:rsid w:val="000D596A"/>
    <w:rsid w:val="000D650F"/>
    <w:rsid w:val="000D6975"/>
    <w:rsid w:val="000D6A4F"/>
    <w:rsid w:val="000D6CD1"/>
    <w:rsid w:val="000E026D"/>
    <w:rsid w:val="000E0335"/>
    <w:rsid w:val="000E04E8"/>
    <w:rsid w:val="000E05FC"/>
    <w:rsid w:val="000E0C3D"/>
    <w:rsid w:val="000E1E12"/>
    <w:rsid w:val="000E2285"/>
    <w:rsid w:val="000E25AB"/>
    <w:rsid w:val="000E25B0"/>
    <w:rsid w:val="000E3857"/>
    <w:rsid w:val="000E3BBE"/>
    <w:rsid w:val="000E3E4D"/>
    <w:rsid w:val="000E3F13"/>
    <w:rsid w:val="000E5684"/>
    <w:rsid w:val="000E702D"/>
    <w:rsid w:val="000F00BF"/>
    <w:rsid w:val="000F0722"/>
    <w:rsid w:val="000F08BD"/>
    <w:rsid w:val="000F09B9"/>
    <w:rsid w:val="000F0BC4"/>
    <w:rsid w:val="000F0F88"/>
    <w:rsid w:val="000F13D7"/>
    <w:rsid w:val="000F1D8A"/>
    <w:rsid w:val="000F2009"/>
    <w:rsid w:val="000F23F3"/>
    <w:rsid w:val="000F3AF2"/>
    <w:rsid w:val="000F461A"/>
    <w:rsid w:val="000F5475"/>
    <w:rsid w:val="000F5CC9"/>
    <w:rsid w:val="000F5E60"/>
    <w:rsid w:val="000F5EC5"/>
    <w:rsid w:val="000F5F5B"/>
    <w:rsid w:val="000F6048"/>
    <w:rsid w:val="000F6600"/>
    <w:rsid w:val="000F7EAA"/>
    <w:rsid w:val="00100347"/>
    <w:rsid w:val="001003C7"/>
    <w:rsid w:val="001003DA"/>
    <w:rsid w:val="00101177"/>
    <w:rsid w:val="0010144B"/>
    <w:rsid w:val="00101505"/>
    <w:rsid w:val="00101772"/>
    <w:rsid w:val="00101C7B"/>
    <w:rsid w:val="001029B8"/>
    <w:rsid w:val="001038D2"/>
    <w:rsid w:val="00104597"/>
    <w:rsid w:val="001046B0"/>
    <w:rsid w:val="00104EF9"/>
    <w:rsid w:val="0010542C"/>
    <w:rsid w:val="00105459"/>
    <w:rsid w:val="00106D46"/>
    <w:rsid w:val="00107028"/>
    <w:rsid w:val="00107073"/>
    <w:rsid w:val="00107194"/>
    <w:rsid w:val="0010754B"/>
    <w:rsid w:val="0011026A"/>
    <w:rsid w:val="00110388"/>
    <w:rsid w:val="001105B8"/>
    <w:rsid w:val="0011095A"/>
    <w:rsid w:val="0011124D"/>
    <w:rsid w:val="00113108"/>
    <w:rsid w:val="00113651"/>
    <w:rsid w:val="001139D1"/>
    <w:rsid w:val="001153DA"/>
    <w:rsid w:val="00115519"/>
    <w:rsid w:val="00115E5E"/>
    <w:rsid w:val="00116931"/>
    <w:rsid w:val="00117702"/>
    <w:rsid w:val="00117BD5"/>
    <w:rsid w:val="00117FEC"/>
    <w:rsid w:val="001210A8"/>
    <w:rsid w:val="00121331"/>
    <w:rsid w:val="00121872"/>
    <w:rsid w:val="0012257B"/>
    <w:rsid w:val="001228EA"/>
    <w:rsid w:val="001229F2"/>
    <w:rsid w:val="00122B91"/>
    <w:rsid w:val="00123298"/>
    <w:rsid w:val="001237F8"/>
    <w:rsid w:val="00123BE2"/>
    <w:rsid w:val="0012500C"/>
    <w:rsid w:val="00125753"/>
    <w:rsid w:val="00125BC9"/>
    <w:rsid w:val="00125C14"/>
    <w:rsid w:val="0012698F"/>
    <w:rsid w:val="00127C02"/>
    <w:rsid w:val="00131292"/>
    <w:rsid w:val="00131722"/>
    <w:rsid w:val="0013194D"/>
    <w:rsid w:val="00132E41"/>
    <w:rsid w:val="001332FC"/>
    <w:rsid w:val="001334E9"/>
    <w:rsid w:val="00133D0A"/>
    <w:rsid w:val="0013508F"/>
    <w:rsid w:val="0013584F"/>
    <w:rsid w:val="00135941"/>
    <w:rsid w:val="00135D35"/>
    <w:rsid w:val="00135EBD"/>
    <w:rsid w:val="00136EAD"/>
    <w:rsid w:val="001373F7"/>
    <w:rsid w:val="00140796"/>
    <w:rsid w:val="001407D9"/>
    <w:rsid w:val="00141166"/>
    <w:rsid w:val="00142023"/>
    <w:rsid w:val="00142772"/>
    <w:rsid w:val="00142A4D"/>
    <w:rsid w:val="00142B86"/>
    <w:rsid w:val="00143A30"/>
    <w:rsid w:val="00144777"/>
    <w:rsid w:val="00144849"/>
    <w:rsid w:val="00144993"/>
    <w:rsid w:val="00144C15"/>
    <w:rsid w:val="00145623"/>
    <w:rsid w:val="0014580B"/>
    <w:rsid w:val="00145893"/>
    <w:rsid w:val="00145B07"/>
    <w:rsid w:val="00145B0B"/>
    <w:rsid w:val="0014617E"/>
    <w:rsid w:val="0014668E"/>
    <w:rsid w:val="0014676B"/>
    <w:rsid w:val="001467C2"/>
    <w:rsid w:val="00147300"/>
    <w:rsid w:val="00147A95"/>
    <w:rsid w:val="00150498"/>
    <w:rsid w:val="0015053D"/>
    <w:rsid w:val="00150836"/>
    <w:rsid w:val="0015149A"/>
    <w:rsid w:val="001515A4"/>
    <w:rsid w:val="0015185B"/>
    <w:rsid w:val="00151BBE"/>
    <w:rsid w:val="0015340E"/>
    <w:rsid w:val="0015423C"/>
    <w:rsid w:val="00154649"/>
    <w:rsid w:val="00154E18"/>
    <w:rsid w:val="001555A6"/>
    <w:rsid w:val="00155BC1"/>
    <w:rsid w:val="00156417"/>
    <w:rsid w:val="001573C1"/>
    <w:rsid w:val="001606C7"/>
    <w:rsid w:val="00160BF6"/>
    <w:rsid w:val="00160F45"/>
    <w:rsid w:val="00161462"/>
    <w:rsid w:val="00162810"/>
    <w:rsid w:val="001630D2"/>
    <w:rsid w:val="00163A7B"/>
    <w:rsid w:val="00163B68"/>
    <w:rsid w:val="00163C8A"/>
    <w:rsid w:val="0016460F"/>
    <w:rsid w:val="001648AC"/>
    <w:rsid w:val="00164A21"/>
    <w:rsid w:val="00166778"/>
    <w:rsid w:val="00166884"/>
    <w:rsid w:val="00166BA0"/>
    <w:rsid w:val="00166CD4"/>
    <w:rsid w:val="00167051"/>
    <w:rsid w:val="001670AD"/>
    <w:rsid w:val="00170C08"/>
    <w:rsid w:val="0017289F"/>
    <w:rsid w:val="00172B75"/>
    <w:rsid w:val="00172C89"/>
    <w:rsid w:val="00173087"/>
    <w:rsid w:val="001750E0"/>
    <w:rsid w:val="001752C8"/>
    <w:rsid w:val="00175EDF"/>
    <w:rsid w:val="00175F6F"/>
    <w:rsid w:val="00175F78"/>
    <w:rsid w:val="0017669E"/>
    <w:rsid w:val="001772ED"/>
    <w:rsid w:val="001800C6"/>
    <w:rsid w:val="001808E8"/>
    <w:rsid w:val="00180C5C"/>
    <w:rsid w:val="00180CD0"/>
    <w:rsid w:val="00180F1D"/>
    <w:rsid w:val="0018199D"/>
    <w:rsid w:val="001819F8"/>
    <w:rsid w:val="00181FF1"/>
    <w:rsid w:val="00182ADC"/>
    <w:rsid w:val="00182F01"/>
    <w:rsid w:val="0018336F"/>
    <w:rsid w:val="00183752"/>
    <w:rsid w:val="0018444D"/>
    <w:rsid w:val="00184A4D"/>
    <w:rsid w:val="00184BE3"/>
    <w:rsid w:val="00184D71"/>
    <w:rsid w:val="00184F29"/>
    <w:rsid w:val="001850EC"/>
    <w:rsid w:val="00185AD5"/>
    <w:rsid w:val="00186C7E"/>
    <w:rsid w:val="0019039B"/>
    <w:rsid w:val="00190711"/>
    <w:rsid w:val="001922A2"/>
    <w:rsid w:val="001936BA"/>
    <w:rsid w:val="001938D3"/>
    <w:rsid w:val="00193E27"/>
    <w:rsid w:val="00193EA7"/>
    <w:rsid w:val="00194939"/>
    <w:rsid w:val="00194BE7"/>
    <w:rsid w:val="00194E32"/>
    <w:rsid w:val="00195D2F"/>
    <w:rsid w:val="00196413"/>
    <w:rsid w:val="001967A8"/>
    <w:rsid w:val="00196B8B"/>
    <w:rsid w:val="001970D7"/>
    <w:rsid w:val="00197303"/>
    <w:rsid w:val="00197371"/>
    <w:rsid w:val="00197441"/>
    <w:rsid w:val="00197539"/>
    <w:rsid w:val="001A089E"/>
    <w:rsid w:val="001A090D"/>
    <w:rsid w:val="001A196F"/>
    <w:rsid w:val="001A1BB9"/>
    <w:rsid w:val="001A2E18"/>
    <w:rsid w:val="001A301A"/>
    <w:rsid w:val="001A4430"/>
    <w:rsid w:val="001A44AD"/>
    <w:rsid w:val="001A4C41"/>
    <w:rsid w:val="001A52D2"/>
    <w:rsid w:val="001A532A"/>
    <w:rsid w:val="001A535C"/>
    <w:rsid w:val="001A5389"/>
    <w:rsid w:val="001A53E9"/>
    <w:rsid w:val="001A663E"/>
    <w:rsid w:val="001A67E0"/>
    <w:rsid w:val="001A787C"/>
    <w:rsid w:val="001A7C1C"/>
    <w:rsid w:val="001B01EA"/>
    <w:rsid w:val="001B0FF4"/>
    <w:rsid w:val="001B1074"/>
    <w:rsid w:val="001B1513"/>
    <w:rsid w:val="001B1930"/>
    <w:rsid w:val="001B1D2E"/>
    <w:rsid w:val="001B1D5C"/>
    <w:rsid w:val="001B1DE4"/>
    <w:rsid w:val="001B1FBA"/>
    <w:rsid w:val="001B2032"/>
    <w:rsid w:val="001B29B4"/>
    <w:rsid w:val="001B2B5D"/>
    <w:rsid w:val="001B2C51"/>
    <w:rsid w:val="001B2E0D"/>
    <w:rsid w:val="001B3456"/>
    <w:rsid w:val="001B3D43"/>
    <w:rsid w:val="001B48EE"/>
    <w:rsid w:val="001B570A"/>
    <w:rsid w:val="001B5ED9"/>
    <w:rsid w:val="001B6F5C"/>
    <w:rsid w:val="001B6FED"/>
    <w:rsid w:val="001B70B4"/>
    <w:rsid w:val="001B76BB"/>
    <w:rsid w:val="001B77F6"/>
    <w:rsid w:val="001B7BAA"/>
    <w:rsid w:val="001B7ECE"/>
    <w:rsid w:val="001B7FA7"/>
    <w:rsid w:val="001C0094"/>
    <w:rsid w:val="001C0A8E"/>
    <w:rsid w:val="001C1075"/>
    <w:rsid w:val="001C1085"/>
    <w:rsid w:val="001C1969"/>
    <w:rsid w:val="001C1E79"/>
    <w:rsid w:val="001C233F"/>
    <w:rsid w:val="001C2A20"/>
    <w:rsid w:val="001C2DB1"/>
    <w:rsid w:val="001C3166"/>
    <w:rsid w:val="001C3213"/>
    <w:rsid w:val="001C32BD"/>
    <w:rsid w:val="001C32EC"/>
    <w:rsid w:val="001C354D"/>
    <w:rsid w:val="001C3F01"/>
    <w:rsid w:val="001C47DB"/>
    <w:rsid w:val="001C4B6F"/>
    <w:rsid w:val="001C5C85"/>
    <w:rsid w:val="001C5DDF"/>
    <w:rsid w:val="001C620F"/>
    <w:rsid w:val="001C6273"/>
    <w:rsid w:val="001C637E"/>
    <w:rsid w:val="001C716B"/>
    <w:rsid w:val="001D004C"/>
    <w:rsid w:val="001D16A1"/>
    <w:rsid w:val="001D16A8"/>
    <w:rsid w:val="001D1C65"/>
    <w:rsid w:val="001D2630"/>
    <w:rsid w:val="001D30EB"/>
    <w:rsid w:val="001D3209"/>
    <w:rsid w:val="001D3559"/>
    <w:rsid w:val="001D3D26"/>
    <w:rsid w:val="001D45EE"/>
    <w:rsid w:val="001D4AC9"/>
    <w:rsid w:val="001D520C"/>
    <w:rsid w:val="001D57C0"/>
    <w:rsid w:val="001D642A"/>
    <w:rsid w:val="001D6EDD"/>
    <w:rsid w:val="001D74E4"/>
    <w:rsid w:val="001D7878"/>
    <w:rsid w:val="001D7879"/>
    <w:rsid w:val="001D7B08"/>
    <w:rsid w:val="001D7EBF"/>
    <w:rsid w:val="001E083C"/>
    <w:rsid w:val="001E0888"/>
    <w:rsid w:val="001E09F1"/>
    <w:rsid w:val="001E0CAC"/>
    <w:rsid w:val="001E0D34"/>
    <w:rsid w:val="001E1022"/>
    <w:rsid w:val="001E2503"/>
    <w:rsid w:val="001E34FF"/>
    <w:rsid w:val="001E3CAD"/>
    <w:rsid w:val="001E3DED"/>
    <w:rsid w:val="001E4076"/>
    <w:rsid w:val="001E4178"/>
    <w:rsid w:val="001E41C6"/>
    <w:rsid w:val="001E4227"/>
    <w:rsid w:val="001E5527"/>
    <w:rsid w:val="001E5C2F"/>
    <w:rsid w:val="001E5F0E"/>
    <w:rsid w:val="001E6682"/>
    <w:rsid w:val="001E6C74"/>
    <w:rsid w:val="001E717E"/>
    <w:rsid w:val="001E7363"/>
    <w:rsid w:val="001E740B"/>
    <w:rsid w:val="001E76CC"/>
    <w:rsid w:val="001E78C4"/>
    <w:rsid w:val="001E7F69"/>
    <w:rsid w:val="001F04E7"/>
    <w:rsid w:val="001F072B"/>
    <w:rsid w:val="001F0744"/>
    <w:rsid w:val="001F13DD"/>
    <w:rsid w:val="001F1A07"/>
    <w:rsid w:val="001F1C88"/>
    <w:rsid w:val="001F1F3D"/>
    <w:rsid w:val="001F2006"/>
    <w:rsid w:val="001F21E8"/>
    <w:rsid w:val="001F24FF"/>
    <w:rsid w:val="001F25DE"/>
    <w:rsid w:val="001F297C"/>
    <w:rsid w:val="001F2C2B"/>
    <w:rsid w:val="001F2C7E"/>
    <w:rsid w:val="001F35DD"/>
    <w:rsid w:val="001F37D7"/>
    <w:rsid w:val="001F4078"/>
    <w:rsid w:val="001F51C2"/>
    <w:rsid w:val="001F6463"/>
    <w:rsid w:val="001F6D4E"/>
    <w:rsid w:val="002006F9"/>
    <w:rsid w:val="00201623"/>
    <w:rsid w:val="00201A1B"/>
    <w:rsid w:val="002031A9"/>
    <w:rsid w:val="00203207"/>
    <w:rsid w:val="00203983"/>
    <w:rsid w:val="00204C45"/>
    <w:rsid w:val="00204E52"/>
    <w:rsid w:val="002057CD"/>
    <w:rsid w:val="002057F4"/>
    <w:rsid w:val="002058CB"/>
    <w:rsid w:val="0020632E"/>
    <w:rsid w:val="002067AF"/>
    <w:rsid w:val="00206EF9"/>
    <w:rsid w:val="00207127"/>
    <w:rsid w:val="002072CD"/>
    <w:rsid w:val="00207563"/>
    <w:rsid w:val="00207985"/>
    <w:rsid w:val="00207A01"/>
    <w:rsid w:val="00207AC1"/>
    <w:rsid w:val="00207BD7"/>
    <w:rsid w:val="00210034"/>
    <w:rsid w:val="0021038B"/>
    <w:rsid w:val="00210E18"/>
    <w:rsid w:val="00211095"/>
    <w:rsid w:val="002110C1"/>
    <w:rsid w:val="0021117C"/>
    <w:rsid w:val="00211698"/>
    <w:rsid w:val="00211C9C"/>
    <w:rsid w:val="00211FD7"/>
    <w:rsid w:val="0021230B"/>
    <w:rsid w:val="00212656"/>
    <w:rsid w:val="002142D6"/>
    <w:rsid w:val="00214BF4"/>
    <w:rsid w:val="00215070"/>
    <w:rsid w:val="0021583D"/>
    <w:rsid w:val="00215A26"/>
    <w:rsid w:val="00215EE7"/>
    <w:rsid w:val="00216A70"/>
    <w:rsid w:val="00216D60"/>
    <w:rsid w:val="00217673"/>
    <w:rsid w:val="00217731"/>
    <w:rsid w:val="00217EC3"/>
    <w:rsid w:val="002207C8"/>
    <w:rsid w:val="0022180D"/>
    <w:rsid w:val="00222D85"/>
    <w:rsid w:val="002240A3"/>
    <w:rsid w:val="00224207"/>
    <w:rsid w:val="00224556"/>
    <w:rsid w:val="00224773"/>
    <w:rsid w:val="00224A0F"/>
    <w:rsid w:val="00224ADA"/>
    <w:rsid w:val="00224E6A"/>
    <w:rsid w:val="002251A1"/>
    <w:rsid w:val="00225BCF"/>
    <w:rsid w:val="002268C2"/>
    <w:rsid w:val="00226A3E"/>
    <w:rsid w:val="00226B50"/>
    <w:rsid w:val="0022703D"/>
    <w:rsid w:val="0022710E"/>
    <w:rsid w:val="00227192"/>
    <w:rsid w:val="002275E6"/>
    <w:rsid w:val="00227FBE"/>
    <w:rsid w:val="00230A0E"/>
    <w:rsid w:val="00231233"/>
    <w:rsid w:val="002315DF"/>
    <w:rsid w:val="00231932"/>
    <w:rsid w:val="00232047"/>
    <w:rsid w:val="00232288"/>
    <w:rsid w:val="00233DE2"/>
    <w:rsid w:val="00234B5D"/>
    <w:rsid w:val="00235A9A"/>
    <w:rsid w:val="00235AFE"/>
    <w:rsid w:val="00235B48"/>
    <w:rsid w:val="002367FA"/>
    <w:rsid w:val="00236A1B"/>
    <w:rsid w:val="00236B8D"/>
    <w:rsid w:val="002372AE"/>
    <w:rsid w:val="002375EB"/>
    <w:rsid w:val="0024061A"/>
    <w:rsid w:val="00240710"/>
    <w:rsid w:val="00240AFE"/>
    <w:rsid w:val="00240F13"/>
    <w:rsid w:val="002411CD"/>
    <w:rsid w:val="002414FF"/>
    <w:rsid w:val="00241779"/>
    <w:rsid w:val="002429B9"/>
    <w:rsid w:val="002432FA"/>
    <w:rsid w:val="002435D6"/>
    <w:rsid w:val="002440CC"/>
    <w:rsid w:val="002443A2"/>
    <w:rsid w:val="00244481"/>
    <w:rsid w:val="00244D61"/>
    <w:rsid w:val="002454C1"/>
    <w:rsid w:val="002458ED"/>
    <w:rsid w:val="00245F88"/>
    <w:rsid w:val="0024669D"/>
    <w:rsid w:val="002474D6"/>
    <w:rsid w:val="002476D9"/>
    <w:rsid w:val="00247769"/>
    <w:rsid w:val="0025173C"/>
    <w:rsid w:val="00252423"/>
    <w:rsid w:val="00252839"/>
    <w:rsid w:val="00252A1E"/>
    <w:rsid w:val="00252FCA"/>
    <w:rsid w:val="002532FB"/>
    <w:rsid w:val="0025385B"/>
    <w:rsid w:val="00253ADD"/>
    <w:rsid w:val="00253C3E"/>
    <w:rsid w:val="00253E2F"/>
    <w:rsid w:val="00254FD2"/>
    <w:rsid w:val="0025525C"/>
    <w:rsid w:val="0025545E"/>
    <w:rsid w:val="00255557"/>
    <w:rsid w:val="00255D97"/>
    <w:rsid w:val="00255E79"/>
    <w:rsid w:val="0025634F"/>
    <w:rsid w:val="002567FE"/>
    <w:rsid w:val="00256B52"/>
    <w:rsid w:val="00256C49"/>
    <w:rsid w:val="002577CE"/>
    <w:rsid w:val="00257EC9"/>
    <w:rsid w:val="002602BF"/>
    <w:rsid w:val="00260664"/>
    <w:rsid w:val="002613B6"/>
    <w:rsid w:val="002616A6"/>
    <w:rsid w:val="0026174E"/>
    <w:rsid w:val="00261AC0"/>
    <w:rsid w:val="0026217E"/>
    <w:rsid w:val="00262800"/>
    <w:rsid w:val="00262A50"/>
    <w:rsid w:val="002631C0"/>
    <w:rsid w:val="002634E7"/>
    <w:rsid w:val="00263DF7"/>
    <w:rsid w:val="00264445"/>
    <w:rsid w:val="00264A1F"/>
    <w:rsid w:val="002651C2"/>
    <w:rsid w:val="002651F7"/>
    <w:rsid w:val="002657B1"/>
    <w:rsid w:val="00265A16"/>
    <w:rsid w:val="00265DCA"/>
    <w:rsid w:val="00266268"/>
    <w:rsid w:val="00267416"/>
    <w:rsid w:val="0026784E"/>
    <w:rsid w:val="00267A9E"/>
    <w:rsid w:val="0027040E"/>
    <w:rsid w:val="0027069E"/>
    <w:rsid w:val="00270CDC"/>
    <w:rsid w:val="00271472"/>
    <w:rsid w:val="0027179E"/>
    <w:rsid w:val="00271EA7"/>
    <w:rsid w:val="00272162"/>
    <w:rsid w:val="00272B25"/>
    <w:rsid w:val="00272F3F"/>
    <w:rsid w:val="0027361B"/>
    <w:rsid w:val="002738C9"/>
    <w:rsid w:val="00273E32"/>
    <w:rsid w:val="00274EC0"/>
    <w:rsid w:val="002750BF"/>
    <w:rsid w:val="002757B6"/>
    <w:rsid w:val="00275C36"/>
    <w:rsid w:val="00276075"/>
    <w:rsid w:val="0027642E"/>
    <w:rsid w:val="002765AD"/>
    <w:rsid w:val="0027671A"/>
    <w:rsid w:val="002772E5"/>
    <w:rsid w:val="00277613"/>
    <w:rsid w:val="00277778"/>
    <w:rsid w:val="00280888"/>
    <w:rsid w:val="00280A83"/>
    <w:rsid w:val="00280C93"/>
    <w:rsid w:val="00280CA0"/>
    <w:rsid w:val="00281144"/>
    <w:rsid w:val="00281423"/>
    <w:rsid w:val="002815B7"/>
    <w:rsid w:val="00282850"/>
    <w:rsid w:val="00282A04"/>
    <w:rsid w:val="00283337"/>
    <w:rsid w:val="00283644"/>
    <w:rsid w:val="0028374A"/>
    <w:rsid w:val="002842F2"/>
    <w:rsid w:val="0028490F"/>
    <w:rsid w:val="00284B46"/>
    <w:rsid w:val="00284F7B"/>
    <w:rsid w:val="0028674B"/>
    <w:rsid w:val="002868EF"/>
    <w:rsid w:val="00286E96"/>
    <w:rsid w:val="00287266"/>
    <w:rsid w:val="0028759E"/>
    <w:rsid w:val="00290166"/>
    <w:rsid w:val="00290627"/>
    <w:rsid w:val="00290DC7"/>
    <w:rsid w:val="002910A1"/>
    <w:rsid w:val="002910C2"/>
    <w:rsid w:val="0029234C"/>
    <w:rsid w:val="00292A2E"/>
    <w:rsid w:val="00292AA4"/>
    <w:rsid w:val="00293E57"/>
    <w:rsid w:val="00294162"/>
    <w:rsid w:val="002942D3"/>
    <w:rsid w:val="00294BB6"/>
    <w:rsid w:val="00294D1C"/>
    <w:rsid w:val="002952C7"/>
    <w:rsid w:val="002952D5"/>
    <w:rsid w:val="00295354"/>
    <w:rsid w:val="00295EF7"/>
    <w:rsid w:val="00296DC3"/>
    <w:rsid w:val="00296E9C"/>
    <w:rsid w:val="00296E9F"/>
    <w:rsid w:val="00297AF2"/>
    <w:rsid w:val="00297B77"/>
    <w:rsid w:val="002A0406"/>
    <w:rsid w:val="002A0574"/>
    <w:rsid w:val="002A0DCE"/>
    <w:rsid w:val="002A1D01"/>
    <w:rsid w:val="002A1D61"/>
    <w:rsid w:val="002A1D88"/>
    <w:rsid w:val="002A233F"/>
    <w:rsid w:val="002A259E"/>
    <w:rsid w:val="002A2C12"/>
    <w:rsid w:val="002A2CCE"/>
    <w:rsid w:val="002A3149"/>
    <w:rsid w:val="002A3195"/>
    <w:rsid w:val="002A3B04"/>
    <w:rsid w:val="002A3FE2"/>
    <w:rsid w:val="002A43EC"/>
    <w:rsid w:val="002A4509"/>
    <w:rsid w:val="002A4835"/>
    <w:rsid w:val="002A5922"/>
    <w:rsid w:val="002A5F6B"/>
    <w:rsid w:val="002A5F8D"/>
    <w:rsid w:val="002A6677"/>
    <w:rsid w:val="002A7F02"/>
    <w:rsid w:val="002A7FF1"/>
    <w:rsid w:val="002B023B"/>
    <w:rsid w:val="002B033C"/>
    <w:rsid w:val="002B0E7D"/>
    <w:rsid w:val="002B161D"/>
    <w:rsid w:val="002B2ACB"/>
    <w:rsid w:val="002B2C0E"/>
    <w:rsid w:val="002B2E00"/>
    <w:rsid w:val="002B4873"/>
    <w:rsid w:val="002B4D0B"/>
    <w:rsid w:val="002B50FC"/>
    <w:rsid w:val="002B6427"/>
    <w:rsid w:val="002B6847"/>
    <w:rsid w:val="002B7747"/>
    <w:rsid w:val="002B775E"/>
    <w:rsid w:val="002B7E21"/>
    <w:rsid w:val="002B7F04"/>
    <w:rsid w:val="002C02F1"/>
    <w:rsid w:val="002C0612"/>
    <w:rsid w:val="002C0918"/>
    <w:rsid w:val="002C09FE"/>
    <w:rsid w:val="002C0A9A"/>
    <w:rsid w:val="002C0C1E"/>
    <w:rsid w:val="002C0E04"/>
    <w:rsid w:val="002C0E11"/>
    <w:rsid w:val="002C0E61"/>
    <w:rsid w:val="002C13F5"/>
    <w:rsid w:val="002C145A"/>
    <w:rsid w:val="002C1F0F"/>
    <w:rsid w:val="002C21F5"/>
    <w:rsid w:val="002C235F"/>
    <w:rsid w:val="002C26A4"/>
    <w:rsid w:val="002C2995"/>
    <w:rsid w:val="002C3AA5"/>
    <w:rsid w:val="002C3B9F"/>
    <w:rsid w:val="002C3FFE"/>
    <w:rsid w:val="002C4A7C"/>
    <w:rsid w:val="002C4DB1"/>
    <w:rsid w:val="002C4E8B"/>
    <w:rsid w:val="002C5429"/>
    <w:rsid w:val="002C57EA"/>
    <w:rsid w:val="002C5961"/>
    <w:rsid w:val="002C5D8C"/>
    <w:rsid w:val="002C6120"/>
    <w:rsid w:val="002C6311"/>
    <w:rsid w:val="002C676C"/>
    <w:rsid w:val="002D0A9C"/>
    <w:rsid w:val="002D12DB"/>
    <w:rsid w:val="002D1EA3"/>
    <w:rsid w:val="002D2953"/>
    <w:rsid w:val="002D2EFE"/>
    <w:rsid w:val="002D3BE5"/>
    <w:rsid w:val="002D3F08"/>
    <w:rsid w:val="002D44DE"/>
    <w:rsid w:val="002D48AD"/>
    <w:rsid w:val="002D4B49"/>
    <w:rsid w:val="002D4C3F"/>
    <w:rsid w:val="002D5348"/>
    <w:rsid w:val="002D54D5"/>
    <w:rsid w:val="002D5C05"/>
    <w:rsid w:val="002D5FD5"/>
    <w:rsid w:val="002D61C0"/>
    <w:rsid w:val="002D6388"/>
    <w:rsid w:val="002D6691"/>
    <w:rsid w:val="002D68A0"/>
    <w:rsid w:val="002D6A6A"/>
    <w:rsid w:val="002D7156"/>
    <w:rsid w:val="002D73AD"/>
    <w:rsid w:val="002D76D4"/>
    <w:rsid w:val="002D7924"/>
    <w:rsid w:val="002E133A"/>
    <w:rsid w:val="002E2775"/>
    <w:rsid w:val="002E28A7"/>
    <w:rsid w:val="002E4473"/>
    <w:rsid w:val="002E4846"/>
    <w:rsid w:val="002E4A71"/>
    <w:rsid w:val="002E58FF"/>
    <w:rsid w:val="002E5FF0"/>
    <w:rsid w:val="002E6734"/>
    <w:rsid w:val="002E6F9E"/>
    <w:rsid w:val="002E7625"/>
    <w:rsid w:val="002E7733"/>
    <w:rsid w:val="002E7AEB"/>
    <w:rsid w:val="002F0D4D"/>
    <w:rsid w:val="002F1DB1"/>
    <w:rsid w:val="002F1FCA"/>
    <w:rsid w:val="002F2B07"/>
    <w:rsid w:val="002F2BDB"/>
    <w:rsid w:val="002F2DB7"/>
    <w:rsid w:val="002F3F3C"/>
    <w:rsid w:val="002F4096"/>
    <w:rsid w:val="002F448A"/>
    <w:rsid w:val="002F4A17"/>
    <w:rsid w:val="002F5015"/>
    <w:rsid w:val="002F5248"/>
    <w:rsid w:val="002F6605"/>
    <w:rsid w:val="002F670D"/>
    <w:rsid w:val="002F7B15"/>
    <w:rsid w:val="002F7DC9"/>
    <w:rsid w:val="0030010E"/>
    <w:rsid w:val="003008F0"/>
    <w:rsid w:val="003009F0"/>
    <w:rsid w:val="00300CD6"/>
    <w:rsid w:val="00301C37"/>
    <w:rsid w:val="00302001"/>
    <w:rsid w:val="00302293"/>
    <w:rsid w:val="0030253F"/>
    <w:rsid w:val="00302C75"/>
    <w:rsid w:val="00302C97"/>
    <w:rsid w:val="00302E1C"/>
    <w:rsid w:val="00304014"/>
    <w:rsid w:val="00305B7E"/>
    <w:rsid w:val="00305B8B"/>
    <w:rsid w:val="00306541"/>
    <w:rsid w:val="003067D8"/>
    <w:rsid w:val="00306A2B"/>
    <w:rsid w:val="00306EDD"/>
    <w:rsid w:val="00307151"/>
    <w:rsid w:val="003078F2"/>
    <w:rsid w:val="00307B02"/>
    <w:rsid w:val="003100E7"/>
    <w:rsid w:val="00310AAF"/>
    <w:rsid w:val="00312941"/>
    <w:rsid w:val="00312965"/>
    <w:rsid w:val="00312F9D"/>
    <w:rsid w:val="00313147"/>
    <w:rsid w:val="003132A6"/>
    <w:rsid w:val="0031371E"/>
    <w:rsid w:val="00313FB1"/>
    <w:rsid w:val="00314241"/>
    <w:rsid w:val="003144A2"/>
    <w:rsid w:val="00314D03"/>
    <w:rsid w:val="00314FC8"/>
    <w:rsid w:val="00315AEB"/>
    <w:rsid w:val="00315BCB"/>
    <w:rsid w:val="00315CDC"/>
    <w:rsid w:val="00316A76"/>
    <w:rsid w:val="00317D43"/>
    <w:rsid w:val="003206E2"/>
    <w:rsid w:val="003207AC"/>
    <w:rsid w:val="00321734"/>
    <w:rsid w:val="003226A2"/>
    <w:rsid w:val="00322886"/>
    <w:rsid w:val="00323456"/>
    <w:rsid w:val="00323926"/>
    <w:rsid w:val="00323BC9"/>
    <w:rsid w:val="00323D73"/>
    <w:rsid w:val="00323ED4"/>
    <w:rsid w:val="00324669"/>
    <w:rsid w:val="003252FC"/>
    <w:rsid w:val="003257FE"/>
    <w:rsid w:val="0032624D"/>
    <w:rsid w:val="003265C7"/>
    <w:rsid w:val="003266FE"/>
    <w:rsid w:val="00326B85"/>
    <w:rsid w:val="00326DCF"/>
    <w:rsid w:val="003300DC"/>
    <w:rsid w:val="0033026B"/>
    <w:rsid w:val="003308C4"/>
    <w:rsid w:val="003310E0"/>
    <w:rsid w:val="0033134A"/>
    <w:rsid w:val="003315AD"/>
    <w:rsid w:val="00331A68"/>
    <w:rsid w:val="00333AE5"/>
    <w:rsid w:val="00333C77"/>
    <w:rsid w:val="00333C83"/>
    <w:rsid w:val="003343B7"/>
    <w:rsid w:val="003349E8"/>
    <w:rsid w:val="00336056"/>
    <w:rsid w:val="003367BB"/>
    <w:rsid w:val="00336C7C"/>
    <w:rsid w:val="00337C82"/>
    <w:rsid w:val="00337E85"/>
    <w:rsid w:val="00340AC5"/>
    <w:rsid w:val="00340DEA"/>
    <w:rsid w:val="00341708"/>
    <w:rsid w:val="0034173B"/>
    <w:rsid w:val="003417EE"/>
    <w:rsid w:val="003426DA"/>
    <w:rsid w:val="003427DB"/>
    <w:rsid w:val="00342E3B"/>
    <w:rsid w:val="00343084"/>
    <w:rsid w:val="0034328B"/>
    <w:rsid w:val="0034338F"/>
    <w:rsid w:val="003439FE"/>
    <w:rsid w:val="00344BD0"/>
    <w:rsid w:val="00345D28"/>
    <w:rsid w:val="003462BF"/>
    <w:rsid w:val="00346E53"/>
    <w:rsid w:val="00346E74"/>
    <w:rsid w:val="0034724C"/>
    <w:rsid w:val="003476B6"/>
    <w:rsid w:val="00347ACE"/>
    <w:rsid w:val="00347B5E"/>
    <w:rsid w:val="00347E76"/>
    <w:rsid w:val="00350835"/>
    <w:rsid w:val="00351977"/>
    <w:rsid w:val="00351AA6"/>
    <w:rsid w:val="003549B1"/>
    <w:rsid w:val="00354B06"/>
    <w:rsid w:val="00354B63"/>
    <w:rsid w:val="003550E3"/>
    <w:rsid w:val="00355367"/>
    <w:rsid w:val="003555D5"/>
    <w:rsid w:val="00355B1C"/>
    <w:rsid w:val="003563DC"/>
    <w:rsid w:val="00356582"/>
    <w:rsid w:val="003567FF"/>
    <w:rsid w:val="00356A5C"/>
    <w:rsid w:val="00357904"/>
    <w:rsid w:val="003579D4"/>
    <w:rsid w:val="003579D9"/>
    <w:rsid w:val="00360175"/>
    <w:rsid w:val="0036067A"/>
    <w:rsid w:val="003607F6"/>
    <w:rsid w:val="003609EA"/>
    <w:rsid w:val="003616D5"/>
    <w:rsid w:val="00361EE9"/>
    <w:rsid w:val="00362773"/>
    <w:rsid w:val="003629F0"/>
    <w:rsid w:val="00363A7F"/>
    <w:rsid w:val="00363ECA"/>
    <w:rsid w:val="00364523"/>
    <w:rsid w:val="0036461B"/>
    <w:rsid w:val="00364786"/>
    <w:rsid w:val="00364C63"/>
    <w:rsid w:val="003652BA"/>
    <w:rsid w:val="003652F3"/>
    <w:rsid w:val="00365942"/>
    <w:rsid w:val="00365A8D"/>
    <w:rsid w:val="00365C3C"/>
    <w:rsid w:val="00365F9E"/>
    <w:rsid w:val="003661E4"/>
    <w:rsid w:val="00366344"/>
    <w:rsid w:val="00366549"/>
    <w:rsid w:val="00367C62"/>
    <w:rsid w:val="00370C1E"/>
    <w:rsid w:val="00370DCE"/>
    <w:rsid w:val="00371AAA"/>
    <w:rsid w:val="00372963"/>
    <w:rsid w:val="00373279"/>
    <w:rsid w:val="00373343"/>
    <w:rsid w:val="0037441E"/>
    <w:rsid w:val="00374540"/>
    <w:rsid w:val="003749F0"/>
    <w:rsid w:val="00374B70"/>
    <w:rsid w:val="003761FA"/>
    <w:rsid w:val="003763B5"/>
    <w:rsid w:val="003765C2"/>
    <w:rsid w:val="00376904"/>
    <w:rsid w:val="00376BBF"/>
    <w:rsid w:val="00376C81"/>
    <w:rsid w:val="00377534"/>
    <w:rsid w:val="00377D44"/>
    <w:rsid w:val="00377EC1"/>
    <w:rsid w:val="00380335"/>
    <w:rsid w:val="00380B23"/>
    <w:rsid w:val="003819C7"/>
    <w:rsid w:val="003819E6"/>
    <w:rsid w:val="00381DA9"/>
    <w:rsid w:val="00381EFC"/>
    <w:rsid w:val="0038259F"/>
    <w:rsid w:val="00382D49"/>
    <w:rsid w:val="00383B2D"/>
    <w:rsid w:val="00384087"/>
    <w:rsid w:val="00384206"/>
    <w:rsid w:val="00384986"/>
    <w:rsid w:val="00384EB0"/>
    <w:rsid w:val="00385353"/>
    <w:rsid w:val="00385A87"/>
    <w:rsid w:val="00385C22"/>
    <w:rsid w:val="00385D47"/>
    <w:rsid w:val="00385F2A"/>
    <w:rsid w:val="00386597"/>
    <w:rsid w:val="003865BA"/>
    <w:rsid w:val="00386A3E"/>
    <w:rsid w:val="00386A7F"/>
    <w:rsid w:val="00386E53"/>
    <w:rsid w:val="0038715D"/>
    <w:rsid w:val="003879C3"/>
    <w:rsid w:val="00390563"/>
    <w:rsid w:val="00390583"/>
    <w:rsid w:val="00391F05"/>
    <w:rsid w:val="00392058"/>
    <w:rsid w:val="0039284D"/>
    <w:rsid w:val="00393BB4"/>
    <w:rsid w:val="0039400D"/>
    <w:rsid w:val="0039439E"/>
    <w:rsid w:val="00394859"/>
    <w:rsid w:val="00395118"/>
    <w:rsid w:val="0039512E"/>
    <w:rsid w:val="0039517F"/>
    <w:rsid w:val="0039566D"/>
    <w:rsid w:val="0039601F"/>
    <w:rsid w:val="003966B2"/>
    <w:rsid w:val="00396F36"/>
    <w:rsid w:val="00397106"/>
    <w:rsid w:val="0039717C"/>
    <w:rsid w:val="00397560"/>
    <w:rsid w:val="00397ABD"/>
    <w:rsid w:val="00397B46"/>
    <w:rsid w:val="003A07F4"/>
    <w:rsid w:val="003A0D38"/>
    <w:rsid w:val="003A1557"/>
    <w:rsid w:val="003A15CF"/>
    <w:rsid w:val="003A166C"/>
    <w:rsid w:val="003A1D95"/>
    <w:rsid w:val="003A24FD"/>
    <w:rsid w:val="003A2B69"/>
    <w:rsid w:val="003A3848"/>
    <w:rsid w:val="003A3B6B"/>
    <w:rsid w:val="003A66BD"/>
    <w:rsid w:val="003A7708"/>
    <w:rsid w:val="003A7AEE"/>
    <w:rsid w:val="003A7B49"/>
    <w:rsid w:val="003A7EC3"/>
    <w:rsid w:val="003B029A"/>
    <w:rsid w:val="003B066E"/>
    <w:rsid w:val="003B07AB"/>
    <w:rsid w:val="003B093D"/>
    <w:rsid w:val="003B10E5"/>
    <w:rsid w:val="003B2514"/>
    <w:rsid w:val="003B2657"/>
    <w:rsid w:val="003B49F2"/>
    <w:rsid w:val="003B5EB2"/>
    <w:rsid w:val="003B7062"/>
    <w:rsid w:val="003B78AC"/>
    <w:rsid w:val="003B7FC2"/>
    <w:rsid w:val="003C037C"/>
    <w:rsid w:val="003C101E"/>
    <w:rsid w:val="003C10E0"/>
    <w:rsid w:val="003C13FE"/>
    <w:rsid w:val="003C1403"/>
    <w:rsid w:val="003C19D8"/>
    <w:rsid w:val="003C1B65"/>
    <w:rsid w:val="003C1D0D"/>
    <w:rsid w:val="003C2420"/>
    <w:rsid w:val="003C2B1A"/>
    <w:rsid w:val="003C2F99"/>
    <w:rsid w:val="003C347B"/>
    <w:rsid w:val="003C40D3"/>
    <w:rsid w:val="003C4E5E"/>
    <w:rsid w:val="003C5346"/>
    <w:rsid w:val="003C57EE"/>
    <w:rsid w:val="003C5B4F"/>
    <w:rsid w:val="003C5C2D"/>
    <w:rsid w:val="003C6087"/>
    <w:rsid w:val="003C687D"/>
    <w:rsid w:val="003C6CBB"/>
    <w:rsid w:val="003C6EB9"/>
    <w:rsid w:val="003C6EC3"/>
    <w:rsid w:val="003C6F00"/>
    <w:rsid w:val="003C74CB"/>
    <w:rsid w:val="003C77D9"/>
    <w:rsid w:val="003C787E"/>
    <w:rsid w:val="003C7A47"/>
    <w:rsid w:val="003C7ABE"/>
    <w:rsid w:val="003C7B44"/>
    <w:rsid w:val="003C7E78"/>
    <w:rsid w:val="003D14BA"/>
    <w:rsid w:val="003D16A6"/>
    <w:rsid w:val="003D1DD1"/>
    <w:rsid w:val="003D1DF8"/>
    <w:rsid w:val="003D2E31"/>
    <w:rsid w:val="003D3069"/>
    <w:rsid w:val="003D3AE0"/>
    <w:rsid w:val="003D3B22"/>
    <w:rsid w:val="003D40A7"/>
    <w:rsid w:val="003D444A"/>
    <w:rsid w:val="003D4DC0"/>
    <w:rsid w:val="003D51CB"/>
    <w:rsid w:val="003D7651"/>
    <w:rsid w:val="003D77D3"/>
    <w:rsid w:val="003D7926"/>
    <w:rsid w:val="003E0125"/>
    <w:rsid w:val="003E0D4A"/>
    <w:rsid w:val="003E1490"/>
    <w:rsid w:val="003E21F0"/>
    <w:rsid w:val="003E228E"/>
    <w:rsid w:val="003E297E"/>
    <w:rsid w:val="003E2A36"/>
    <w:rsid w:val="003E3863"/>
    <w:rsid w:val="003E3F28"/>
    <w:rsid w:val="003E4BBB"/>
    <w:rsid w:val="003E4C3F"/>
    <w:rsid w:val="003E4EBF"/>
    <w:rsid w:val="003E540A"/>
    <w:rsid w:val="003E5DE1"/>
    <w:rsid w:val="003E7797"/>
    <w:rsid w:val="003E7A1C"/>
    <w:rsid w:val="003F0B39"/>
    <w:rsid w:val="003F0F15"/>
    <w:rsid w:val="003F149F"/>
    <w:rsid w:val="003F2773"/>
    <w:rsid w:val="003F31D7"/>
    <w:rsid w:val="003F402B"/>
    <w:rsid w:val="003F4171"/>
    <w:rsid w:val="003F4880"/>
    <w:rsid w:val="003F4B72"/>
    <w:rsid w:val="003F51A3"/>
    <w:rsid w:val="003F7F5F"/>
    <w:rsid w:val="00400888"/>
    <w:rsid w:val="00401440"/>
    <w:rsid w:val="00401686"/>
    <w:rsid w:val="0040374E"/>
    <w:rsid w:val="00404981"/>
    <w:rsid w:val="00405B60"/>
    <w:rsid w:val="00405CF5"/>
    <w:rsid w:val="00405E77"/>
    <w:rsid w:val="00406ADE"/>
    <w:rsid w:val="00406DDB"/>
    <w:rsid w:val="00407048"/>
    <w:rsid w:val="004103DD"/>
    <w:rsid w:val="00410499"/>
    <w:rsid w:val="004108D9"/>
    <w:rsid w:val="00411BF8"/>
    <w:rsid w:val="004125D2"/>
    <w:rsid w:val="004129CC"/>
    <w:rsid w:val="00412CE6"/>
    <w:rsid w:val="00412FBD"/>
    <w:rsid w:val="00413867"/>
    <w:rsid w:val="00413D8E"/>
    <w:rsid w:val="00413E4D"/>
    <w:rsid w:val="004154A4"/>
    <w:rsid w:val="00415555"/>
    <w:rsid w:val="004158DE"/>
    <w:rsid w:val="00415A92"/>
    <w:rsid w:val="00415B99"/>
    <w:rsid w:val="0041621B"/>
    <w:rsid w:val="00416C93"/>
    <w:rsid w:val="00417560"/>
    <w:rsid w:val="00417585"/>
    <w:rsid w:val="0041799F"/>
    <w:rsid w:val="00417B0F"/>
    <w:rsid w:val="004201C0"/>
    <w:rsid w:val="00420358"/>
    <w:rsid w:val="0042195B"/>
    <w:rsid w:val="00421CBC"/>
    <w:rsid w:val="00421E54"/>
    <w:rsid w:val="00422413"/>
    <w:rsid w:val="0042274A"/>
    <w:rsid w:val="004229C7"/>
    <w:rsid w:val="00422D24"/>
    <w:rsid w:val="004232A2"/>
    <w:rsid w:val="00423A75"/>
    <w:rsid w:val="00423BFF"/>
    <w:rsid w:val="00423D2F"/>
    <w:rsid w:val="00423DBB"/>
    <w:rsid w:val="00423E3A"/>
    <w:rsid w:val="00423F87"/>
    <w:rsid w:val="004243FA"/>
    <w:rsid w:val="00424B7D"/>
    <w:rsid w:val="00424BB8"/>
    <w:rsid w:val="004251E8"/>
    <w:rsid w:val="0042575E"/>
    <w:rsid w:val="0042597C"/>
    <w:rsid w:val="00425E5E"/>
    <w:rsid w:val="004265BB"/>
    <w:rsid w:val="004269C1"/>
    <w:rsid w:val="00426D28"/>
    <w:rsid w:val="00427BBF"/>
    <w:rsid w:val="00427C1F"/>
    <w:rsid w:val="004301F0"/>
    <w:rsid w:val="0043086D"/>
    <w:rsid w:val="00430B02"/>
    <w:rsid w:val="004312EC"/>
    <w:rsid w:val="00431428"/>
    <w:rsid w:val="004317B6"/>
    <w:rsid w:val="004320D4"/>
    <w:rsid w:val="00432B8F"/>
    <w:rsid w:val="00432D46"/>
    <w:rsid w:val="00433051"/>
    <w:rsid w:val="00433114"/>
    <w:rsid w:val="00433A88"/>
    <w:rsid w:val="00433C08"/>
    <w:rsid w:val="00435012"/>
    <w:rsid w:val="0043539E"/>
    <w:rsid w:val="004354D0"/>
    <w:rsid w:val="004356F5"/>
    <w:rsid w:val="0043594E"/>
    <w:rsid w:val="00436541"/>
    <w:rsid w:val="00436B9A"/>
    <w:rsid w:val="00436D66"/>
    <w:rsid w:val="00436DDF"/>
    <w:rsid w:val="004375C8"/>
    <w:rsid w:val="004376F6"/>
    <w:rsid w:val="004378B6"/>
    <w:rsid w:val="00437F10"/>
    <w:rsid w:val="004401D0"/>
    <w:rsid w:val="00440D89"/>
    <w:rsid w:val="00441A6A"/>
    <w:rsid w:val="00441BC9"/>
    <w:rsid w:val="004422C7"/>
    <w:rsid w:val="00442902"/>
    <w:rsid w:val="00443F08"/>
    <w:rsid w:val="00443F6E"/>
    <w:rsid w:val="00444505"/>
    <w:rsid w:val="00444BF9"/>
    <w:rsid w:val="00444CE6"/>
    <w:rsid w:val="00444EC3"/>
    <w:rsid w:val="0044507E"/>
    <w:rsid w:val="004450B7"/>
    <w:rsid w:val="0044528D"/>
    <w:rsid w:val="004454D6"/>
    <w:rsid w:val="004455C7"/>
    <w:rsid w:val="004456B1"/>
    <w:rsid w:val="00446C49"/>
    <w:rsid w:val="00446E7C"/>
    <w:rsid w:val="004478BE"/>
    <w:rsid w:val="00447FEB"/>
    <w:rsid w:val="004508C4"/>
    <w:rsid w:val="00450D1F"/>
    <w:rsid w:val="00450D24"/>
    <w:rsid w:val="004510F4"/>
    <w:rsid w:val="00451B36"/>
    <w:rsid w:val="00451F55"/>
    <w:rsid w:val="0045241C"/>
    <w:rsid w:val="00453080"/>
    <w:rsid w:val="004539F5"/>
    <w:rsid w:val="00454335"/>
    <w:rsid w:val="00454B3E"/>
    <w:rsid w:val="00455313"/>
    <w:rsid w:val="004553C2"/>
    <w:rsid w:val="00455587"/>
    <w:rsid w:val="004563FF"/>
    <w:rsid w:val="004565B9"/>
    <w:rsid w:val="004565CA"/>
    <w:rsid w:val="0045689A"/>
    <w:rsid w:val="00457C0A"/>
    <w:rsid w:val="00457DB6"/>
    <w:rsid w:val="00457E9F"/>
    <w:rsid w:val="0046075E"/>
    <w:rsid w:val="00460907"/>
    <w:rsid w:val="004610ED"/>
    <w:rsid w:val="00461989"/>
    <w:rsid w:val="00461C4E"/>
    <w:rsid w:val="00461F15"/>
    <w:rsid w:val="00462144"/>
    <w:rsid w:val="00462607"/>
    <w:rsid w:val="00462652"/>
    <w:rsid w:val="00463818"/>
    <w:rsid w:val="004638ED"/>
    <w:rsid w:val="00463F51"/>
    <w:rsid w:val="0046422D"/>
    <w:rsid w:val="004645F7"/>
    <w:rsid w:val="0046475F"/>
    <w:rsid w:val="00464ABD"/>
    <w:rsid w:val="00464B93"/>
    <w:rsid w:val="00464D18"/>
    <w:rsid w:val="00465542"/>
    <w:rsid w:val="00465A32"/>
    <w:rsid w:val="0046648B"/>
    <w:rsid w:val="004666B9"/>
    <w:rsid w:val="00467008"/>
    <w:rsid w:val="004678DA"/>
    <w:rsid w:val="00467B90"/>
    <w:rsid w:val="00467EF7"/>
    <w:rsid w:val="00470960"/>
    <w:rsid w:val="004716BC"/>
    <w:rsid w:val="00472003"/>
    <w:rsid w:val="00472111"/>
    <w:rsid w:val="00472116"/>
    <w:rsid w:val="0047225F"/>
    <w:rsid w:val="00472378"/>
    <w:rsid w:val="00472C57"/>
    <w:rsid w:val="00473501"/>
    <w:rsid w:val="00473627"/>
    <w:rsid w:val="00473C93"/>
    <w:rsid w:val="00474B7B"/>
    <w:rsid w:val="00474DE9"/>
    <w:rsid w:val="00476137"/>
    <w:rsid w:val="0047647D"/>
    <w:rsid w:val="004764ED"/>
    <w:rsid w:val="0047659E"/>
    <w:rsid w:val="00476B52"/>
    <w:rsid w:val="00476BE8"/>
    <w:rsid w:val="00477443"/>
    <w:rsid w:val="004779BF"/>
    <w:rsid w:val="00477E06"/>
    <w:rsid w:val="00477F98"/>
    <w:rsid w:val="00481003"/>
    <w:rsid w:val="00482F19"/>
    <w:rsid w:val="0048316E"/>
    <w:rsid w:val="00483415"/>
    <w:rsid w:val="00483DD5"/>
    <w:rsid w:val="004842B4"/>
    <w:rsid w:val="004844BC"/>
    <w:rsid w:val="0048546F"/>
    <w:rsid w:val="004860A1"/>
    <w:rsid w:val="004866D1"/>
    <w:rsid w:val="004870EF"/>
    <w:rsid w:val="00487671"/>
    <w:rsid w:val="0049000E"/>
    <w:rsid w:val="0049002F"/>
    <w:rsid w:val="004900D3"/>
    <w:rsid w:val="00490B89"/>
    <w:rsid w:val="00490E94"/>
    <w:rsid w:val="004914EC"/>
    <w:rsid w:val="004915D3"/>
    <w:rsid w:val="0049171E"/>
    <w:rsid w:val="00491FD3"/>
    <w:rsid w:val="004923B9"/>
    <w:rsid w:val="0049260E"/>
    <w:rsid w:val="004928E7"/>
    <w:rsid w:val="00492E41"/>
    <w:rsid w:val="00493456"/>
    <w:rsid w:val="0049366B"/>
    <w:rsid w:val="00493AA2"/>
    <w:rsid w:val="00493B0D"/>
    <w:rsid w:val="00494446"/>
    <w:rsid w:val="00494639"/>
    <w:rsid w:val="00494ED8"/>
    <w:rsid w:val="00495FFC"/>
    <w:rsid w:val="00496982"/>
    <w:rsid w:val="00496D3C"/>
    <w:rsid w:val="00496EB5"/>
    <w:rsid w:val="004970BA"/>
    <w:rsid w:val="004A036F"/>
    <w:rsid w:val="004A06F7"/>
    <w:rsid w:val="004A0A11"/>
    <w:rsid w:val="004A0A34"/>
    <w:rsid w:val="004A0A39"/>
    <w:rsid w:val="004A0F4E"/>
    <w:rsid w:val="004A1DE4"/>
    <w:rsid w:val="004A21FC"/>
    <w:rsid w:val="004A2BEC"/>
    <w:rsid w:val="004A2D9B"/>
    <w:rsid w:val="004A2F39"/>
    <w:rsid w:val="004A3512"/>
    <w:rsid w:val="004A391C"/>
    <w:rsid w:val="004A44E4"/>
    <w:rsid w:val="004A44E8"/>
    <w:rsid w:val="004A48EA"/>
    <w:rsid w:val="004A55EE"/>
    <w:rsid w:val="004A632C"/>
    <w:rsid w:val="004A6498"/>
    <w:rsid w:val="004A71B7"/>
    <w:rsid w:val="004B0078"/>
    <w:rsid w:val="004B0338"/>
    <w:rsid w:val="004B0764"/>
    <w:rsid w:val="004B0B35"/>
    <w:rsid w:val="004B0BF2"/>
    <w:rsid w:val="004B12C7"/>
    <w:rsid w:val="004B1390"/>
    <w:rsid w:val="004B19CE"/>
    <w:rsid w:val="004B1CEB"/>
    <w:rsid w:val="004B1E66"/>
    <w:rsid w:val="004B23D3"/>
    <w:rsid w:val="004B2E11"/>
    <w:rsid w:val="004B320D"/>
    <w:rsid w:val="004B35A2"/>
    <w:rsid w:val="004B3E33"/>
    <w:rsid w:val="004B4793"/>
    <w:rsid w:val="004B4D39"/>
    <w:rsid w:val="004B5CCA"/>
    <w:rsid w:val="004B62F7"/>
    <w:rsid w:val="004B6F40"/>
    <w:rsid w:val="004B7D11"/>
    <w:rsid w:val="004C09A0"/>
    <w:rsid w:val="004C0AAC"/>
    <w:rsid w:val="004C12D6"/>
    <w:rsid w:val="004C135F"/>
    <w:rsid w:val="004C1534"/>
    <w:rsid w:val="004C1731"/>
    <w:rsid w:val="004C3EA1"/>
    <w:rsid w:val="004C4058"/>
    <w:rsid w:val="004C4C13"/>
    <w:rsid w:val="004C5B55"/>
    <w:rsid w:val="004C5CD6"/>
    <w:rsid w:val="004C5E2D"/>
    <w:rsid w:val="004C5F3B"/>
    <w:rsid w:val="004C5FF6"/>
    <w:rsid w:val="004C6365"/>
    <w:rsid w:val="004C6B3E"/>
    <w:rsid w:val="004C6D34"/>
    <w:rsid w:val="004C6E7B"/>
    <w:rsid w:val="004C727B"/>
    <w:rsid w:val="004C73B7"/>
    <w:rsid w:val="004C7EBE"/>
    <w:rsid w:val="004D0081"/>
    <w:rsid w:val="004D03FF"/>
    <w:rsid w:val="004D0F90"/>
    <w:rsid w:val="004D1207"/>
    <w:rsid w:val="004D1383"/>
    <w:rsid w:val="004D21C6"/>
    <w:rsid w:val="004D3135"/>
    <w:rsid w:val="004D3575"/>
    <w:rsid w:val="004D35DF"/>
    <w:rsid w:val="004D3885"/>
    <w:rsid w:val="004D3DF3"/>
    <w:rsid w:val="004D3E4F"/>
    <w:rsid w:val="004D451A"/>
    <w:rsid w:val="004D4692"/>
    <w:rsid w:val="004D47BF"/>
    <w:rsid w:val="004D4951"/>
    <w:rsid w:val="004D4BB8"/>
    <w:rsid w:val="004D4F3D"/>
    <w:rsid w:val="004D50D1"/>
    <w:rsid w:val="004D559F"/>
    <w:rsid w:val="004D59D8"/>
    <w:rsid w:val="004D5A58"/>
    <w:rsid w:val="004D5A5A"/>
    <w:rsid w:val="004D5FBB"/>
    <w:rsid w:val="004D60F8"/>
    <w:rsid w:val="004D6595"/>
    <w:rsid w:val="004D677A"/>
    <w:rsid w:val="004D6D95"/>
    <w:rsid w:val="004D6E9E"/>
    <w:rsid w:val="004D7137"/>
    <w:rsid w:val="004D7557"/>
    <w:rsid w:val="004D7960"/>
    <w:rsid w:val="004D7CA7"/>
    <w:rsid w:val="004E002D"/>
    <w:rsid w:val="004E0594"/>
    <w:rsid w:val="004E075B"/>
    <w:rsid w:val="004E0B40"/>
    <w:rsid w:val="004E0C6C"/>
    <w:rsid w:val="004E10FD"/>
    <w:rsid w:val="004E15B9"/>
    <w:rsid w:val="004E3441"/>
    <w:rsid w:val="004E3E08"/>
    <w:rsid w:val="004E3FA6"/>
    <w:rsid w:val="004E4A4F"/>
    <w:rsid w:val="004E4FC7"/>
    <w:rsid w:val="004E6722"/>
    <w:rsid w:val="004E6BC5"/>
    <w:rsid w:val="004E7A95"/>
    <w:rsid w:val="004F12F8"/>
    <w:rsid w:val="004F1338"/>
    <w:rsid w:val="004F147D"/>
    <w:rsid w:val="004F1E12"/>
    <w:rsid w:val="004F29D1"/>
    <w:rsid w:val="004F3E14"/>
    <w:rsid w:val="004F44B5"/>
    <w:rsid w:val="004F46C3"/>
    <w:rsid w:val="004F4849"/>
    <w:rsid w:val="004F508E"/>
    <w:rsid w:val="004F51CE"/>
    <w:rsid w:val="004F5B7A"/>
    <w:rsid w:val="004F682A"/>
    <w:rsid w:val="004F7065"/>
    <w:rsid w:val="004F72BF"/>
    <w:rsid w:val="004F76C5"/>
    <w:rsid w:val="004F7A89"/>
    <w:rsid w:val="00500AEA"/>
    <w:rsid w:val="00500B16"/>
    <w:rsid w:val="00500BCE"/>
    <w:rsid w:val="005020D9"/>
    <w:rsid w:val="005022C3"/>
    <w:rsid w:val="00502C81"/>
    <w:rsid w:val="00503298"/>
    <w:rsid w:val="005032C8"/>
    <w:rsid w:val="0050356C"/>
    <w:rsid w:val="00503E09"/>
    <w:rsid w:val="005049DC"/>
    <w:rsid w:val="00504E77"/>
    <w:rsid w:val="005054AB"/>
    <w:rsid w:val="005060C9"/>
    <w:rsid w:val="005060E7"/>
    <w:rsid w:val="00506447"/>
    <w:rsid w:val="00506464"/>
    <w:rsid w:val="005069E0"/>
    <w:rsid w:val="00506BD2"/>
    <w:rsid w:val="00511993"/>
    <w:rsid w:val="00512673"/>
    <w:rsid w:val="00512A9A"/>
    <w:rsid w:val="00513E4D"/>
    <w:rsid w:val="00514552"/>
    <w:rsid w:val="005148EF"/>
    <w:rsid w:val="0051532E"/>
    <w:rsid w:val="00515755"/>
    <w:rsid w:val="0051587A"/>
    <w:rsid w:val="005159BD"/>
    <w:rsid w:val="00516472"/>
    <w:rsid w:val="0051675C"/>
    <w:rsid w:val="00517152"/>
    <w:rsid w:val="00517C40"/>
    <w:rsid w:val="00517D23"/>
    <w:rsid w:val="00517EB6"/>
    <w:rsid w:val="00520122"/>
    <w:rsid w:val="00520563"/>
    <w:rsid w:val="005213C3"/>
    <w:rsid w:val="00521897"/>
    <w:rsid w:val="00521ECE"/>
    <w:rsid w:val="00523131"/>
    <w:rsid w:val="00523318"/>
    <w:rsid w:val="00523491"/>
    <w:rsid w:val="0052498B"/>
    <w:rsid w:val="005250DE"/>
    <w:rsid w:val="005260D2"/>
    <w:rsid w:val="00527413"/>
    <w:rsid w:val="00527B0B"/>
    <w:rsid w:val="0053082D"/>
    <w:rsid w:val="00530942"/>
    <w:rsid w:val="00530AF6"/>
    <w:rsid w:val="00530DC5"/>
    <w:rsid w:val="00530F52"/>
    <w:rsid w:val="0053113D"/>
    <w:rsid w:val="00532DF0"/>
    <w:rsid w:val="00532FC4"/>
    <w:rsid w:val="00533E8A"/>
    <w:rsid w:val="00533F45"/>
    <w:rsid w:val="0053405A"/>
    <w:rsid w:val="0053407D"/>
    <w:rsid w:val="00534426"/>
    <w:rsid w:val="005344CA"/>
    <w:rsid w:val="005359DD"/>
    <w:rsid w:val="00535DA7"/>
    <w:rsid w:val="00535E12"/>
    <w:rsid w:val="00536455"/>
    <w:rsid w:val="00536567"/>
    <w:rsid w:val="005368F5"/>
    <w:rsid w:val="00536D1C"/>
    <w:rsid w:val="00537908"/>
    <w:rsid w:val="00540068"/>
    <w:rsid w:val="005402F3"/>
    <w:rsid w:val="00540396"/>
    <w:rsid w:val="00540858"/>
    <w:rsid w:val="00540C93"/>
    <w:rsid w:val="005413B5"/>
    <w:rsid w:val="00541C5F"/>
    <w:rsid w:val="0054207B"/>
    <w:rsid w:val="00542417"/>
    <w:rsid w:val="005427BE"/>
    <w:rsid w:val="005428B6"/>
    <w:rsid w:val="00542BF8"/>
    <w:rsid w:val="00542FD9"/>
    <w:rsid w:val="005431A8"/>
    <w:rsid w:val="00543F8C"/>
    <w:rsid w:val="00544638"/>
    <w:rsid w:val="00544660"/>
    <w:rsid w:val="00544CCC"/>
    <w:rsid w:val="00544F99"/>
    <w:rsid w:val="00546324"/>
    <w:rsid w:val="005474A7"/>
    <w:rsid w:val="00550360"/>
    <w:rsid w:val="00550485"/>
    <w:rsid w:val="005507A9"/>
    <w:rsid w:val="005507FD"/>
    <w:rsid w:val="005509EF"/>
    <w:rsid w:val="00551135"/>
    <w:rsid w:val="0055218F"/>
    <w:rsid w:val="005523D3"/>
    <w:rsid w:val="00552E50"/>
    <w:rsid w:val="005531BF"/>
    <w:rsid w:val="00553C5D"/>
    <w:rsid w:val="00553DA4"/>
    <w:rsid w:val="00554A6A"/>
    <w:rsid w:val="00555F9F"/>
    <w:rsid w:val="00557638"/>
    <w:rsid w:val="005578D8"/>
    <w:rsid w:val="00560319"/>
    <w:rsid w:val="005607C1"/>
    <w:rsid w:val="00560F5C"/>
    <w:rsid w:val="005616E3"/>
    <w:rsid w:val="00562F92"/>
    <w:rsid w:val="00563338"/>
    <w:rsid w:val="00563804"/>
    <w:rsid w:val="005638F5"/>
    <w:rsid w:val="00564FEA"/>
    <w:rsid w:val="00567354"/>
    <w:rsid w:val="00567644"/>
    <w:rsid w:val="00567AD6"/>
    <w:rsid w:val="005706F2"/>
    <w:rsid w:val="0057071A"/>
    <w:rsid w:val="005713B2"/>
    <w:rsid w:val="005719C0"/>
    <w:rsid w:val="00571CB8"/>
    <w:rsid w:val="00571E3E"/>
    <w:rsid w:val="00572A12"/>
    <w:rsid w:val="00572AB5"/>
    <w:rsid w:val="00572F35"/>
    <w:rsid w:val="0057309F"/>
    <w:rsid w:val="005730CD"/>
    <w:rsid w:val="0057322E"/>
    <w:rsid w:val="0057333C"/>
    <w:rsid w:val="00573439"/>
    <w:rsid w:val="0057348E"/>
    <w:rsid w:val="00573773"/>
    <w:rsid w:val="00573AF6"/>
    <w:rsid w:val="00574A60"/>
    <w:rsid w:val="0057524C"/>
    <w:rsid w:val="00576439"/>
    <w:rsid w:val="00576B64"/>
    <w:rsid w:val="005772A6"/>
    <w:rsid w:val="00577399"/>
    <w:rsid w:val="00580148"/>
    <w:rsid w:val="00580457"/>
    <w:rsid w:val="00580585"/>
    <w:rsid w:val="005808BF"/>
    <w:rsid w:val="00580C41"/>
    <w:rsid w:val="00580C4E"/>
    <w:rsid w:val="00580F1E"/>
    <w:rsid w:val="00581167"/>
    <w:rsid w:val="005819B8"/>
    <w:rsid w:val="00581FD9"/>
    <w:rsid w:val="00583012"/>
    <w:rsid w:val="00583C0D"/>
    <w:rsid w:val="005848BC"/>
    <w:rsid w:val="00585029"/>
    <w:rsid w:val="00585782"/>
    <w:rsid w:val="00585B63"/>
    <w:rsid w:val="00585E61"/>
    <w:rsid w:val="00585F71"/>
    <w:rsid w:val="005861B0"/>
    <w:rsid w:val="005868DD"/>
    <w:rsid w:val="005902B3"/>
    <w:rsid w:val="00590396"/>
    <w:rsid w:val="0059135A"/>
    <w:rsid w:val="00591478"/>
    <w:rsid w:val="00591494"/>
    <w:rsid w:val="005924C7"/>
    <w:rsid w:val="00593A45"/>
    <w:rsid w:val="0059436B"/>
    <w:rsid w:val="0059485D"/>
    <w:rsid w:val="00594C9B"/>
    <w:rsid w:val="005951B6"/>
    <w:rsid w:val="0059598F"/>
    <w:rsid w:val="00595B30"/>
    <w:rsid w:val="0059601D"/>
    <w:rsid w:val="005963A2"/>
    <w:rsid w:val="005966DC"/>
    <w:rsid w:val="00596945"/>
    <w:rsid w:val="00597599"/>
    <w:rsid w:val="00597645"/>
    <w:rsid w:val="005A0037"/>
    <w:rsid w:val="005A03B6"/>
    <w:rsid w:val="005A285C"/>
    <w:rsid w:val="005A3824"/>
    <w:rsid w:val="005A406E"/>
    <w:rsid w:val="005A4437"/>
    <w:rsid w:val="005A4F9A"/>
    <w:rsid w:val="005A51DD"/>
    <w:rsid w:val="005A5274"/>
    <w:rsid w:val="005A5B08"/>
    <w:rsid w:val="005A688B"/>
    <w:rsid w:val="005A6A1A"/>
    <w:rsid w:val="005A6AA7"/>
    <w:rsid w:val="005A6B06"/>
    <w:rsid w:val="005A6DEC"/>
    <w:rsid w:val="005A7110"/>
    <w:rsid w:val="005A727F"/>
    <w:rsid w:val="005A7467"/>
    <w:rsid w:val="005A750C"/>
    <w:rsid w:val="005A7E6E"/>
    <w:rsid w:val="005A7EE7"/>
    <w:rsid w:val="005B0785"/>
    <w:rsid w:val="005B0D6A"/>
    <w:rsid w:val="005B0DE1"/>
    <w:rsid w:val="005B0F48"/>
    <w:rsid w:val="005B1239"/>
    <w:rsid w:val="005B1CA0"/>
    <w:rsid w:val="005B22FB"/>
    <w:rsid w:val="005B25F0"/>
    <w:rsid w:val="005B2A5D"/>
    <w:rsid w:val="005B3546"/>
    <w:rsid w:val="005B3856"/>
    <w:rsid w:val="005B3E4E"/>
    <w:rsid w:val="005B41F1"/>
    <w:rsid w:val="005B4AE9"/>
    <w:rsid w:val="005B4E53"/>
    <w:rsid w:val="005B596B"/>
    <w:rsid w:val="005B5DFE"/>
    <w:rsid w:val="005B6608"/>
    <w:rsid w:val="005B7973"/>
    <w:rsid w:val="005B7FE0"/>
    <w:rsid w:val="005C0D04"/>
    <w:rsid w:val="005C0E14"/>
    <w:rsid w:val="005C1A20"/>
    <w:rsid w:val="005C1D1E"/>
    <w:rsid w:val="005C1EBB"/>
    <w:rsid w:val="005C252F"/>
    <w:rsid w:val="005C3049"/>
    <w:rsid w:val="005C334E"/>
    <w:rsid w:val="005C33B9"/>
    <w:rsid w:val="005C362F"/>
    <w:rsid w:val="005C3684"/>
    <w:rsid w:val="005C3F54"/>
    <w:rsid w:val="005C486E"/>
    <w:rsid w:val="005C4F0D"/>
    <w:rsid w:val="005C4F3B"/>
    <w:rsid w:val="005C5601"/>
    <w:rsid w:val="005C5774"/>
    <w:rsid w:val="005C5DC1"/>
    <w:rsid w:val="005C64A4"/>
    <w:rsid w:val="005C74B7"/>
    <w:rsid w:val="005C7947"/>
    <w:rsid w:val="005D0308"/>
    <w:rsid w:val="005D0C8E"/>
    <w:rsid w:val="005D0DF2"/>
    <w:rsid w:val="005D1E09"/>
    <w:rsid w:val="005D1F64"/>
    <w:rsid w:val="005D2C2A"/>
    <w:rsid w:val="005D2F7C"/>
    <w:rsid w:val="005D3499"/>
    <w:rsid w:val="005D36DB"/>
    <w:rsid w:val="005D39E2"/>
    <w:rsid w:val="005D403E"/>
    <w:rsid w:val="005D46F7"/>
    <w:rsid w:val="005D4EB9"/>
    <w:rsid w:val="005D5329"/>
    <w:rsid w:val="005D5933"/>
    <w:rsid w:val="005D5B83"/>
    <w:rsid w:val="005D633B"/>
    <w:rsid w:val="005D7490"/>
    <w:rsid w:val="005D754C"/>
    <w:rsid w:val="005D7FAE"/>
    <w:rsid w:val="005E00CC"/>
    <w:rsid w:val="005E06DF"/>
    <w:rsid w:val="005E0994"/>
    <w:rsid w:val="005E11F7"/>
    <w:rsid w:val="005E19C4"/>
    <w:rsid w:val="005E3AC3"/>
    <w:rsid w:val="005E3E68"/>
    <w:rsid w:val="005E42EA"/>
    <w:rsid w:val="005E46DC"/>
    <w:rsid w:val="005E478C"/>
    <w:rsid w:val="005E506D"/>
    <w:rsid w:val="005E5486"/>
    <w:rsid w:val="005E5A79"/>
    <w:rsid w:val="005E679B"/>
    <w:rsid w:val="005E6922"/>
    <w:rsid w:val="005E6A5F"/>
    <w:rsid w:val="005E7469"/>
    <w:rsid w:val="005E7493"/>
    <w:rsid w:val="005F064E"/>
    <w:rsid w:val="005F068A"/>
    <w:rsid w:val="005F085A"/>
    <w:rsid w:val="005F1C44"/>
    <w:rsid w:val="005F280F"/>
    <w:rsid w:val="005F3194"/>
    <w:rsid w:val="005F3D6F"/>
    <w:rsid w:val="005F3E61"/>
    <w:rsid w:val="005F3EB1"/>
    <w:rsid w:val="005F4924"/>
    <w:rsid w:val="005F5131"/>
    <w:rsid w:val="005F52F2"/>
    <w:rsid w:val="005F65B8"/>
    <w:rsid w:val="005F660E"/>
    <w:rsid w:val="005F793E"/>
    <w:rsid w:val="005F7F30"/>
    <w:rsid w:val="005F7F36"/>
    <w:rsid w:val="006004AE"/>
    <w:rsid w:val="006006C7"/>
    <w:rsid w:val="006016FC"/>
    <w:rsid w:val="00601A40"/>
    <w:rsid w:val="00603CBE"/>
    <w:rsid w:val="00605257"/>
    <w:rsid w:val="006052CE"/>
    <w:rsid w:val="006063FC"/>
    <w:rsid w:val="0060668F"/>
    <w:rsid w:val="0060682D"/>
    <w:rsid w:val="00607411"/>
    <w:rsid w:val="00607A39"/>
    <w:rsid w:val="00607ACF"/>
    <w:rsid w:val="00607E62"/>
    <w:rsid w:val="00610964"/>
    <w:rsid w:val="0061121F"/>
    <w:rsid w:val="006117A1"/>
    <w:rsid w:val="006117D1"/>
    <w:rsid w:val="00611906"/>
    <w:rsid w:val="00611C81"/>
    <w:rsid w:val="00612649"/>
    <w:rsid w:val="00613338"/>
    <w:rsid w:val="00613502"/>
    <w:rsid w:val="00614125"/>
    <w:rsid w:val="006143B6"/>
    <w:rsid w:val="00615418"/>
    <w:rsid w:val="0061586A"/>
    <w:rsid w:val="00615A1A"/>
    <w:rsid w:val="00616628"/>
    <w:rsid w:val="006169F7"/>
    <w:rsid w:val="00616A54"/>
    <w:rsid w:val="00617459"/>
    <w:rsid w:val="006177A5"/>
    <w:rsid w:val="00617C32"/>
    <w:rsid w:val="006206BF"/>
    <w:rsid w:val="00620A1D"/>
    <w:rsid w:val="006212AD"/>
    <w:rsid w:val="006220AC"/>
    <w:rsid w:val="00622364"/>
    <w:rsid w:val="00622522"/>
    <w:rsid w:val="0062254C"/>
    <w:rsid w:val="0062346E"/>
    <w:rsid w:val="00623E2B"/>
    <w:rsid w:val="0062489F"/>
    <w:rsid w:val="00624A00"/>
    <w:rsid w:val="00624E4F"/>
    <w:rsid w:val="006256B4"/>
    <w:rsid w:val="006258B3"/>
    <w:rsid w:val="00625A0E"/>
    <w:rsid w:val="00626042"/>
    <w:rsid w:val="00626053"/>
    <w:rsid w:val="006261BC"/>
    <w:rsid w:val="00626418"/>
    <w:rsid w:val="00626706"/>
    <w:rsid w:val="0062734E"/>
    <w:rsid w:val="00627FE1"/>
    <w:rsid w:val="00631733"/>
    <w:rsid w:val="006318B4"/>
    <w:rsid w:val="00631EBD"/>
    <w:rsid w:val="00632131"/>
    <w:rsid w:val="00633485"/>
    <w:rsid w:val="006335F0"/>
    <w:rsid w:val="00633AFD"/>
    <w:rsid w:val="00633B8B"/>
    <w:rsid w:val="0063406E"/>
    <w:rsid w:val="0063564A"/>
    <w:rsid w:val="00635ADA"/>
    <w:rsid w:val="00635BC1"/>
    <w:rsid w:val="0063622D"/>
    <w:rsid w:val="0063655E"/>
    <w:rsid w:val="00636810"/>
    <w:rsid w:val="006374BF"/>
    <w:rsid w:val="00637E36"/>
    <w:rsid w:val="00637EB4"/>
    <w:rsid w:val="0064034D"/>
    <w:rsid w:val="006404E4"/>
    <w:rsid w:val="006418A4"/>
    <w:rsid w:val="00641998"/>
    <w:rsid w:val="00641E1A"/>
    <w:rsid w:val="006422DC"/>
    <w:rsid w:val="006425F6"/>
    <w:rsid w:val="00642DD7"/>
    <w:rsid w:val="006434B2"/>
    <w:rsid w:val="00643AA5"/>
    <w:rsid w:val="006448A6"/>
    <w:rsid w:val="006448E1"/>
    <w:rsid w:val="00644DAB"/>
    <w:rsid w:val="00644F05"/>
    <w:rsid w:val="006458DB"/>
    <w:rsid w:val="00645AAE"/>
    <w:rsid w:val="00645F7A"/>
    <w:rsid w:val="00646045"/>
    <w:rsid w:val="006463BB"/>
    <w:rsid w:val="006463E9"/>
    <w:rsid w:val="00646C32"/>
    <w:rsid w:val="00646EA5"/>
    <w:rsid w:val="006473E6"/>
    <w:rsid w:val="00647725"/>
    <w:rsid w:val="0065081B"/>
    <w:rsid w:val="00650D78"/>
    <w:rsid w:val="00651E24"/>
    <w:rsid w:val="0065256F"/>
    <w:rsid w:val="00652A9F"/>
    <w:rsid w:val="00652E0B"/>
    <w:rsid w:val="00653550"/>
    <w:rsid w:val="00653F63"/>
    <w:rsid w:val="0065489A"/>
    <w:rsid w:val="00654D9A"/>
    <w:rsid w:val="00654E6F"/>
    <w:rsid w:val="006556A3"/>
    <w:rsid w:val="00655A48"/>
    <w:rsid w:val="00656024"/>
    <w:rsid w:val="006560E6"/>
    <w:rsid w:val="006563D8"/>
    <w:rsid w:val="00656ADB"/>
    <w:rsid w:val="00657D2E"/>
    <w:rsid w:val="00660260"/>
    <w:rsid w:val="006609E8"/>
    <w:rsid w:val="00660D42"/>
    <w:rsid w:val="00661062"/>
    <w:rsid w:val="00661B43"/>
    <w:rsid w:val="00661C21"/>
    <w:rsid w:val="00661ECB"/>
    <w:rsid w:val="006629DD"/>
    <w:rsid w:val="00662B31"/>
    <w:rsid w:val="006638F4"/>
    <w:rsid w:val="006638FD"/>
    <w:rsid w:val="00664199"/>
    <w:rsid w:val="00664A63"/>
    <w:rsid w:val="006651B1"/>
    <w:rsid w:val="00665F72"/>
    <w:rsid w:val="006660E4"/>
    <w:rsid w:val="006666A2"/>
    <w:rsid w:val="00666A96"/>
    <w:rsid w:val="006674E6"/>
    <w:rsid w:val="006678C8"/>
    <w:rsid w:val="00670BB9"/>
    <w:rsid w:val="00671299"/>
    <w:rsid w:val="006712E5"/>
    <w:rsid w:val="006713A1"/>
    <w:rsid w:val="006714B6"/>
    <w:rsid w:val="00672421"/>
    <w:rsid w:val="006726F1"/>
    <w:rsid w:val="00672A55"/>
    <w:rsid w:val="00672F6D"/>
    <w:rsid w:val="00673915"/>
    <w:rsid w:val="00673B0B"/>
    <w:rsid w:val="0067404D"/>
    <w:rsid w:val="00674978"/>
    <w:rsid w:val="00674BC9"/>
    <w:rsid w:val="00674FD8"/>
    <w:rsid w:val="0067526F"/>
    <w:rsid w:val="00675638"/>
    <w:rsid w:val="006758BB"/>
    <w:rsid w:val="00676636"/>
    <w:rsid w:val="00676AF7"/>
    <w:rsid w:val="00677118"/>
    <w:rsid w:val="0067771E"/>
    <w:rsid w:val="00677A84"/>
    <w:rsid w:val="00677BDB"/>
    <w:rsid w:val="00680438"/>
    <w:rsid w:val="006806CD"/>
    <w:rsid w:val="0068070D"/>
    <w:rsid w:val="006811D0"/>
    <w:rsid w:val="006812B5"/>
    <w:rsid w:val="006815AF"/>
    <w:rsid w:val="00681934"/>
    <w:rsid w:val="00681A67"/>
    <w:rsid w:val="00682884"/>
    <w:rsid w:val="0068377D"/>
    <w:rsid w:val="00683FAB"/>
    <w:rsid w:val="006848C9"/>
    <w:rsid w:val="0068506B"/>
    <w:rsid w:val="00685EA3"/>
    <w:rsid w:val="006863E1"/>
    <w:rsid w:val="00686734"/>
    <w:rsid w:val="006879FE"/>
    <w:rsid w:val="00687D8E"/>
    <w:rsid w:val="00690041"/>
    <w:rsid w:val="0069073F"/>
    <w:rsid w:val="006909B9"/>
    <w:rsid w:val="00690AD2"/>
    <w:rsid w:val="0069116E"/>
    <w:rsid w:val="00691215"/>
    <w:rsid w:val="0069173C"/>
    <w:rsid w:val="00691786"/>
    <w:rsid w:val="00691B4A"/>
    <w:rsid w:val="0069279F"/>
    <w:rsid w:val="00692AD1"/>
    <w:rsid w:val="00692DD7"/>
    <w:rsid w:val="00693133"/>
    <w:rsid w:val="006935A6"/>
    <w:rsid w:val="00693A3C"/>
    <w:rsid w:val="00693D8C"/>
    <w:rsid w:val="0069404F"/>
    <w:rsid w:val="00694924"/>
    <w:rsid w:val="00694A03"/>
    <w:rsid w:val="0069507A"/>
    <w:rsid w:val="00695AA5"/>
    <w:rsid w:val="00696897"/>
    <w:rsid w:val="00696DDF"/>
    <w:rsid w:val="006974AA"/>
    <w:rsid w:val="00697EE6"/>
    <w:rsid w:val="00697FBB"/>
    <w:rsid w:val="006A0919"/>
    <w:rsid w:val="006A0A54"/>
    <w:rsid w:val="006A1A9F"/>
    <w:rsid w:val="006A2C7D"/>
    <w:rsid w:val="006A2D76"/>
    <w:rsid w:val="006A381C"/>
    <w:rsid w:val="006A416B"/>
    <w:rsid w:val="006A537C"/>
    <w:rsid w:val="006A547F"/>
    <w:rsid w:val="006A5787"/>
    <w:rsid w:val="006A5D32"/>
    <w:rsid w:val="006A5FC7"/>
    <w:rsid w:val="006A615E"/>
    <w:rsid w:val="006A6565"/>
    <w:rsid w:val="006A6B26"/>
    <w:rsid w:val="006A6C9D"/>
    <w:rsid w:val="006A7FFE"/>
    <w:rsid w:val="006B08B3"/>
    <w:rsid w:val="006B0A00"/>
    <w:rsid w:val="006B10B8"/>
    <w:rsid w:val="006B162F"/>
    <w:rsid w:val="006B1899"/>
    <w:rsid w:val="006B1AE9"/>
    <w:rsid w:val="006B1ED9"/>
    <w:rsid w:val="006B2183"/>
    <w:rsid w:val="006B2871"/>
    <w:rsid w:val="006B3192"/>
    <w:rsid w:val="006B330E"/>
    <w:rsid w:val="006B349E"/>
    <w:rsid w:val="006B3E32"/>
    <w:rsid w:val="006B4912"/>
    <w:rsid w:val="006B4DA8"/>
    <w:rsid w:val="006B51EB"/>
    <w:rsid w:val="006B6184"/>
    <w:rsid w:val="006B64A9"/>
    <w:rsid w:val="006B6A4D"/>
    <w:rsid w:val="006B7E90"/>
    <w:rsid w:val="006C0171"/>
    <w:rsid w:val="006C17DC"/>
    <w:rsid w:val="006C185A"/>
    <w:rsid w:val="006C232C"/>
    <w:rsid w:val="006C242E"/>
    <w:rsid w:val="006C25C8"/>
    <w:rsid w:val="006C2627"/>
    <w:rsid w:val="006C28FE"/>
    <w:rsid w:val="006C2CB7"/>
    <w:rsid w:val="006C367F"/>
    <w:rsid w:val="006C37E6"/>
    <w:rsid w:val="006C4D9D"/>
    <w:rsid w:val="006C513F"/>
    <w:rsid w:val="006C55FD"/>
    <w:rsid w:val="006C5A19"/>
    <w:rsid w:val="006C5CCB"/>
    <w:rsid w:val="006C5F02"/>
    <w:rsid w:val="006C6F75"/>
    <w:rsid w:val="006C776C"/>
    <w:rsid w:val="006C783B"/>
    <w:rsid w:val="006C7A93"/>
    <w:rsid w:val="006D02DB"/>
    <w:rsid w:val="006D0B6B"/>
    <w:rsid w:val="006D0B98"/>
    <w:rsid w:val="006D0E8E"/>
    <w:rsid w:val="006D1CF0"/>
    <w:rsid w:val="006D2D48"/>
    <w:rsid w:val="006D34EB"/>
    <w:rsid w:val="006D3F16"/>
    <w:rsid w:val="006D4B63"/>
    <w:rsid w:val="006D52A3"/>
    <w:rsid w:val="006D5B15"/>
    <w:rsid w:val="006D5B51"/>
    <w:rsid w:val="006D669B"/>
    <w:rsid w:val="006D7A0D"/>
    <w:rsid w:val="006D7A81"/>
    <w:rsid w:val="006D7C51"/>
    <w:rsid w:val="006D7DA1"/>
    <w:rsid w:val="006D7EEE"/>
    <w:rsid w:val="006E01C7"/>
    <w:rsid w:val="006E0358"/>
    <w:rsid w:val="006E12F9"/>
    <w:rsid w:val="006E23FB"/>
    <w:rsid w:val="006E29A8"/>
    <w:rsid w:val="006E31D9"/>
    <w:rsid w:val="006E3BCF"/>
    <w:rsid w:val="006E3D6F"/>
    <w:rsid w:val="006E4D37"/>
    <w:rsid w:val="006E4E31"/>
    <w:rsid w:val="006E5759"/>
    <w:rsid w:val="006E5BE4"/>
    <w:rsid w:val="006E6348"/>
    <w:rsid w:val="006E695E"/>
    <w:rsid w:val="006E7250"/>
    <w:rsid w:val="006E7BDA"/>
    <w:rsid w:val="006F0AD8"/>
    <w:rsid w:val="006F118B"/>
    <w:rsid w:val="006F19E6"/>
    <w:rsid w:val="006F1DBE"/>
    <w:rsid w:val="006F2D03"/>
    <w:rsid w:val="006F33AD"/>
    <w:rsid w:val="006F3B34"/>
    <w:rsid w:val="006F3F0C"/>
    <w:rsid w:val="006F417D"/>
    <w:rsid w:val="006F46F2"/>
    <w:rsid w:val="006F48FD"/>
    <w:rsid w:val="006F4ADA"/>
    <w:rsid w:val="006F4CB0"/>
    <w:rsid w:val="006F4DB0"/>
    <w:rsid w:val="006F4F71"/>
    <w:rsid w:val="006F5008"/>
    <w:rsid w:val="006F60DB"/>
    <w:rsid w:val="006F6A3F"/>
    <w:rsid w:val="006F7EE3"/>
    <w:rsid w:val="00700800"/>
    <w:rsid w:val="0070109B"/>
    <w:rsid w:val="007021D1"/>
    <w:rsid w:val="00702A43"/>
    <w:rsid w:val="00703053"/>
    <w:rsid w:val="007035A9"/>
    <w:rsid w:val="00703E54"/>
    <w:rsid w:val="00703F7A"/>
    <w:rsid w:val="00705008"/>
    <w:rsid w:val="007069CC"/>
    <w:rsid w:val="00706AFA"/>
    <w:rsid w:val="00707E6F"/>
    <w:rsid w:val="00710007"/>
    <w:rsid w:val="007103B4"/>
    <w:rsid w:val="00711180"/>
    <w:rsid w:val="00712991"/>
    <w:rsid w:val="00712A30"/>
    <w:rsid w:val="00712DF5"/>
    <w:rsid w:val="00713382"/>
    <w:rsid w:val="0071382B"/>
    <w:rsid w:val="00714031"/>
    <w:rsid w:val="00714AFE"/>
    <w:rsid w:val="00715415"/>
    <w:rsid w:val="00715845"/>
    <w:rsid w:val="00715FF1"/>
    <w:rsid w:val="00717367"/>
    <w:rsid w:val="00717AD9"/>
    <w:rsid w:val="007217A1"/>
    <w:rsid w:val="00722024"/>
    <w:rsid w:val="00722B7E"/>
    <w:rsid w:val="00722F07"/>
    <w:rsid w:val="0072302D"/>
    <w:rsid w:val="00723383"/>
    <w:rsid w:val="007236E7"/>
    <w:rsid w:val="0072389F"/>
    <w:rsid w:val="00723A3B"/>
    <w:rsid w:val="00723B16"/>
    <w:rsid w:val="00723DF0"/>
    <w:rsid w:val="007248BD"/>
    <w:rsid w:val="00724DBD"/>
    <w:rsid w:val="00725306"/>
    <w:rsid w:val="00725509"/>
    <w:rsid w:val="00725955"/>
    <w:rsid w:val="00725AA0"/>
    <w:rsid w:val="007260F2"/>
    <w:rsid w:val="00726122"/>
    <w:rsid w:val="007268F7"/>
    <w:rsid w:val="00727898"/>
    <w:rsid w:val="00727AE7"/>
    <w:rsid w:val="00727BC3"/>
    <w:rsid w:val="00731173"/>
    <w:rsid w:val="00731617"/>
    <w:rsid w:val="007318A8"/>
    <w:rsid w:val="00731C5F"/>
    <w:rsid w:val="007341DA"/>
    <w:rsid w:val="00734A33"/>
    <w:rsid w:val="00734E20"/>
    <w:rsid w:val="00734EC8"/>
    <w:rsid w:val="0073517F"/>
    <w:rsid w:val="0073527E"/>
    <w:rsid w:val="00735837"/>
    <w:rsid w:val="00735B2F"/>
    <w:rsid w:val="00737880"/>
    <w:rsid w:val="00737C0C"/>
    <w:rsid w:val="0074031B"/>
    <w:rsid w:val="007404EE"/>
    <w:rsid w:val="00740559"/>
    <w:rsid w:val="007408B1"/>
    <w:rsid w:val="00740911"/>
    <w:rsid w:val="007412FC"/>
    <w:rsid w:val="0074201E"/>
    <w:rsid w:val="00742604"/>
    <w:rsid w:val="00742B2B"/>
    <w:rsid w:val="00743B21"/>
    <w:rsid w:val="00743B3E"/>
    <w:rsid w:val="00743DED"/>
    <w:rsid w:val="007444E8"/>
    <w:rsid w:val="0074451E"/>
    <w:rsid w:val="007447B5"/>
    <w:rsid w:val="0074529D"/>
    <w:rsid w:val="00746205"/>
    <w:rsid w:val="00746F3A"/>
    <w:rsid w:val="00747B07"/>
    <w:rsid w:val="007503EA"/>
    <w:rsid w:val="00750C69"/>
    <w:rsid w:val="00750E33"/>
    <w:rsid w:val="00751392"/>
    <w:rsid w:val="00751B4F"/>
    <w:rsid w:val="00751DC2"/>
    <w:rsid w:val="007526EC"/>
    <w:rsid w:val="00752AC1"/>
    <w:rsid w:val="00752F19"/>
    <w:rsid w:val="00753575"/>
    <w:rsid w:val="00753846"/>
    <w:rsid w:val="00753BA0"/>
    <w:rsid w:val="00753DB2"/>
    <w:rsid w:val="00753EF2"/>
    <w:rsid w:val="00754826"/>
    <w:rsid w:val="00754EF5"/>
    <w:rsid w:val="00755325"/>
    <w:rsid w:val="00755DE8"/>
    <w:rsid w:val="0075650F"/>
    <w:rsid w:val="00756AF8"/>
    <w:rsid w:val="00757B7C"/>
    <w:rsid w:val="00760E88"/>
    <w:rsid w:val="00761145"/>
    <w:rsid w:val="0076132D"/>
    <w:rsid w:val="007614CE"/>
    <w:rsid w:val="00761789"/>
    <w:rsid w:val="0076178A"/>
    <w:rsid w:val="007619F3"/>
    <w:rsid w:val="00761F80"/>
    <w:rsid w:val="00761FC9"/>
    <w:rsid w:val="0076259A"/>
    <w:rsid w:val="00762A1E"/>
    <w:rsid w:val="00762C6F"/>
    <w:rsid w:val="007639ED"/>
    <w:rsid w:val="00763AF5"/>
    <w:rsid w:val="00763BF4"/>
    <w:rsid w:val="00763E86"/>
    <w:rsid w:val="007642ED"/>
    <w:rsid w:val="007660E5"/>
    <w:rsid w:val="007677E5"/>
    <w:rsid w:val="00767D5F"/>
    <w:rsid w:val="00767DAB"/>
    <w:rsid w:val="00767F29"/>
    <w:rsid w:val="00770866"/>
    <w:rsid w:val="00771046"/>
    <w:rsid w:val="00771690"/>
    <w:rsid w:val="007717D9"/>
    <w:rsid w:val="007717EE"/>
    <w:rsid w:val="0077237D"/>
    <w:rsid w:val="00772640"/>
    <w:rsid w:val="00772C56"/>
    <w:rsid w:val="007734BC"/>
    <w:rsid w:val="0077382B"/>
    <w:rsid w:val="00773C59"/>
    <w:rsid w:val="00773ED0"/>
    <w:rsid w:val="00773F97"/>
    <w:rsid w:val="0077404C"/>
    <w:rsid w:val="007744C4"/>
    <w:rsid w:val="007747F2"/>
    <w:rsid w:val="00774B0B"/>
    <w:rsid w:val="00774B97"/>
    <w:rsid w:val="00774D54"/>
    <w:rsid w:val="00775154"/>
    <w:rsid w:val="00775245"/>
    <w:rsid w:val="00775AA1"/>
    <w:rsid w:val="00777B5E"/>
    <w:rsid w:val="00780B7D"/>
    <w:rsid w:val="007811B7"/>
    <w:rsid w:val="00781D4F"/>
    <w:rsid w:val="00781F72"/>
    <w:rsid w:val="00781FB6"/>
    <w:rsid w:val="007822F0"/>
    <w:rsid w:val="007824BF"/>
    <w:rsid w:val="0078343F"/>
    <w:rsid w:val="00783957"/>
    <w:rsid w:val="00783E66"/>
    <w:rsid w:val="0078444D"/>
    <w:rsid w:val="00784EE7"/>
    <w:rsid w:val="007857DF"/>
    <w:rsid w:val="007857FE"/>
    <w:rsid w:val="007858C6"/>
    <w:rsid w:val="007860C2"/>
    <w:rsid w:val="00786800"/>
    <w:rsid w:val="00786E39"/>
    <w:rsid w:val="00787015"/>
    <w:rsid w:val="00787307"/>
    <w:rsid w:val="00787548"/>
    <w:rsid w:val="0078794E"/>
    <w:rsid w:val="00787E67"/>
    <w:rsid w:val="0079048F"/>
    <w:rsid w:val="0079080B"/>
    <w:rsid w:val="007909D1"/>
    <w:rsid w:val="0079107F"/>
    <w:rsid w:val="007910C2"/>
    <w:rsid w:val="0079127D"/>
    <w:rsid w:val="00791B6F"/>
    <w:rsid w:val="00791D09"/>
    <w:rsid w:val="007920D1"/>
    <w:rsid w:val="007925C0"/>
    <w:rsid w:val="007931CF"/>
    <w:rsid w:val="007932AC"/>
    <w:rsid w:val="00794432"/>
    <w:rsid w:val="0079470B"/>
    <w:rsid w:val="0079492A"/>
    <w:rsid w:val="00794EA5"/>
    <w:rsid w:val="007961CC"/>
    <w:rsid w:val="007961DD"/>
    <w:rsid w:val="00796300"/>
    <w:rsid w:val="0079654B"/>
    <w:rsid w:val="00796D94"/>
    <w:rsid w:val="00796E1A"/>
    <w:rsid w:val="00796EEB"/>
    <w:rsid w:val="007A087F"/>
    <w:rsid w:val="007A0C65"/>
    <w:rsid w:val="007A1A62"/>
    <w:rsid w:val="007A2432"/>
    <w:rsid w:val="007A2B32"/>
    <w:rsid w:val="007A3A11"/>
    <w:rsid w:val="007A40E6"/>
    <w:rsid w:val="007A4BB1"/>
    <w:rsid w:val="007A570E"/>
    <w:rsid w:val="007A62FF"/>
    <w:rsid w:val="007A6901"/>
    <w:rsid w:val="007A6BDF"/>
    <w:rsid w:val="007A7A26"/>
    <w:rsid w:val="007A7E17"/>
    <w:rsid w:val="007B0031"/>
    <w:rsid w:val="007B0367"/>
    <w:rsid w:val="007B0628"/>
    <w:rsid w:val="007B0D0C"/>
    <w:rsid w:val="007B0D40"/>
    <w:rsid w:val="007B0E45"/>
    <w:rsid w:val="007B11E0"/>
    <w:rsid w:val="007B1C6D"/>
    <w:rsid w:val="007B1FDB"/>
    <w:rsid w:val="007B27C2"/>
    <w:rsid w:val="007B2AB7"/>
    <w:rsid w:val="007B348B"/>
    <w:rsid w:val="007B3909"/>
    <w:rsid w:val="007B3E16"/>
    <w:rsid w:val="007B3E18"/>
    <w:rsid w:val="007B3E30"/>
    <w:rsid w:val="007B4486"/>
    <w:rsid w:val="007B45B6"/>
    <w:rsid w:val="007B48B2"/>
    <w:rsid w:val="007B4F16"/>
    <w:rsid w:val="007B5E6B"/>
    <w:rsid w:val="007B60DE"/>
    <w:rsid w:val="007B619E"/>
    <w:rsid w:val="007B63CC"/>
    <w:rsid w:val="007B670F"/>
    <w:rsid w:val="007B7390"/>
    <w:rsid w:val="007C03C5"/>
    <w:rsid w:val="007C0961"/>
    <w:rsid w:val="007C0B14"/>
    <w:rsid w:val="007C181F"/>
    <w:rsid w:val="007C1E09"/>
    <w:rsid w:val="007C284B"/>
    <w:rsid w:val="007C300F"/>
    <w:rsid w:val="007C36E3"/>
    <w:rsid w:val="007C3CE8"/>
    <w:rsid w:val="007C425B"/>
    <w:rsid w:val="007C43CF"/>
    <w:rsid w:val="007C43F2"/>
    <w:rsid w:val="007C4F60"/>
    <w:rsid w:val="007C5112"/>
    <w:rsid w:val="007C5ACE"/>
    <w:rsid w:val="007C6245"/>
    <w:rsid w:val="007C6DD7"/>
    <w:rsid w:val="007C72E0"/>
    <w:rsid w:val="007D0132"/>
    <w:rsid w:val="007D0253"/>
    <w:rsid w:val="007D02E8"/>
    <w:rsid w:val="007D0D61"/>
    <w:rsid w:val="007D0F72"/>
    <w:rsid w:val="007D1042"/>
    <w:rsid w:val="007D161D"/>
    <w:rsid w:val="007D2611"/>
    <w:rsid w:val="007D2660"/>
    <w:rsid w:val="007D2DE2"/>
    <w:rsid w:val="007D345D"/>
    <w:rsid w:val="007D3856"/>
    <w:rsid w:val="007D403B"/>
    <w:rsid w:val="007D46C4"/>
    <w:rsid w:val="007D4760"/>
    <w:rsid w:val="007D4F95"/>
    <w:rsid w:val="007D5EAC"/>
    <w:rsid w:val="007D5EEE"/>
    <w:rsid w:val="007D66A4"/>
    <w:rsid w:val="007D6835"/>
    <w:rsid w:val="007D6B00"/>
    <w:rsid w:val="007D6BF7"/>
    <w:rsid w:val="007D742E"/>
    <w:rsid w:val="007D79A3"/>
    <w:rsid w:val="007E00C5"/>
    <w:rsid w:val="007E088D"/>
    <w:rsid w:val="007E1FE5"/>
    <w:rsid w:val="007E3055"/>
    <w:rsid w:val="007E39FE"/>
    <w:rsid w:val="007E3C66"/>
    <w:rsid w:val="007E5160"/>
    <w:rsid w:val="007E5B2D"/>
    <w:rsid w:val="007E5FBE"/>
    <w:rsid w:val="007E6542"/>
    <w:rsid w:val="007E6C62"/>
    <w:rsid w:val="007F07E0"/>
    <w:rsid w:val="007F07F6"/>
    <w:rsid w:val="007F106A"/>
    <w:rsid w:val="007F1D25"/>
    <w:rsid w:val="007F1DE1"/>
    <w:rsid w:val="007F22A4"/>
    <w:rsid w:val="007F26AD"/>
    <w:rsid w:val="007F2E78"/>
    <w:rsid w:val="007F37D2"/>
    <w:rsid w:val="007F3BA7"/>
    <w:rsid w:val="007F4363"/>
    <w:rsid w:val="007F4534"/>
    <w:rsid w:val="007F46E8"/>
    <w:rsid w:val="007F4A7A"/>
    <w:rsid w:val="007F643D"/>
    <w:rsid w:val="007F6EC6"/>
    <w:rsid w:val="007F71BA"/>
    <w:rsid w:val="00800741"/>
    <w:rsid w:val="00800AAD"/>
    <w:rsid w:val="008016B7"/>
    <w:rsid w:val="00802499"/>
    <w:rsid w:val="0080273E"/>
    <w:rsid w:val="00802EBB"/>
    <w:rsid w:val="008038DF"/>
    <w:rsid w:val="00803EFF"/>
    <w:rsid w:val="008041C3"/>
    <w:rsid w:val="0080422F"/>
    <w:rsid w:val="008042AE"/>
    <w:rsid w:val="00804622"/>
    <w:rsid w:val="00804DC8"/>
    <w:rsid w:val="00804FDF"/>
    <w:rsid w:val="0080581E"/>
    <w:rsid w:val="00805CB8"/>
    <w:rsid w:val="00805E5E"/>
    <w:rsid w:val="0080618C"/>
    <w:rsid w:val="00806850"/>
    <w:rsid w:val="008068FE"/>
    <w:rsid w:val="00806902"/>
    <w:rsid w:val="00806CC5"/>
    <w:rsid w:val="00806EAA"/>
    <w:rsid w:val="008070FF"/>
    <w:rsid w:val="00807130"/>
    <w:rsid w:val="008073DD"/>
    <w:rsid w:val="00807C47"/>
    <w:rsid w:val="00810005"/>
    <w:rsid w:val="0081007B"/>
    <w:rsid w:val="00810318"/>
    <w:rsid w:val="00810630"/>
    <w:rsid w:val="008109D0"/>
    <w:rsid w:val="00810E1E"/>
    <w:rsid w:val="00811C13"/>
    <w:rsid w:val="00811D71"/>
    <w:rsid w:val="00811E99"/>
    <w:rsid w:val="0081203C"/>
    <w:rsid w:val="00812659"/>
    <w:rsid w:val="00812D44"/>
    <w:rsid w:val="00812D98"/>
    <w:rsid w:val="00813BB4"/>
    <w:rsid w:val="0081426B"/>
    <w:rsid w:val="0081485D"/>
    <w:rsid w:val="00816053"/>
    <w:rsid w:val="00816198"/>
    <w:rsid w:val="00816229"/>
    <w:rsid w:val="00816625"/>
    <w:rsid w:val="008173A8"/>
    <w:rsid w:val="00817709"/>
    <w:rsid w:val="00817CB2"/>
    <w:rsid w:val="00820AF9"/>
    <w:rsid w:val="00820C57"/>
    <w:rsid w:val="00821322"/>
    <w:rsid w:val="00821480"/>
    <w:rsid w:val="0082163B"/>
    <w:rsid w:val="008216EA"/>
    <w:rsid w:val="008217C8"/>
    <w:rsid w:val="00822309"/>
    <w:rsid w:val="00822562"/>
    <w:rsid w:val="008228C8"/>
    <w:rsid w:val="00822F82"/>
    <w:rsid w:val="00823415"/>
    <w:rsid w:val="0082385E"/>
    <w:rsid w:val="00824FC8"/>
    <w:rsid w:val="00825080"/>
    <w:rsid w:val="00825983"/>
    <w:rsid w:val="00825B3C"/>
    <w:rsid w:val="008261E9"/>
    <w:rsid w:val="00826951"/>
    <w:rsid w:val="008275F6"/>
    <w:rsid w:val="00827DDA"/>
    <w:rsid w:val="00830214"/>
    <w:rsid w:val="00830565"/>
    <w:rsid w:val="00830F9B"/>
    <w:rsid w:val="00832507"/>
    <w:rsid w:val="008327DF"/>
    <w:rsid w:val="00832BEB"/>
    <w:rsid w:val="00832E07"/>
    <w:rsid w:val="008330BD"/>
    <w:rsid w:val="0083314F"/>
    <w:rsid w:val="0083389B"/>
    <w:rsid w:val="00834009"/>
    <w:rsid w:val="00834585"/>
    <w:rsid w:val="008346C3"/>
    <w:rsid w:val="00834746"/>
    <w:rsid w:val="00834866"/>
    <w:rsid w:val="00835702"/>
    <w:rsid w:val="00835886"/>
    <w:rsid w:val="0083616B"/>
    <w:rsid w:val="008367CF"/>
    <w:rsid w:val="00836A6E"/>
    <w:rsid w:val="008375A6"/>
    <w:rsid w:val="00837791"/>
    <w:rsid w:val="00837D9B"/>
    <w:rsid w:val="00837E3E"/>
    <w:rsid w:val="00840D0F"/>
    <w:rsid w:val="008410A4"/>
    <w:rsid w:val="008423F2"/>
    <w:rsid w:val="00842C64"/>
    <w:rsid w:val="00843F27"/>
    <w:rsid w:val="008442D6"/>
    <w:rsid w:val="0084457C"/>
    <w:rsid w:val="00844A99"/>
    <w:rsid w:val="008450E5"/>
    <w:rsid w:val="00845140"/>
    <w:rsid w:val="00845E16"/>
    <w:rsid w:val="0084662A"/>
    <w:rsid w:val="00846D97"/>
    <w:rsid w:val="00846E29"/>
    <w:rsid w:val="00847630"/>
    <w:rsid w:val="00847A1D"/>
    <w:rsid w:val="00852140"/>
    <w:rsid w:val="00852331"/>
    <w:rsid w:val="0085249B"/>
    <w:rsid w:val="0085295D"/>
    <w:rsid w:val="00852C88"/>
    <w:rsid w:val="00854CC6"/>
    <w:rsid w:val="0085510C"/>
    <w:rsid w:val="0085519B"/>
    <w:rsid w:val="00855302"/>
    <w:rsid w:val="00855349"/>
    <w:rsid w:val="0085549A"/>
    <w:rsid w:val="008568DF"/>
    <w:rsid w:val="00856CBF"/>
    <w:rsid w:val="008575C5"/>
    <w:rsid w:val="00860631"/>
    <w:rsid w:val="00860EE8"/>
    <w:rsid w:val="00860F26"/>
    <w:rsid w:val="0086120A"/>
    <w:rsid w:val="008616FE"/>
    <w:rsid w:val="00862614"/>
    <w:rsid w:val="008627A6"/>
    <w:rsid w:val="0086370D"/>
    <w:rsid w:val="008638CD"/>
    <w:rsid w:val="00863A8C"/>
    <w:rsid w:val="0086420F"/>
    <w:rsid w:val="008647A0"/>
    <w:rsid w:val="00864EA3"/>
    <w:rsid w:val="00864F94"/>
    <w:rsid w:val="008657FC"/>
    <w:rsid w:val="0086582D"/>
    <w:rsid w:val="008658FE"/>
    <w:rsid w:val="00866106"/>
    <w:rsid w:val="00866291"/>
    <w:rsid w:val="00867FAE"/>
    <w:rsid w:val="00870A71"/>
    <w:rsid w:val="00871390"/>
    <w:rsid w:val="00871EA8"/>
    <w:rsid w:val="008728C0"/>
    <w:rsid w:val="00872C22"/>
    <w:rsid w:val="00872C2C"/>
    <w:rsid w:val="008735DA"/>
    <w:rsid w:val="00874D29"/>
    <w:rsid w:val="00875445"/>
    <w:rsid w:val="008754BD"/>
    <w:rsid w:val="008757AF"/>
    <w:rsid w:val="008759A8"/>
    <w:rsid w:val="00875C42"/>
    <w:rsid w:val="0087658C"/>
    <w:rsid w:val="008768CD"/>
    <w:rsid w:val="00876E78"/>
    <w:rsid w:val="00877BA8"/>
    <w:rsid w:val="00877EE2"/>
    <w:rsid w:val="00877EEB"/>
    <w:rsid w:val="0088080E"/>
    <w:rsid w:val="008810F6"/>
    <w:rsid w:val="00882AA1"/>
    <w:rsid w:val="0088319F"/>
    <w:rsid w:val="008842DE"/>
    <w:rsid w:val="00884E36"/>
    <w:rsid w:val="0088505A"/>
    <w:rsid w:val="0088572C"/>
    <w:rsid w:val="008857AC"/>
    <w:rsid w:val="00886109"/>
    <w:rsid w:val="0088633E"/>
    <w:rsid w:val="00886754"/>
    <w:rsid w:val="00886869"/>
    <w:rsid w:val="00887309"/>
    <w:rsid w:val="00887902"/>
    <w:rsid w:val="00887F7F"/>
    <w:rsid w:val="00887FF5"/>
    <w:rsid w:val="008907A8"/>
    <w:rsid w:val="00890809"/>
    <w:rsid w:val="00890BDE"/>
    <w:rsid w:val="00891D18"/>
    <w:rsid w:val="00891D99"/>
    <w:rsid w:val="008925DC"/>
    <w:rsid w:val="008929E7"/>
    <w:rsid w:val="00892A1F"/>
    <w:rsid w:val="00893BDE"/>
    <w:rsid w:val="00894123"/>
    <w:rsid w:val="0089444B"/>
    <w:rsid w:val="0089457E"/>
    <w:rsid w:val="00894BF8"/>
    <w:rsid w:val="00894E6C"/>
    <w:rsid w:val="00895359"/>
    <w:rsid w:val="00895982"/>
    <w:rsid w:val="008968B7"/>
    <w:rsid w:val="00896DFE"/>
    <w:rsid w:val="0089726D"/>
    <w:rsid w:val="00897323"/>
    <w:rsid w:val="00897780"/>
    <w:rsid w:val="00897B4B"/>
    <w:rsid w:val="008A1323"/>
    <w:rsid w:val="008A137F"/>
    <w:rsid w:val="008A1C28"/>
    <w:rsid w:val="008A2E79"/>
    <w:rsid w:val="008A3A70"/>
    <w:rsid w:val="008A3C21"/>
    <w:rsid w:val="008A3C2D"/>
    <w:rsid w:val="008A4E6C"/>
    <w:rsid w:val="008A5022"/>
    <w:rsid w:val="008A63D5"/>
    <w:rsid w:val="008A69B3"/>
    <w:rsid w:val="008A72B5"/>
    <w:rsid w:val="008A7324"/>
    <w:rsid w:val="008A7938"/>
    <w:rsid w:val="008B0125"/>
    <w:rsid w:val="008B0CCE"/>
    <w:rsid w:val="008B1586"/>
    <w:rsid w:val="008B24D6"/>
    <w:rsid w:val="008B25A6"/>
    <w:rsid w:val="008B2AFF"/>
    <w:rsid w:val="008B2E61"/>
    <w:rsid w:val="008B2ECC"/>
    <w:rsid w:val="008B4036"/>
    <w:rsid w:val="008B417B"/>
    <w:rsid w:val="008B41A7"/>
    <w:rsid w:val="008B4AF1"/>
    <w:rsid w:val="008B51FE"/>
    <w:rsid w:val="008B56CC"/>
    <w:rsid w:val="008B65C9"/>
    <w:rsid w:val="008B7214"/>
    <w:rsid w:val="008B7E6B"/>
    <w:rsid w:val="008C02E2"/>
    <w:rsid w:val="008C0379"/>
    <w:rsid w:val="008C17E6"/>
    <w:rsid w:val="008C1BB7"/>
    <w:rsid w:val="008C2073"/>
    <w:rsid w:val="008C2449"/>
    <w:rsid w:val="008C2BEA"/>
    <w:rsid w:val="008C3150"/>
    <w:rsid w:val="008C34BE"/>
    <w:rsid w:val="008C364E"/>
    <w:rsid w:val="008C41B9"/>
    <w:rsid w:val="008C4600"/>
    <w:rsid w:val="008C56CB"/>
    <w:rsid w:val="008C6176"/>
    <w:rsid w:val="008C67D4"/>
    <w:rsid w:val="008C684F"/>
    <w:rsid w:val="008C7619"/>
    <w:rsid w:val="008C763C"/>
    <w:rsid w:val="008C78BA"/>
    <w:rsid w:val="008D0836"/>
    <w:rsid w:val="008D0A6D"/>
    <w:rsid w:val="008D10E4"/>
    <w:rsid w:val="008D14F4"/>
    <w:rsid w:val="008D1F29"/>
    <w:rsid w:val="008D218F"/>
    <w:rsid w:val="008D27CE"/>
    <w:rsid w:val="008D2BC1"/>
    <w:rsid w:val="008D2EE2"/>
    <w:rsid w:val="008D310E"/>
    <w:rsid w:val="008D34DA"/>
    <w:rsid w:val="008D3961"/>
    <w:rsid w:val="008D3DA2"/>
    <w:rsid w:val="008D3E01"/>
    <w:rsid w:val="008D3FCC"/>
    <w:rsid w:val="008D4937"/>
    <w:rsid w:val="008D4B00"/>
    <w:rsid w:val="008D51AD"/>
    <w:rsid w:val="008D5462"/>
    <w:rsid w:val="008D5540"/>
    <w:rsid w:val="008D5614"/>
    <w:rsid w:val="008D5B42"/>
    <w:rsid w:val="008E01CB"/>
    <w:rsid w:val="008E04CC"/>
    <w:rsid w:val="008E062B"/>
    <w:rsid w:val="008E0912"/>
    <w:rsid w:val="008E0A09"/>
    <w:rsid w:val="008E0FDE"/>
    <w:rsid w:val="008E1125"/>
    <w:rsid w:val="008E1391"/>
    <w:rsid w:val="008E13FF"/>
    <w:rsid w:val="008E181E"/>
    <w:rsid w:val="008E1DD2"/>
    <w:rsid w:val="008E1F43"/>
    <w:rsid w:val="008E22BB"/>
    <w:rsid w:val="008E2DC8"/>
    <w:rsid w:val="008E2FBE"/>
    <w:rsid w:val="008E3357"/>
    <w:rsid w:val="008E33BA"/>
    <w:rsid w:val="008E3811"/>
    <w:rsid w:val="008E3AE1"/>
    <w:rsid w:val="008E416C"/>
    <w:rsid w:val="008E47FA"/>
    <w:rsid w:val="008E5418"/>
    <w:rsid w:val="008E54A1"/>
    <w:rsid w:val="008E54F1"/>
    <w:rsid w:val="008E5A97"/>
    <w:rsid w:val="008E5AAF"/>
    <w:rsid w:val="008E5C2C"/>
    <w:rsid w:val="008E5EC8"/>
    <w:rsid w:val="008E68CF"/>
    <w:rsid w:val="008E717F"/>
    <w:rsid w:val="008E71B9"/>
    <w:rsid w:val="008E7A7D"/>
    <w:rsid w:val="008E7B99"/>
    <w:rsid w:val="008E7E90"/>
    <w:rsid w:val="008F01C0"/>
    <w:rsid w:val="008F09C9"/>
    <w:rsid w:val="008F0CEC"/>
    <w:rsid w:val="008F0D6E"/>
    <w:rsid w:val="008F0F90"/>
    <w:rsid w:val="008F11BA"/>
    <w:rsid w:val="008F142F"/>
    <w:rsid w:val="008F1497"/>
    <w:rsid w:val="008F1E11"/>
    <w:rsid w:val="008F23EE"/>
    <w:rsid w:val="008F259D"/>
    <w:rsid w:val="008F2F9C"/>
    <w:rsid w:val="008F3539"/>
    <w:rsid w:val="008F35CE"/>
    <w:rsid w:val="008F3D31"/>
    <w:rsid w:val="008F4E7A"/>
    <w:rsid w:val="008F52BB"/>
    <w:rsid w:val="008F5930"/>
    <w:rsid w:val="008F59EA"/>
    <w:rsid w:val="008F5DE0"/>
    <w:rsid w:val="008F6797"/>
    <w:rsid w:val="008F69AB"/>
    <w:rsid w:val="008F6B24"/>
    <w:rsid w:val="008F6DC3"/>
    <w:rsid w:val="008F6E9E"/>
    <w:rsid w:val="008F7537"/>
    <w:rsid w:val="008F7BB5"/>
    <w:rsid w:val="00900986"/>
    <w:rsid w:val="00900A8E"/>
    <w:rsid w:val="00900BBF"/>
    <w:rsid w:val="00900DC6"/>
    <w:rsid w:val="00902CC8"/>
    <w:rsid w:val="00904A81"/>
    <w:rsid w:val="00904D51"/>
    <w:rsid w:val="00905990"/>
    <w:rsid w:val="0090677F"/>
    <w:rsid w:val="00906B3A"/>
    <w:rsid w:val="00906C1B"/>
    <w:rsid w:val="00906C69"/>
    <w:rsid w:val="00906F50"/>
    <w:rsid w:val="00907500"/>
    <w:rsid w:val="0091001D"/>
    <w:rsid w:val="009102E1"/>
    <w:rsid w:val="00910ED4"/>
    <w:rsid w:val="0091116A"/>
    <w:rsid w:val="00911412"/>
    <w:rsid w:val="009127B7"/>
    <w:rsid w:val="009129EB"/>
    <w:rsid w:val="00912E9C"/>
    <w:rsid w:val="00913459"/>
    <w:rsid w:val="0091367A"/>
    <w:rsid w:val="00913A06"/>
    <w:rsid w:val="00913D78"/>
    <w:rsid w:val="00914050"/>
    <w:rsid w:val="00914419"/>
    <w:rsid w:val="00914AD8"/>
    <w:rsid w:val="00914B28"/>
    <w:rsid w:val="00914F6C"/>
    <w:rsid w:val="0091537E"/>
    <w:rsid w:val="00916A3E"/>
    <w:rsid w:val="00916EE1"/>
    <w:rsid w:val="009173B0"/>
    <w:rsid w:val="009177B7"/>
    <w:rsid w:val="00920443"/>
    <w:rsid w:val="00920971"/>
    <w:rsid w:val="00920DF9"/>
    <w:rsid w:val="0092126C"/>
    <w:rsid w:val="00921692"/>
    <w:rsid w:val="00921A5C"/>
    <w:rsid w:val="00921D71"/>
    <w:rsid w:val="009221B9"/>
    <w:rsid w:val="009223E2"/>
    <w:rsid w:val="009224E7"/>
    <w:rsid w:val="00922A89"/>
    <w:rsid w:val="00922B1A"/>
    <w:rsid w:val="00922EA0"/>
    <w:rsid w:val="0092306C"/>
    <w:rsid w:val="00923BD2"/>
    <w:rsid w:val="00923C85"/>
    <w:rsid w:val="009248B7"/>
    <w:rsid w:val="00924D97"/>
    <w:rsid w:val="0092562D"/>
    <w:rsid w:val="009257D4"/>
    <w:rsid w:val="00926904"/>
    <w:rsid w:val="009273CB"/>
    <w:rsid w:val="0093038F"/>
    <w:rsid w:val="009304A2"/>
    <w:rsid w:val="00930628"/>
    <w:rsid w:val="0093091F"/>
    <w:rsid w:val="00930B38"/>
    <w:rsid w:val="00930CDC"/>
    <w:rsid w:val="00930D2F"/>
    <w:rsid w:val="0093115C"/>
    <w:rsid w:val="009312A5"/>
    <w:rsid w:val="009317B0"/>
    <w:rsid w:val="00931A64"/>
    <w:rsid w:val="00931B20"/>
    <w:rsid w:val="00931CDA"/>
    <w:rsid w:val="00932723"/>
    <w:rsid w:val="00932785"/>
    <w:rsid w:val="009327EF"/>
    <w:rsid w:val="00932B10"/>
    <w:rsid w:val="00933AC9"/>
    <w:rsid w:val="00933E7A"/>
    <w:rsid w:val="00934300"/>
    <w:rsid w:val="00934394"/>
    <w:rsid w:val="009347E2"/>
    <w:rsid w:val="00935130"/>
    <w:rsid w:val="00935488"/>
    <w:rsid w:val="009354B3"/>
    <w:rsid w:val="00935842"/>
    <w:rsid w:val="00935B81"/>
    <w:rsid w:val="00935CAD"/>
    <w:rsid w:val="00935D19"/>
    <w:rsid w:val="009362D6"/>
    <w:rsid w:val="009364BD"/>
    <w:rsid w:val="00936896"/>
    <w:rsid w:val="00936A99"/>
    <w:rsid w:val="00936AD3"/>
    <w:rsid w:val="00936F8D"/>
    <w:rsid w:val="009376C9"/>
    <w:rsid w:val="00937887"/>
    <w:rsid w:val="00937AD3"/>
    <w:rsid w:val="0094030E"/>
    <w:rsid w:val="009403CF"/>
    <w:rsid w:val="00940666"/>
    <w:rsid w:val="00940FFF"/>
    <w:rsid w:val="00941F34"/>
    <w:rsid w:val="009427A0"/>
    <w:rsid w:val="00942BF8"/>
    <w:rsid w:val="009439AB"/>
    <w:rsid w:val="00943DBE"/>
    <w:rsid w:val="0094412A"/>
    <w:rsid w:val="00944BF1"/>
    <w:rsid w:val="00945413"/>
    <w:rsid w:val="009457BF"/>
    <w:rsid w:val="009466B1"/>
    <w:rsid w:val="009466B5"/>
    <w:rsid w:val="009468A3"/>
    <w:rsid w:val="00947071"/>
    <w:rsid w:val="009470DC"/>
    <w:rsid w:val="00947A08"/>
    <w:rsid w:val="009504B9"/>
    <w:rsid w:val="00950643"/>
    <w:rsid w:val="0095074E"/>
    <w:rsid w:val="00950760"/>
    <w:rsid w:val="00950B6C"/>
    <w:rsid w:val="00950C88"/>
    <w:rsid w:val="0095154C"/>
    <w:rsid w:val="00951BC6"/>
    <w:rsid w:val="00952467"/>
    <w:rsid w:val="00952600"/>
    <w:rsid w:val="00952B13"/>
    <w:rsid w:val="00952E87"/>
    <w:rsid w:val="0095417A"/>
    <w:rsid w:val="0095511D"/>
    <w:rsid w:val="00955361"/>
    <w:rsid w:val="009554EB"/>
    <w:rsid w:val="00955669"/>
    <w:rsid w:val="00955675"/>
    <w:rsid w:val="009559E1"/>
    <w:rsid w:val="00955CD5"/>
    <w:rsid w:val="00955F89"/>
    <w:rsid w:val="009561B9"/>
    <w:rsid w:val="00957A56"/>
    <w:rsid w:val="00957CED"/>
    <w:rsid w:val="00960907"/>
    <w:rsid w:val="009609C7"/>
    <w:rsid w:val="009617A1"/>
    <w:rsid w:val="00961DCA"/>
    <w:rsid w:val="00961EBE"/>
    <w:rsid w:val="00961F37"/>
    <w:rsid w:val="00962458"/>
    <w:rsid w:val="0096299B"/>
    <w:rsid w:val="00962A50"/>
    <w:rsid w:val="009631EE"/>
    <w:rsid w:val="009635FD"/>
    <w:rsid w:val="00963A19"/>
    <w:rsid w:val="0096431B"/>
    <w:rsid w:val="00965A33"/>
    <w:rsid w:val="009670F4"/>
    <w:rsid w:val="00967132"/>
    <w:rsid w:val="00967302"/>
    <w:rsid w:val="00967825"/>
    <w:rsid w:val="0097068A"/>
    <w:rsid w:val="0097093C"/>
    <w:rsid w:val="009709A2"/>
    <w:rsid w:val="00970C44"/>
    <w:rsid w:val="00970D21"/>
    <w:rsid w:val="0097109D"/>
    <w:rsid w:val="009719A8"/>
    <w:rsid w:val="00972B68"/>
    <w:rsid w:val="00972C53"/>
    <w:rsid w:val="00972DB1"/>
    <w:rsid w:val="009731F8"/>
    <w:rsid w:val="00973367"/>
    <w:rsid w:val="00973B95"/>
    <w:rsid w:val="009741C8"/>
    <w:rsid w:val="00974E7C"/>
    <w:rsid w:val="009758E9"/>
    <w:rsid w:val="00975A1D"/>
    <w:rsid w:val="00976057"/>
    <w:rsid w:val="00976E34"/>
    <w:rsid w:val="0097774E"/>
    <w:rsid w:val="00977A4F"/>
    <w:rsid w:val="00980EF7"/>
    <w:rsid w:val="009815F5"/>
    <w:rsid w:val="00982612"/>
    <w:rsid w:val="00982C55"/>
    <w:rsid w:val="009846C7"/>
    <w:rsid w:val="009854B8"/>
    <w:rsid w:val="009860E2"/>
    <w:rsid w:val="009862EB"/>
    <w:rsid w:val="00986DBB"/>
    <w:rsid w:val="00987109"/>
    <w:rsid w:val="00987127"/>
    <w:rsid w:val="00987188"/>
    <w:rsid w:val="009873F7"/>
    <w:rsid w:val="00987A6D"/>
    <w:rsid w:val="00987C2B"/>
    <w:rsid w:val="0099076C"/>
    <w:rsid w:val="0099087D"/>
    <w:rsid w:val="00990891"/>
    <w:rsid w:val="00990A91"/>
    <w:rsid w:val="00990AE8"/>
    <w:rsid w:val="00990FBB"/>
    <w:rsid w:val="009921D9"/>
    <w:rsid w:val="009930E1"/>
    <w:rsid w:val="00993343"/>
    <w:rsid w:val="00993FCE"/>
    <w:rsid w:val="009946B2"/>
    <w:rsid w:val="00994B0D"/>
    <w:rsid w:val="009953D9"/>
    <w:rsid w:val="00995D64"/>
    <w:rsid w:val="009961B7"/>
    <w:rsid w:val="00996821"/>
    <w:rsid w:val="009972AC"/>
    <w:rsid w:val="00997FE8"/>
    <w:rsid w:val="009A07F0"/>
    <w:rsid w:val="009A095B"/>
    <w:rsid w:val="009A0A26"/>
    <w:rsid w:val="009A0D2E"/>
    <w:rsid w:val="009A127B"/>
    <w:rsid w:val="009A1851"/>
    <w:rsid w:val="009A1CCB"/>
    <w:rsid w:val="009A26AC"/>
    <w:rsid w:val="009A2AFD"/>
    <w:rsid w:val="009A2FD8"/>
    <w:rsid w:val="009A35B0"/>
    <w:rsid w:val="009A40C0"/>
    <w:rsid w:val="009A4BEC"/>
    <w:rsid w:val="009A58A3"/>
    <w:rsid w:val="009A5CCB"/>
    <w:rsid w:val="009A6408"/>
    <w:rsid w:val="009A6C8D"/>
    <w:rsid w:val="009A6F96"/>
    <w:rsid w:val="009A6FFB"/>
    <w:rsid w:val="009A704E"/>
    <w:rsid w:val="009A709B"/>
    <w:rsid w:val="009A7F71"/>
    <w:rsid w:val="009B0035"/>
    <w:rsid w:val="009B05A4"/>
    <w:rsid w:val="009B14D7"/>
    <w:rsid w:val="009B1C8F"/>
    <w:rsid w:val="009B28C3"/>
    <w:rsid w:val="009B2AE2"/>
    <w:rsid w:val="009B2D6C"/>
    <w:rsid w:val="009B33D3"/>
    <w:rsid w:val="009B374C"/>
    <w:rsid w:val="009B4671"/>
    <w:rsid w:val="009B4E36"/>
    <w:rsid w:val="009B53A8"/>
    <w:rsid w:val="009B5473"/>
    <w:rsid w:val="009B5B87"/>
    <w:rsid w:val="009B61BB"/>
    <w:rsid w:val="009B6243"/>
    <w:rsid w:val="009B64E9"/>
    <w:rsid w:val="009B6EEF"/>
    <w:rsid w:val="009B763B"/>
    <w:rsid w:val="009C1731"/>
    <w:rsid w:val="009C1978"/>
    <w:rsid w:val="009C1C3C"/>
    <w:rsid w:val="009C1EC6"/>
    <w:rsid w:val="009C203E"/>
    <w:rsid w:val="009C2076"/>
    <w:rsid w:val="009C2571"/>
    <w:rsid w:val="009C2750"/>
    <w:rsid w:val="009C292A"/>
    <w:rsid w:val="009C293C"/>
    <w:rsid w:val="009C3360"/>
    <w:rsid w:val="009C37CF"/>
    <w:rsid w:val="009C3E5A"/>
    <w:rsid w:val="009C4A11"/>
    <w:rsid w:val="009C57AB"/>
    <w:rsid w:val="009C5AD7"/>
    <w:rsid w:val="009C5DDE"/>
    <w:rsid w:val="009C5F00"/>
    <w:rsid w:val="009C6790"/>
    <w:rsid w:val="009C67DB"/>
    <w:rsid w:val="009C74BB"/>
    <w:rsid w:val="009C7541"/>
    <w:rsid w:val="009C7948"/>
    <w:rsid w:val="009D0481"/>
    <w:rsid w:val="009D0509"/>
    <w:rsid w:val="009D0AA0"/>
    <w:rsid w:val="009D0B63"/>
    <w:rsid w:val="009D1B69"/>
    <w:rsid w:val="009D1D1E"/>
    <w:rsid w:val="009D1D5E"/>
    <w:rsid w:val="009D22AC"/>
    <w:rsid w:val="009D22EE"/>
    <w:rsid w:val="009D2339"/>
    <w:rsid w:val="009D2422"/>
    <w:rsid w:val="009D2A5F"/>
    <w:rsid w:val="009D2D95"/>
    <w:rsid w:val="009D2DB6"/>
    <w:rsid w:val="009D2FAA"/>
    <w:rsid w:val="009D3593"/>
    <w:rsid w:val="009D3C7C"/>
    <w:rsid w:val="009D48FB"/>
    <w:rsid w:val="009D5100"/>
    <w:rsid w:val="009D54D8"/>
    <w:rsid w:val="009D5EAB"/>
    <w:rsid w:val="009D63D4"/>
    <w:rsid w:val="009D6D1C"/>
    <w:rsid w:val="009D757B"/>
    <w:rsid w:val="009D7BB0"/>
    <w:rsid w:val="009D7E76"/>
    <w:rsid w:val="009D7E9A"/>
    <w:rsid w:val="009E0347"/>
    <w:rsid w:val="009E0598"/>
    <w:rsid w:val="009E08FE"/>
    <w:rsid w:val="009E1E10"/>
    <w:rsid w:val="009E1E77"/>
    <w:rsid w:val="009E1EFF"/>
    <w:rsid w:val="009E2391"/>
    <w:rsid w:val="009E26E1"/>
    <w:rsid w:val="009E35D2"/>
    <w:rsid w:val="009E450F"/>
    <w:rsid w:val="009E48D9"/>
    <w:rsid w:val="009E5840"/>
    <w:rsid w:val="009E643F"/>
    <w:rsid w:val="009E671E"/>
    <w:rsid w:val="009E67F3"/>
    <w:rsid w:val="009E6C09"/>
    <w:rsid w:val="009E6C36"/>
    <w:rsid w:val="009E7820"/>
    <w:rsid w:val="009E7FBE"/>
    <w:rsid w:val="009F00BB"/>
    <w:rsid w:val="009F03B6"/>
    <w:rsid w:val="009F0517"/>
    <w:rsid w:val="009F1C83"/>
    <w:rsid w:val="009F1DCC"/>
    <w:rsid w:val="009F2498"/>
    <w:rsid w:val="009F26CF"/>
    <w:rsid w:val="009F2A33"/>
    <w:rsid w:val="009F2B59"/>
    <w:rsid w:val="009F2DD4"/>
    <w:rsid w:val="009F3159"/>
    <w:rsid w:val="009F410D"/>
    <w:rsid w:val="009F495D"/>
    <w:rsid w:val="009F4C54"/>
    <w:rsid w:val="009F51E6"/>
    <w:rsid w:val="009F57C2"/>
    <w:rsid w:val="009F5C8B"/>
    <w:rsid w:val="009F6403"/>
    <w:rsid w:val="009F675C"/>
    <w:rsid w:val="009F69DF"/>
    <w:rsid w:val="009F69F7"/>
    <w:rsid w:val="009F72FC"/>
    <w:rsid w:val="009F7C91"/>
    <w:rsid w:val="00A0080B"/>
    <w:rsid w:val="00A00DF4"/>
    <w:rsid w:val="00A01022"/>
    <w:rsid w:val="00A02799"/>
    <w:rsid w:val="00A03265"/>
    <w:rsid w:val="00A03672"/>
    <w:rsid w:val="00A03C3C"/>
    <w:rsid w:val="00A043F4"/>
    <w:rsid w:val="00A04832"/>
    <w:rsid w:val="00A0489D"/>
    <w:rsid w:val="00A04AA2"/>
    <w:rsid w:val="00A04DC3"/>
    <w:rsid w:val="00A05149"/>
    <w:rsid w:val="00A0576F"/>
    <w:rsid w:val="00A058A9"/>
    <w:rsid w:val="00A058AA"/>
    <w:rsid w:val="00A060B4"/>
    <w:rsid w:val="00A06376"/>
    <w:rsid w:val="00A067DF"/>
    <w:rsid w:val="00A068D6"/>
    <w:rsid w:val="00A06ACD"/>
    <w:rsid w:val="00A10558"/>
    <w:rsid w:val="00A10902"/>
    <w:rsid w:val="00A10C44"/>
    <w:rsid w:val="00A12985"/>
    <w:rsid w:val="00A12B8D"/>
    <w:rsid w:val="00A12E5F"/>
    <w:rsid w:val="00A132D1"/>
    <w:rsid w:val="00A13E2A"/>
    <w:rsid w:val="00A13E53"/>
    <w:rsid w:val="00A13FBC"/>
    <w:rsid w:val="00A1497B"/>
    <w:rsid w:val="00A15235"/>
    <w:rsid w:val="00A15538"/>
    <w:rsid w:val="00A15576"/>
    <w:rsid w:val="00A15CF0"/>
    <w:rsid w:val="00A16073"/>
    <w:rsid w:val="00A16279"/>
    <w:rsid w:val="00A16434"/>
    <w:rsid w:val="00A171BA"/>
    <w:rsid w:val="00A171F2"/>
    <w:rsid w:val="00A17204"/>
    <w:rsid w:val="00A172C1"/>
    <w:rsid w:val="00A173BA"/>
    <w:rsid w:val="00A1755E"/>
    <w:rsid w:val="00A21410"/>
    <w:rsid w:val="00A21B6B"/>
    <w:rsid w:val="00A21E34"/>
    <w:rsid w:val="00A25EC0"/>
    <w:rsid w:val="00A26DC7"/>
    <w:rsid w:val="00A270E0"/>
    <w:rsid w:val="00A27717"/>
    <w:rsid w:val="00A27F6B"/>
    <w:rsid w:val="00A300C2"/>
    <w:rsid w:val="00A300E9"/>
    <w:rsid w:val="00A3036A"/>
    <w:rsid w:val="00A30551"/>
    <w:rsid w:val="00A3107C"/>
    <w:rsid w:val="00A31229"/>
    <w:rsid w:val="00A313AA"/>
    <w:rsid w:val="00A313B6"/>
    <w:rsid w:val="00A3175A"/>
    <w:rsid w:val="00A31B66"/>
    <w:rsid w:val="00A3223E"/>
    <w:rsid w:val="00A32738"/>
    <w:rsid w:val="00A32812"/>
    <w:rsid w:val="00A32AC1"/>
    <w:rsid w:val="00A33375"/>
    <w:rsid w:val="00A33CB5"/>
    <w:rsid w:val="00A3472C"/>
    <w:rsid w:val="00A349DF"/>
    <w:rsid w:val="00A34B61"/>
    <w:rsid w:val="00A34EED"/>
    <w:rsid w:val="00A371E1"/>
    <w:rsid w:val="00A3759F"/>
    <w:rsid w:val="00A37B4C"/>
    <w:rsid w:val="00A4065B"/>
    <w:rsid w:val="00A40D70"/>
    <w:rsid w:val="00A40DB2"/>
    <w:rsid w:val="00A40E79"/>
    <w:rsid w:val="00A40EAC"/>
    <w:rsid w:val="00A40FCD"/>
    <w:rsid w:val="00A412BD"/>
    <w:rsid w:val="00A41604"/>
    <w:rsid w:val="00A4240F"/>
    <w:rsid w:val="00A426E3"/>
    <w:rsid w:val="00A4279E"/>
    <w:rsid w:val="00A42BA3"/>
    <w:rsid w:val="00A43062"/>
    <w:rsid w:val="00A430B9"/>
    <w:rsid w:val="00A435CF"/>
    <w:rsid w:val="00A437B5"/>
    <w:rsid w:val="00A443B7"/>
    <w:rsid w:val="00A44694"/>
    <w:rsid w:val="00A44C14"/>
    <w:rsid w:val="00A45565"/>
    <w:rsid w:val="00A45889"/>
    <w:rsid w:val="00A46998"/>
    <w:rsid w:val="00A4708A"/>
    <w:rsid w:val="00A4770B"/>
    <w:rsid w:val="00A47821"/>
    <w:rsid w:val="00A47E56"/>
    <w:rsid w:val="00A50553"/>
    <w:rsid w:val="00A508D2"/>
    <w:rsid w:val="00A5090D"/>
    <w:rsid w:val="00A519DF"/>
    <w:rsid w:val="00A52D8D"/>
    <w:rsid w:val="00A53031"/>
    <w:rsid w:val="00A5324D"/>
    <w:rsid w:val="00A537FE"/>
    <w:rsid w:val="00A53E3E"/>
    <w:rsid w:val="00A54911"/>
    <w:rsid w:val="00A55130"/>
    <w:rsid w:val="00A551CA"/>
    <w:rsid w:val="00A553C1"/>
    <w:rsid w:val="00A55F67"/>
    <w:rsid w:val="00A56B1A"/>
    <w:rsid w:val="00A60691"/>
    <w:rsid w:val="00A61074"/>
    <w:rsid w:val="00A614BA"/>
    <w:rsid w:val="00A61A96"/>
    <w:rsid w:val="00A61D5A"/>
    <w:rsid w:val="00A6269F"/>
    <w:rsid w:val="00A629CE"/>
    <w:rsid w:val="00A62CBD"/>
    <w:rsid w:val="00A63692"/>
    <w:rsid w:val="00A63B0A"/>
    <w:rsid w:val="00A64762"/>
    <w:rsid w:val="00A64C48"/>
    <w:rsid w:val="00A6546C"/>
    <w:rsid w:val="00A661A0"/>
    <w:rsid w:val="00A66218"/>
    <w:rsid w:val="00A664F5"/>
    <w:rsid w:val="00A666AB"/>
    <w:rsid w:val="00A66758"/>
    <w:rsid w:val="00A66984"/>
    <w:rsid w:val="00A66E0A"/>
    <w:rsid w:val="00A66F34"/>
    <w:rsid w:val="00A66FC1"/>
    <w:rsid w:val="00A677DA"/>
    <w:rsid w:val="00A6780E"/>
    <w:rsid w:val="00A67F79"/>
    <w:rsid w:val="00A703A5"/>
    <w:rsid w:val="00A70B44"/>
    <w:rsid w:val="00A70B78"/>
    <w:rsid w:val="00A70D38"/>
    <w:rsid w:val="00A717B0"/>
    <w:rsid w:val="00A71BC4"/>
    <w:rsid w:val="00A71C7C"/>
    <w:rsid w:val="00A71EBB"/>
    <w:rsid w:val="00A720BB"/>
    <w:rsid w:val="00A73241"/>
    <w:rsid w:val="00A73700"/>
    <w:rsid w:val="00A73889"/>
    <w:rsid w:val="00A738E0"/>
    <w:rsid w:val="00A73DDD"/>
    <w:rsid w:val="00A75387"/>
    <w:rsid w:val="00A75DFC"/>
    <w:rsid w:val="00A75E09"/>
    <w:rsid w:val="00A7696F"/>
    <w:rsid w:val="00A7715F"/>
    <w:rsid w:val="00A77462"/>
    <w:rsid w:val="00A774CF"/>
    <w:rsid w:val="00A77672"/>
    <w:rsid w:val="00A777F8"/>
    <w:rsid w:val="00A77B17"/>
    <w:rsid w:val="00A77DB9"/>
    <w:rsid w:val="00A77F83"/>
    <w:rsid w:val="00A803DA"/>
    <w:rsid w:val="00A8040A"/>
    <w:rsid w:val="00A8082F"/>
    <w:rsid w:val="00A80837"/>
    <w:rsid w:val="00A8122B"/>
    <w:rsid w:val="00A819E7"/>
    <w:rsid w:val="00A823B2"/>
    <w:rsid w:val="00A825E1"/>
    <w:rsid w:val="00A82742"/>
    <w:rsid w:val="00A827F5"/>
    <w:rsid w:val="00A83012"/>
    <w:rsid w:val="00A83250"/>
    <w:rsid w:val="00A832E3"/>
    <w:rsid w:val="00A84228"/>
    <w:rsid w:val="00A845FE"/>
    <w:rsid w:val="00A85178"/>
    <w:rsid w:val="00A86046"/>
    <w:rsid w:val="00A8699D"/>
    <w:rsid w:val="00A8738A"/>
    <w:rsid w:val="00A877F9"/>
    <w:rsid w:val="00A87B01"/>
    <w:rsid w:val="00A87FC9"/>
    <w:rsid w:val="00A9019E"/>
    <w:rsid w:val="00A9094F"/>
    <w:rsid w:val="00A90D18"/>
    <w:rsid w:val="00A9101E"/>
    <w:rsid w:val="00A91EDD"/>
    <w:rsid w:val="00A9219C"/>
    <w:rsid w:val="00A92B75"/>
    <w:rsid w:val="00A94312"/>
    <w:rsid w:val="00A9465C"/>
    <w:rsid w:val="00A952F4"/>
    <w:rsid w:val="00A95524"/>
    <w:rsid w:val="00A95ADF"/>
    <w:rsid w:val="00A95B7E"/>
    <w:rsid w:val="00A96293"/>
    <w:rsid w:val="00A96733"/>
    <w:rsid w:val="00A968BF"/>
    <w:rsid w:val="00A96950"/>
    <w:rsid w:val="00A96B50"/>
    <w:rsid w:val="00AA05E9"/>
    <w:rsid w:val="00AA090E"/>
    <w:rsid w:val="00AA0BD2"/>
    <w:rsid w:val="00AA0BEC"/>
    <w:rsid w:val="00AA1179"/>
    <w:rsid w:val="00AA1A03"/>
    <w:rsid w:val="00AA1B10"/>
    <w:rsid w:val="00AA1B34"/>
    <w:rsid w:val="00AA23ED"/>
    <w:rsid w:val="00AA24C0"/>
    <w:rsid w:val="00AA4152"/>
    <w:rsid w:val="00AA4E5A"/>
    <w:rsid w:val="00AA4FAD"/>
    <w:rsid w:val="00AA50A3"/>
    <w:rsid w:val="00AA73FC"/>
    <w:rsid w:val="00AA76D9"/>
    <w:rsid w:val="00AA7DC2"/>
    <w:rsid w:val="00AA7ED6"/>
    <w:rsid w:val="00AB069A"/>
    <w:rsid w:val="00AB0C75"/>
    <w:rsid w:val="00AB14CD"/>
    <w:rsid w:val="00AB1609"/>
    <w:rsid w:val="00AB2544"/>
    <w:rsid w:val="00AB34BC"/>
    <w:rsid w:val="00AB3CE9"/>
    <w:rsid w:val="00AB41CB"/>
    <w:rsid w:val="00AB4A7F"/>
    <w:rsid w:val="00AB4A9F"/>
    <w:rsid w:val="00AB4DFA"/>
    <w:rsid w:val="00AB53AC"/>
    <w:rsid w:val="00AB5CDA"/>
    <w:rsid w:val="00AB6197"/>
    <w:rsid w:val="00AB64BD"/>
    <w:rsid w:val="00AB663A"/>
    <w:rsid w:val="00AB7619"/>
    <w:rsid w:val="00AB78EF"/>
    <w:rsid w:val="00AB7B96"/>
    <w:rsid w:val="00AB7F60"/>
    <w:rsid w:val="00AC00CF"/>
    <w:rsid w:val="00AC0C27"/>
    <w:rsid w:val="00AC0DFC"/>
    <w:rsid w:val="00AC1028"/>
    <w:rsid w:val="00AC248D"/>
    <w:rsid w:val="00AC3181"/>
    <w:rsid w:val="00AC3A62"/>
    <w:rsid w:val="00AC439A"/>
    <w:rsid w:val="00AC471C"/>
    <w:rsid w:val="00AC4BDC"/>
    <w:rsid w:val="00AC5638"/>
    <w:rsid w:val="00AC5D5B"/>
    <w:rsid w:val="00AC619A"/>
    <w:rsid w:val="00AC6C0E"/>
    <w:rsid w:val="00AC724F"/>
    <w:rsid w:val="00AC730D"/>
    <w:rsid w:val="00AC751A"/>
    <w:rsid w:val="00AC75A1"/>
    <w:rsid w:val="00AC76A0"/>
    <w:rsid w:val="00AC7B08"/>
    <w:rsid w:val="00AD01D0"/>
    <w:rsid w:val="00AD02D8"/>
    <w:rsid w:val="00AD0E3C"/>
    <w:rsid w:val="00AD15CF"/>
    <w:rsid w:val="00AD215F"/>
    <w:rsid w:val="00AD2E69"/>
    <w:rsid w:val="00AD2FE3"/>
    <w:rsid w:val="00AD349D"/>
    <w:rsid w:val="00AD40A0"/>
    <w:rsid w:val="00AD40B7"/>
    <w:rsid w:val="00AD425B"/>
    <w:rsid w:val="00AD5AD6"/>
    <w:rsid w:val="00AD5BDA"/>
    <w:rsid w:val="00AD5C2E"/>
    <w:rsid w:val="00AD6658"/>
    <w:rsid w:val="00AD67B9"/>
    <w:rsid w:val="00AD6A26"/>
    <w:rsid w:val="00AD6C0A"/>
    <w:rsid w:val="00AD7B85"/>
    <w:rsid w:val="00AD7F02"/>
    <w:rsid w:val="00AD7F65"/>
    <w:rsid w:val="00AD7FDD"/>
    <w:rsid w:val="00AE03D8"/>
    <w:rsid w:val="00AE0447"/>
    <w:rsid w:val="00AE08B7"/>
    <w:rsid w:val="00AE09AB"/>
    <w:rsid w:val="00AE0C01"/>
    <w:rsid w:val="00AE105C"/>
    <w:rsid w:val="00AE16F1"/>
    <w:rsid w:val="00AE212C"/>
    <w:rsid w:val="00AE2BF7"/>
    <w:rsid w:val="00AE3771"/>
    <w:rsid w:val="00AE3BFE"/>
    <w:rsid w:val="00AE3D71"/>
    <w:rsid w:val="00AE3EFA"/>
    <w:rsid w:val="00AE482B"/>
    <w:rsid w:val="00AE518E"/>
    <w:rsid w:val="00AE539A"/>
    <w:rsid w:val="00AE633E"/>
    <w:rsid w:val="00AE7AF2"/>
    <w:rsid w:val="00AF0B4C"/>
    <w:rsid w:val="00AF11F6"/>
    <w:rsid w:val="00AF13BC"/>
    <w:rsid w:val="00AF1775"/>
    <w:rsid w:val="00AF186A"/>
    <w:rsid w:val="00AF1EEB"/>
    <w:rsid w:val="00AF2F36"/>
    <w:rsid w:val="00AF3FB6"/>
    <w:rsid w:val="00AF57B9"/>
    <w:rsid w:val="00AF5944"/>
    <w:rsid w:val="00AF6604"/>
    <w:rsid w:val="00AF6B23"/>
    <w:rsid w:val="00AF6B34"/>
    <w:rsid w:val="00AF6D5E"/>
    <w:rsid w:val="00AF714B"/>
    <w:rsid w:val="00B002F5"/>
    <w:rsid w:val="00B00360"/>
    <w:rsid w:val="00B0168D"/>
    <w:rsid w:val="00B01CE5"/>
    <w:rsid w:val="00B02064"/>
    <w:rsid w:val="00B0277C"/>
    <w:rsid w:val="00B027E3"/>
    <w:rsid w:val="00B0287B"/>
    <w:rsid w:val="00B03006"/>
    <w:rsid w:val="00B0395C"/>
    <w:rsid w:val="00B044F4"/>
    <w:rsid w:val="00B04C59"/>
    <w:rsid w:val="00B05EC6"/>
    <w:rsid w:val="00B05F9E"/>
    <w:rsid w:val="00B06185"/>
    <w:rsid w:val="00B07126"/>
    <w:rsid w:val="00B072C4"/>
    <w:rsid w:val="00B07DDC"/>
    <w:rsid w:val="00B103D2"/>
    <w:rsid w:val="00B107D5"/>
    <w:rsid w:val="00B10A4C"/>
    <w:rsid w:val="00B10EAC"/>
    <w:rsid w:val="00B114A9"/>
    <w:rsid w:val="00B118A7"/>
    <w:rsid w:val="00B11E03"/>
    <w:rsid w:val="00B125EE"/>
    <w:rsid w:val="00B12F7D"/>
    <w:rsid w:val="00B1328E"/>
    <w:rsid w:val="00B13363"/>
    <w:rsid w:val="00B1342F"/>
    <w:rsid w:val="00B13DC0"/>
    <w:rsid w:val="00B1468F"/>
    <w:rsid w:val="00B152E7"/>
    <w:rsid w:val="00B15E4E"/>
    <w:rsid w:val="00B1759B"/>
    <w:rsid w:val="00B17621"/>
    <w:rsid w:val="00B1780A"/>
    <w:rsid w:val="00B2043B"/>
    <w:rsid w:val="00B207A8"/>
    <w:rsid w:val="00B209EF"/>
    <w:rsid w:val="00B212EF"/>
    <w:rsid w:val="00B2154A"/>
    <w:rsid w:val="00B21D27"/>
    <w:rsid w:val="00B22495"/>
    <w:rsid w:val="00B22989"/>
    <w:rsid w:val="00B22C5F"/>
    <w:rsid w:val="00B22D61"/>
    <w:rsid w:val="00B2369A"/>
    <w:rsid w:val="00B2391A"/>
    <w:rsid w:val="00B23A1C"/>
    <w:rsid w:val="00B24067"/>
    <w:rsid w:val="00B246E3"/>
    <w:rsid w:val="00B248E5"/>
    <w:rsid w:val="00B2495B"/>
    <w:rsid w:val="00B249AB"/>
    <w:rsid w:val="00B24E8B"/>
    <w:rsid w:val="00B25510"/>
    <w:rsid w:val="00B2559A"/>
    <w:rsid w:val="00B258E1"/>
    <w:rsid w:val="00B25D89"/>
    <w:rsid w:val="00B261F4"/>
    <w:rsid w:val="00B26327"/>
    <w:rsid w:val="00B26684"/>
    <w:rsid w:val="00B2672B"/>
    <w:rsid w:val="00B26981"/>
    <w:rsid w:val="00B26E53"/>
    <w:rsid w:val="00B2733C"/>
    <w:rsid w:val="00B279EA"/>
    <w:rsid w:val="00B27A41"/>
    <w:rsid w:val="00B27F0F"/>
    <w:rsid w:val="00B3082C"/>
    <w:rsid w:val="00B30B74"/>
    <w:rsid w:val="00B30E61"/>
    <w:rsid w:val="00B3107E"/>
    <w:rsid w:val="00B31ABB"/>
    <w:rsid w:val="00B32115"/>
    <w:rsid w:val="00B3244B"/>
    <w:rsid w:val="00B3261E"/>
    <w:rsid w:val="00B33964"/>
    <w:rsid w:val="00B34635"/>
    <w:rsid w:val="00B34996"/>
    <w:rsid w:val="00B34D12"/>
    <w:rsid w:val="00B34F15"/>
    <w:rsid w:val="00B34F16"/>
    <w:rsid w:val="00B35EA4"/>
    <w:rsid w:val="00B36062"/>
    <w:rsid w:val="00B360DC"/>
    <w:rsid w:val="00B3610D"/>
    <w:rsid w:val="00B367FC"/>
    <w:rsid w:val="00B3704A"/>
    <w:rsid w:val="00B37282"/>
    <w:rsid w:val="00B37C54"/>
    <w:rsid w:val="00B41273"/>
    <w:rsid w:val="00B41541"/>
    <w:rsid w:val="00B427FF"/>
    <w:rsid w:val="00B43063"/>
    <w:rsid w:val="00B4340A"/>
    <w:rsid w:val="00B43690"/>
    <w:rsid w:val="00B438AF"/>
    <w:rsid w:val="00B439E4"/>
    <w:rsid w:val="00B43E3D"/>
    <w:rsid w:val="00B44038"/>
    <w:rsid w:val="00B4431D"/>
    <w:rsid w:val="00B44359"/>
    <w:rsid w:val="00B4455D"/>
    <w:rsid w:val="00B4460D"/>
    <w:rsid w:val="00B4518F"/>
    <w:rsid w:val="00B46403"/>
    <w:rsid w:val="00B46B48"/>
    <w:rsid w:val="00B4702F"/>
    <w:rsid w:val="00B475AB"/>
    <w:rsid w:val="00B51385"/>
    <w:rsid w:val="00B52D08"/>
    <w:rsid w:val="00B5308B"/>
    <w:rsid w:val="00B539A0"/>
    <w:rsid w:val="00B54096"/>
    <w:rsid w:val="00B54789"/>
    <w:rsid w:val="00B54DE1"/>
    <w:rsid w:val="00B54E9A"/>
    <w:rsid w:val="00B55154"/>
    <w:rsid w:val="00B553B1"/>
    <w:rsid w:val="00B55502"/>
    <w:rsid w:val="00B55C96"/>
    <w:rsid w:val="00B56B4C"/>
    <w:rsid w:val="00B56FC8"/>
    <w:rsid w:val="00B5750E"/>
    <w:rsid w:val="00B600A4"/>
    <w:rsid w:val="00B60445"/>
    <w:rsid w:val="00B604CE"/>
    <w:rsid w:val="00B6079A"/>
    <w:rsid w:val="00B60B89"/>
    <w:rsid w:val="00B60FD3"/>
    <w:rsid w:val="00B61D45"/>
    <w:rsid w:val="00B6268D"/>
    <w:rsid w:val="00B627A2"/>
    <w:rsid w:val="00B63BD2"/>
    <w:rsid w:val="00B64B4B"/>
    <w:rsid w:val="00B651B0"/>
    <w:rsid w:val="00B657FF"/>
    <w:rsid w:val="00B658CA"/>
    <w:rsid w:val="00B6635E"/>
    <w:rsid w:val="00B6677B"/>
    <w:rsid w:val="00B7001F"/>
    <w:rsid w:val="00B702E9"/>
    <w:rsid w:val="00B70C52"/>
    <w:rsid w:val="00B70D51"/>
    <w:rsid w:val="00B70F62"/>
    <w:rsid w:val="00B72233"/>
    <w:rsid w:val="00B72F95"/>
    <w:rsid w:val="00B72FCF"/>
    <w:rsid w:val="00B73FDB"/>
    <w:rsid w:val="00B742EB"/>
    <w:rsid w:val="00B74CAE"/>
    <w:rsid w:val="00B759FC"/>
    <w:rsid w:val="00B75BF2"/>
    <w:rsid w:val="00B75C81"/>
    <w:rsid w:val="00B75DD4"/>
    <w:rsid w:val="00B75ED0"/>
    <w:rsid w:val="00B76139"/>
    <w:rsid w:val="00B764C1"/>
    <w:rsid w:val="00B769C3"/>
    <w:rsid w:val="00B76A81"/>
    <w:rsid w:val="00B76C67"/>
    <w:rsid w:val="00B76CD3"/>
    <w:rsid w:val="00B76FA8"/>
    <w:rsid w:val="00B773AA"/>
    <w:rsid w:val="00B7763F"/>
    <w:rsid w:val="00B77F21"/>
    <w:rsid w:val="00B80746"/>
    <w:rsid w:val="00B80F2E"/>
    <w:rsid w:val="00B819B7"/>
    <w:rsid w:val="00B81DDB"/>
    <w:rsid w:val="00B81F54"/>
    <w:rsid w:val="00B82E39"/>
    <w:rsid w:val="00B83497"/>
    <w:rsid w:val="00B83A67"/>
    <w:rsid w:val="00B8429C"/>
    <w:rsid w:val="00B8436D"/>
    <w:rsid w:val="00B84882"/>
    <w:rsid w:val="00B84D51"/>
    <w:rsid w:val="00B851A8"/>
    <w:rsid w:val="00B852D8"/>
    <w:rsid w:val="00B85339"/>
    <w:rsid w:val="00B85745"/>
    <w:rsid w:val="00B85D73"/>
    <w:rsid w:val="00B85D8A"/>
    <w:rsid w:val="00B862B3"/>
    <w:rsid w:val="00B863C6"/>
    <w:rsid w:val="00B8642B"/>
    <w:rsid w:val="00B864CA"/>
    <w:rsid w:val="00B865F3"/>
    <w:rsid w:val="00B86950"/>
    <w:rsid w:val="00B86DDB"/>
    <w:rsid w:val="00B86F09"/>
    <w:rsid w:val="00B87063"/>
    <w:rsid w:val="00B871D0"/>
    <w:rsid w:val="00B877BB"/>
    <w:rsid w:val="00B877E0"/>
    <w:rsid w:val="00B87AC8"/>
    <w:rsid w:val="00B87F71"/>
    <w:rsid w:val="00B903CE"/>
    <w:rsid w:val="00B9052F"/>
    <w:rsid w:val="00B90811"/>
    <w:rsid w:val="00B90899"/>
    <w:rsid w:val="00B90EA4"/>
    <w:rsid w:val="00B91113"/>
    <w:rsid w:val="00B913C0"/>
    <w:rsid w:val="00B91976"/>
    <w:rsid w:val="00B92D2A"/>
    <w:rsid w:val="00B92F19"/>
    <w:rsid w:val="00B93430"/>
    <w:rsid w:val="00B935D8"/>
    <w:rsid w:val="00B93A74"/>
    <w:rsid w:val="00B93CB6"/>
    <w:rsid w:val="00B93DD7"/>
    <w:rsid w:val="00B941BB"/>
    <w:rsid w:val="00B945B8"/>
    <w:rsid w:val="00B94844"/>
    <w:rsid w:val="00B94B58"/>
    <w:rsid w:val="00B94C55"/>
    <w:rsid w:val="00B95A08"/>
    <w:rsid w:val="00B96174"/>
    <w:rsid w:val="00B96A60"/>
    <w:rsid w:val="00B96BC1"/>
    <w:rsid w:val="00B96FFE"/>
    <w:rsid w:val="00B9768B"/>
    <w:rsid w:val="00B978C4"/>
    <w:rsid w:val="00BA05E4"/>
    <w:rsid w:val="00BA0814"/>
    <w:rsid w:val="00BA0D07"/>
    <w:rsid w:val="00BA1CBA"/>
    <w:rsid w:val="00BA2022"/>
    <w:rsid w:val="00BA241E"/>
    <w:rsid w:val="00BA33A6"/>
    <w:rsid w:val="00BA3DAD"/>
    <w:rsid w:val="00BA3FF6"/>
    <w:rsid w:val="00BA4202"/>
    <w:rsid w:val="00BA4354"/>
    <w:rsid w:val="00BA44DE"/>
    <w:rsid w:val="00BA4933"/>
    <w:rsid w:val="00BA4E4E"/>
    <w:rsid w:val="00BA6847"/>
    <w:rsid w:val="00BA6BBD"/>
    <w:rsid w:val="00BA7871"/>
    <w:rsid w:val="00BA789B"/>
    <w:rsid w:val="00BB086B"/>
    <w:rsid w:val="00BB0975"/>
    <w:rsid w:val="00BB0A9E"/>
    <w:rsid w:val="00BB0B31"/>
    <w:rsid w:val="00BB1364"/>
    <w:rsid w:val="00BB14CC"/>
    <w:rsid w:val="00BB178E"/>
    <w:rsid w:val="00BB20E7"/>
    <w:rsid w:val="00BB2C76"/>
    <w:rsid w:val="00BB33AD"/>
    <w:rsid w:val="00BB36B0"/>
    <w:rsid w:val="00BB38A2"/>
    <w:rsid w:val="00BB3B60"/>
    <w:rsid w:val="00BB3DA2"/>
    <w:rsid w:val="00BB4089"/>
    <w:rsid w:val="00BB4394"/>
    <w:rsid w:val="00BB4727"/>
    <w:rsid w:val="00BB48DB"/>
    <w:rsid w:val="00BB4BC7"/>
    <w:rsid w:val="00BB4E73"/>
    <w:rsid w:val="00BB5CD1"/>
    <w:rsid w:val="00BB5E53"/>
    <w:rsid w:val="00BB63E4"/>
    <w:rsid w:val="00BB68FD"/>
    <w:rsid w:val="00BB69BB"/>
    <w:rsid w:val="00BB71DE"/>
    <w:rsid w:val="00BB71FA"/>
    <w:rsid w:val="00BB7BE6"/>
    <w:rsid w:val="00BC0640"/>
    <w:rsid w:val="00BC0943"/>
    <w:rsid w:val="00BC0B7A"/>
    <w:rsid w:val="00BC0D40"/>
    <w:rsid w:val="00BC2819"/>
    <w:rsid w:val="00BC2A65"/>
    <w:rsid w:val="00BC2ACA"/>
    <w:rsid w:val="00BC3D32"/>
    <w:rsid w:val="00BC415C"/>
    <w:rsid w:val="00BC4EDE"/>
    <w:rsid w:val="00BC4F6F"/>
    <w:rsid w:val="00BC4F92"/>
    <w:rsid w:val="00BC508B"/>
    <w:rsid w:val="00BC561F"/>
    <w:rsid w:val="00BC573A"/>
    <w:rsid w:val="00BC59B0"/>
    <w:rsid w:val="00BC69EA"/>
    <w:rsid w:val="00BD0850"/>
    <w:rsid w:val="00BD1980"/>
    <w:rsid w:val="00BD1F8F"/>
    <w:rsid w:val="00BD245D"/>
    <w:rsid w:val="00BD25E6"/>
    <w:rsid w:val="00BD288F"/>
    <w:rsid w:val="00BD2E53"/>
    <w:rsid w:val="00BD2F29"/>
    <w:rsid w:val="00BD3B24"/>
    <w:rsid w:val="00BD3CD2"/>
    <w:rsid w:val="00BD473F"/>
    <w:rsid w:val="00BD4774"/>
    <w:rsid w:val="00BD4939"/>
    <w:rsid w:val="00BD4ABE"/>
    <w:rsid w:val="00BD5A8C"/>
    <w:rsid w:val="00BD5B1E"/>
    <w:rsid w:val="00BD5C97"/>
    <w:rsid w:val="00BD5CDE"/>
    <w:rsid w:val="00BD7966"/>
    <w:rsid w:val="00BD7E4E"/>
    <w:rsid w:val="00BE060B"/>
    <w:rsid w:val="00BE0681"/>
    <w:rsid w:val="00BE068F"/>
    <w:rsid w:val="00BE108B"/>
    <w:rsid w:val="00BE1303"/>
    <w:rsid w:val="00BE199A"/>
    <w:rsid w:val="00BE1A6B"/>
    <w:rsid w:val="00BE2CE7"/>
    <w:rsid w:val="00BE2F03"/>
    <w:rsid w:val="00BE357B"/>
    <w:rsid w:val="00BE398E"/>
    <w:rsid w:val="00BE3D8C"/>
    <w:rsid w:val="00BE3DF4"/>
    <w:rsid w:val="00BE44D3"/>
    <w:rsid w:val="00BE494E"/>
    <w:rsid w:val="00BE4EAF"/>
    <w:rsid w:val="00BE536E"/>
    <w:rsid w:val="00BE6266"/>
    <w:rsid w:val="00BE6352"/>
    <w:rsid w:val="00BE6510"/>
    <w:rsid w:val="00BE751F"/>
    <w:rsid w:val="00BF051E"/>
    <w:rsid w:val="00BF0DE1"/>
    <w:rsid w:val="00BF1261"/>
    <w:rsid w:val="00BF141B"/>
    <w:rsid w:val="00BF145F"/>
    <w:rsid w:val="00BF2224"/>
    <w:rsid w:val="00BF27BE"/>
    <w:rsid w:val="00BF32F6"/>
    <w:rsid w:val="00BF3491"/>
    <w:rsid w:val="00BF378F"/>
    <w:rsid w:val="00BF3872"/>
    <w:rsid w:val="00BF3E4E"/>
    <w:rsid w:val="00BF40CA"/>
    <w:rsid w:val="00BF43E1"/>
    <w:rsid w:val="00BF45F2"/>
    <w:rsid w:val="00BF6A43"/>
    <w:rsid w:val="00BF6BB3"/>
    <w:rsid w:val="00BF6F8E"/>
    <w:rsid w:val="00BF7237"/>
    <w:rsid w:val="00BF754E"/>
    <w:rsid w:val="00BF776D"/>
    <w:rsid w:val="00BF78AF"/>
    <w:rsid w:val="00BF7AD6"/>
    <w:rsid w:val="00BF7DEA"/>
    <w:rsid w:val="00BF7F70"/>
    <w:rsid w:val="00C00002"/>
    <w:rsid w:val="00C000CC"/>
    <w:rsid w:val="00C0034E"/>
    <w:rsid w:val="00C009F3"/>
    <w:rsid w:val="00C017A9"/>
    <w:rsid w:val="00C0275F"/>
    <w:rsid w:val="00C028C7"/>
    <w:rsid w:val="00C0340C"/>
    <w:rsid w:val="00C04496"/>
    <w:rsid w:val="00C04ABA"/>
    <w:rsid w:val="00C04FAF"/>
    <w:rsid w:val="00C05060"/>
    <w:rsid w:val="00C050C3"/>
    <w:rsid w:val="00C0580D"/>
    <w:rsid w:val="00C0597A"/>
    <w:rsid w:val="00C06C79"/>
    <w:rsid w:val="00C073A0"/>
    <w:rsid w:val="00C079CA"/>
    <w:rsid w:val="00C07A00"/>
    <w:rsid w:val="00C111CA"/>
    <w:rsid w:val="00C111DD"/>
    <w:rsid w:val="00C114F7"/>
    <w:rsid w:val="00C12427"/>
    <w:rsid w:val="00C12790"/>
    <w:rsid w:val="00C1283F"/>
    <w:rsid w:val="00C133CF"/>
    <w:rsid w:val="00C136C9"/>
    <w:rsid w:val="00C14145"/>
    <w:rsid w:val="00C14C93"/>
    <w:rsid w:val="00C14E62"/>
    <w:rsid w:val="00C151F8"/>
    <w:rsid w:val="00C15B12"/>
    <w:rsid w:val="00C15E21"/>
    <w:rsid w:val="00C16220"/>
    <w:rsid w:val="00C17AA0"/>
    <w:rsid w:val="00C20C33"/>
    <w:rsid w:val="00C21CBE"/>
    <w:rsid w:val="00C21F96"/>
    <w:rsid w:val="00C22161"/>
    <w:rsid w:val="00C2338D"/>
    <w:rsid w:val="00C24111"/>
    <w:rsid w:val="00C24F62"/>
    <w:rsid w:val="00C25211"/>
    <w:rsid w:val="00C25940"/>
    <w:rsid w:val="00C25A13"/>
    <w:rsid w:val="00C26756"/>
    <w:rsid w:val="00C267BD"/>
    <w:rsid w:val="00C26938"/>
    <w:rsid w:val="00C26AC5"/>
    <w:rsid w:val="00C27B90"/>
    <w:rsid w:val="00C27D61"/>
    <w:rsid w:val="00C30101"/>
    <w:rsid w:val="00C30A88"/>
    <w:rsid w:val="00C30C22"/>
    <w:rsid w:val="00C314A3"/>
    <w:rsid w:val="00C315C2"/>
    <w:rsid w:val="00C32AEE"/>
    <w:rsid w:val="00C32F0F"/>
    <w:rsid w:val="00C33631"/>
    <w:rsid w:val="00C338B6"/>
    <w:rsid w:val="00C342B8"/>
    <w:rsid w:val="00C34953"/>
    <w:rsid w:val="00C34DFC"/>
    <w:rsid w:val="00C34E1A"/>
    <w:rsid w:val="00C34F76"/>
    <w:rsid w:val="00C34F88"/>
    <w:rsid w:val="00C35004"/>
    <w:rsid w:val="00C356E1"/>
    <w:rsid w:val="00C3589E"/>
    <w:rsid w:val="00C35BB2"/>
    <w:rsid w:val="00C35C15"/>
    <w:rsid w:val="00C36061"/>
    <w:rsid w:val="00C361A9"/>
    <w:rsid w:val="00C37CAB"/>
    <w:rsid w:val="00C4015C"/>
    <w:rsid w:val="00C4062C"/>
    <w:rsid w:val="00C40661"/>
    <w:rsid w:val="00C40A7C"/>
    <w:rsid w:val="00C40B70"/>
    <w:rsid w:val="00C40B8D"/>
    <w:rsid w:val="00C4180F"/>
    <w:rsid w:val="00C41FF0"/>
    <w:rsid w:val="00C4268A"/>
    <w:rsid w:val="00C43CC6"/>
    <w:rsid w:val="00C440BC"/>
    <w:rsid w:val="00C44AFC"/>
    <w:rsid w:val="00C44D91"/>
    <w:rsid w:val="00C44E83"/>
    <w:rsid w:val="00C45F28"/>
    <w:rsid w:val="00C464CC"/>
    <w:rsid w:val="00C467C3"/>
    <w:rsid w:val="00C46DFB"/>
    <w:rsid w:val="00C46E8B"/>
    <w:rsid w:val="00C47A28"/>
    <w:rsid w:val="00C47B1F"/>
    <w:rsid w:val="00C50075"/>
    <w:rsid w:val="00C5089C"/>
    <w:rsid w:val="00C5096D"/>
    <w:rsid w:val="00C50B05"/>
    <w:rsid w:val="00C50B71"/>
    <w:rsid w:val="00C50D72"/>
    <w:rsid w:val="00C5149D"/>
    <w:rsid w:val="00C51668"/>
    <w:rsid w:val="00C51825"/>
    <w:rsid w:val="00C518C8"/>
    <w:rsid w:val="00C51DE1"/>
    <w:rsid w:val="00C523C7"/>
    <w:rsid w:val="00C525B6"/>
    <w:rsid w:val="00C530F4"/>
    <w:rsid w:val="00C53D91"/>
    <w:rsid w:val="00C54394"/>
    <w:rsid w:val="00C54430"/>
    <w:rsid w:val="00C547BB"/>
    <w:rsid w:val="00C54E5A"/>
    <w:rsid w:val="00C555BD"/>
    <w:rsid w:val="00C55FD3"/>
    <w:rsid w:val="00C55FF8"/>
    <w:rsid w:val="00C57459"/>
    <w:rsid w:val="00C57585"/>
    <w:rsid w:val="00C5787E"/>
    <w:rsid w:val="00C57AA1"/>
    <w:rsid w:val="00C57B12"/>
    <w:rsid w:val="00C57C0F"/>
    <w:rsid w:val="00C57F35"/>
    <w:rsid w:val="00C57FAE"/>
    <w:rsid w:val="00C6017B"/>
    <w:rsid w:val="00C6037C"/>
    <w:rsid w:val="00C609B9"/>
    <w:rsid w:val="00C61654"/>
    <w:rsid w:val="00C61C7C"/>
    <w:rsid w:val="00C62346"/>
    <w:rsid w:val="00C62A0D"/>
    <w:rsid w:val="00C634E0"/>
    <w:rsid w:val="00C63583"/>
    <w:rsid w:val="00C63975"/>
    <w:rsid w:val="00C63E1F"/>
    <w:rsid w:val="00C643FD"/>
    <w:rsid w:val="00C64ABA"/>
    <w:rsid w:val="00C6524E"/>
    <w:rsid w:val="00C654D8"/>
    <w:rsid w:val="00C658E2"/>
    <w:rsid w:val="00C65A49"/>
    <w:rsid w:val="00C65DDB"/>
    <w:rsid w:val="00C65E86"/>
    <w:rsid w:val="00C66117"/>
    <w:rsid w:val="00C667EF"/>
    <w:rsid w:val="00C669C9"/>
    <w:rsid w:val="00C66FA9"/>
    <w:rsid w:val="00C67147"/>
    <w:rsid w:val="00C67273"/>
    <w:rsid w:val="00C67789"/>
    <w:rsid w:val="00C67C1F"/>
    <w:rsid w:val="00C71626"/>
    <w:rsid w:val="00C7173F"/>
    <w:rsid w:val="00C72003"/>
    <w:rsid w:val="00C7310A"/>
    <w:rsid w:val="00C734B1"/>
    <w:rsid w:val="00C736B3"/>
    <w:rsid w:val="00C73769"/>
    <w:rsid w:val="00C73AFB"/>
    <w:rsid w:val="00C742A9"/>
    <w:rsid w:val="00C748DB"/>
    <w:rsid w:val="00C753E2"/>
    <w:rsid w:val="00C75705"/>
    <w:rsid w:val="00C75E87"/>
    <w:rsid w:val="00C7658D"/>
    <w:rsid w:val="00C765CC"/>
    <w:rsid w:val="00C765EE"/>
    <w:rsid w:val="00C7679D"/>
    <w:rsid w:val="00C770CB"/>
    <w:rsid w:val="00C770CE"/>
    <w:rsid w:val="00C80914"/>
    <w:rsid w:val="00C809A6"/>
    <w:rsid w:val="00C80A32"/>
    <w:rsid w:val="00C80A94"/>
    <w:rsid w:val="00C80BFF"/>
    <w:rsid w:val="00C80C71"/>
    <w:rsid w:val="00C80EE0"/>
    <w:rsid w:val="00C813FA"/>
    <w:rsid w:val="00C81757"/>
    <w:rsid w:val="00C84FB3"/>
    <w:rsid w:val="00C854B4"/>
    <w:rsid w:val="00C85C96"/>
    <w:rsid w:val="00C85CBA"/>
    <w:rsid w:val="00C85E0D"/>
    <w:rsid w:val="00C860C2"/>
    <w:rsid w:val="00C86171"/>
    <w:rsid w:val="00C86A32"/>
    <w:rsid w:val="00C877D2"/>
    <w:rsid w:val="00C8795E"/>
    <w:rsid w:val="00C87961"/>
    <w:rsid w:val="00C90411"/>
    <w:rsid w:val="00C90A3B"/>
    <w:rsid w:val="00C914F3"/>
    <w:rsid w:val="00C91760"/>
    <w:rsid w:val="00C91C0B"/>
    <w:rsid w:val="00C92148"/>
    <w:rsid w:val="00C92268"/>
    <w:rsid w:val="00C92316"/>
    <w:rsid w:val="00C92366"/>
    <w:rsid w:val="00C924BB"/>
    <w:rsid w:val="00C92B14"/>
    <w:rsid w:val="00C9374A"/>
    <w:rsid w:val="00C939C2"/>
    <w:rsid w:val="00C945D1"/>
    <w:rsid w:val="00C94F56"/>
    <w:rsid w:val="00C95915"/>
    <w:rsid w:val="00C95AA6"/>
    <w:rsid w:val="00C961A1"/>
    <w:rsid w:val="00C96C0F"/>
    <w:rsid w:val="00CA0017"/>
    <w:rsid w:val="00CA011B"/>
    <w:rsid w:val="00CA045A"/>
    <w:rsid w:val="00CA1235"/>
    <w:rsid w:val="00CA1426"/>
    <w:rsid w:val="00CA163F"/>
    <w:rsid w:val="00CA164C"/>
    <w:rsid w:val="00CA20ED"/>
    <w:rsid w:val="00CA333C"/>
    <w:rsid w:val="00CA3D78"/>
    <w:rsid w:val="00CA3D7B"/>
    <w:rsid w:val="00CA4061"/>
    <w:rsid w:val="00CA486D"/>
    <w:rsid w:val="00CA495E"/>
    <w:rsid w:val="00CA5202"/>
    <w:rsid w:val="00CA522A"/>
    <w:rsid w:val="00CA62E6"/>
    <w:rsid w:val="00CB0918"/>
    <w:rsid w:val="00CB2033"/>
    <w:rsid w:val="00CB312D"/>
    <w:rsid w:val="00CB31B2"/>
    <w:rsid w:val="00CB6DB5"/>
    <w:rsid w:val="00CB7111"/>
    <w:rsid w:val="00CB7939"/>
    <w:rsid w:val="00CB7D5B"/>
    <w:rsid w:val="00CB7E0F"/>
    <w:rsid w:val="00CC04B7"/>
    <w:rsid w:val="00CC0CFD"/>
    <w:rsid w:val="00CC15D6"/>
    <w:rsid w:val="00CC1C87"/>
    <w:rsid w:val="00CC2693"/>
    <w:rsid w:val="00CC2E85"/>
    <w:rsid w:val="00CC3105"/>
    <w:rsid w:val="00CC3863"/>
    <w:rsid w:val="00CC3E9E"/>
    <w:rsid w:val="00CC4845"/>
    <w:rsid w:val="00CC4E7C"/>
    <w:rsid w:val="00CC5384"/>
    <w:rsid w:val="00CC5F7E"/>
    <w:rsid w:val="00CC63FC"/>
    <w:rsid w:val="00CC65FC"/>
    <w:rsid w:val="00CC6B60"/>
    <w:rsid w:val="00CC7130"/>
    <w:rsid w:val="00CC71F0"/>
    <w:rsid w:val="00CC7331"/>
    <w:rsid w:val="00CC794A"/>
    <w:rsid w:val="00CC7DA2"/>
    <w:rsid w:val="00CC7FA7"/>
    <w:rsid w:val="00CD010F"/>
    <w:rsid w:val="00CD107A"/>
    <w:rsid w:val="00CD12C7"/>
    <w:rsid w:val="00CD1F96"/>
    <w:rsid w:val="00CD2137"/>
    <w:rsid w:val="00CD2517"/>
    <w:rsid w:val="00CD3824"/>
    <w:rsid w:val="00CD3986"/>
    <w:rsid w:val="00CD4165"/>
    <w:rsid w:val="00CD4AD8"/>
    <w:rsid w:val="00CD4B37"/>
    <w:rsid w:val="00CD50B8"/>
    <w:rsid w:val="00CD55BC"/>
    <w:rsid w:val="00CD5628"/>
    <w:rsid w:val="00CD60B4"/>
    <w:rsid w:val="00CD6935"/>
    <w:rsid w:val="00CD6B32"/>
    <w:rsid w:val="00CE0C94"/>
    <w:rsid w:val="00CE1A00"/>
    <w:rsid w:val="00CE1D4D"/>
    <w:rsid w:val="00CE1F79"/>
    <w:rsid w:val="00CE20EB"/>
    <w:rsid w:val="00CE2597"/>
    <w:rsid w:val="00CE2F3E"/>
    <w:rsid w:val="00CE300C"/>
    <w:rsid w:val="00CE42E0"/>
    <w:rsid w:val="00CE4902"/>
    <w:rsid w:val="00CE5085"/>
    <w:rsid w:val="00CE5308"/>
    <w:rsid w:val="00CE548B"/>
    <w:rsid w:val="00CE55E7"/>
    <w:rsid w:val="00CE59E3"/>
    <w:rsid w:val="00CE5DB5"/>
    <w:rsid w:val="00CE5ED7"/>
    <w:rsid w:val="00CE6303"/>
    <w:rsid w:val="00CE64FC"/>
    <w:rsid w:val="00CE6510"/>
    <w:rsid w:val="00CE7037"/>
    <w:rsid w:val="00CE7039"/>
    <w:rsid w:val="00CE789E"/>
    <w:rsid w:val="00CF02B2"/>
    <w:rsid w:val="00CF0593"/>
    <w:rsid w:val="00CF089E"/>
    <w:rsid w:val="00CF0C30"/>
    <w:rsid w:val="00CF12CE"/>
    <w:rsid w:val="00CF2078"/>
    <w:rsid w:val="00CF2243"/>
    <w:rsid w:val="00CF325B"/>
    <w:rsid w:val="00CF3385"/>
    <w:rsid w:val="00CF34BC"/>
    <w:rsid w:val="00CF4613"/>
    <w:rsid w:val="00CF49D5"/>
    <w:rsid w:val="00CF4F41"/>
    <w:rsid w:val="00CF5285"/>
    <w:rsid w:val="00CF5B8D"/>
    <w:rsid w:val="00CF5BD6"/>
    <w:rsid w:val="00CF7326"/>
    <w:rsid w:val="00CF7C8C"/>
    <w:rsid w:val="00CF7F4D"/>
    <w:rsid w:val="00D00431"/>
    <w:rsid w:val="00D008EF"/>
    <w:rsid w:val="00D01D35"/>
    <w:rsid w:val="00D022DA"/>
    <w:rsid w:val="00D061BE"/>
    <w:rsid w:val="00D06404"/>
    <w:rsid w:val="00D06536"/>
    <w:rsid w:val="00D06F67"/>
    <w:rsid w:val="00D07172"/>
    <w:rsid w:val="00D073DF"/>
    <w:rsid w:val="00D100B0"/>
    <w:rsid w:val="00D1014D"/>
    <w:rsid w:val="00D10885"/>
    <w:rsid w:val="00D1113A"/>
    <w:rsid w:val="00D11447"/>
    <w:rsid w:val="00D11612"/>
    <w:rsid w:val="00D11920"/>
    <w:rsid w:val="00D1293D"/>
    <w:rsid w:val="00D12945"/>
    <w:rsid w:val="00D13C30"/>
    <w:rsid w:val="00D13D19"/>
    <w:rsid w:val="00D14F14"/>
    <w:rsid w:val="00D1510E"/>
    <w:rsid w:val="00D154F3"/>
    <w:rsid w:val="00D15504"/>
    <w:rsid w:val="00D16B74"/>
    <w:rsid w:val="00D16BFB"/>
    <w:rsid w:val="00D1743B"/>
    <w:rsid w:val="00D177E5"/>
    <w:rsid w:val="00D17F99"/>
    <w:rsid w:val="00D2051E"/>
    <w:rsid w:val="00D20DCA"/>
    <w:rsid w:val="00D20F08"/>
    <w:rsid w:val="00D21024"/>
    <w:rsid w:val="00D2178F"/>
    <w:rsid w:val="00D218E4"/>
    <w:rsid w:val="00D22029"/>
    <w:rsid w:val="00D22A48"/>
    <w:rsid w:val="00D2374B"/>
    <w:rsid w:val="00D23B29"/>
    <w:rsid w:val="00D24FDC"/>
    <w:rsid w:val="00D254BD"/>
    <w:rsid w:val="00D25A7F"/>
    <w:rsid w:val="00D25E39"/>
    <w:rsid w:val="00D26557"/>
    <w:rsid w:val="00D26755"/>
    <w:rsid w:val="00D26B60"/>
    <w:rsid w:val="00D3055A"/>
    <w:rsid w:val="00D30D2F"/>
    <w:rsid w:val="00D311B5"/>
    <w:rsid w:val="00D315DF"/>
    <w:rsid w:val="00D31EB5"/>
    <w:rsid w:val="00D31EF0"/>
    <w:rsid w:val="00D327A5"/>
    <w:rsid w:val="00D32B5E"/>
    <w:rsid w:val="00D3308D"/>
    <w:rsid w:val="00D331E6"/>
    <w:rsid w:val="00D335D8"/>
    <w:rsid w:val="00D3396B"/>
    <w:rsid w:val="00D3398E"/>
    <w:rsid w:val="00D343D0"/>
    <w:rsid w:val="00D345D5"/>
    <w:rsid w:val="00D34ADE"/>
    <w:rsid w:val="00D34E93"/>
    <w:rsid w:val="00D34F0C"/>
    <w:rsid w:val="00D34F16"/>
    <w:rsid w:val="00D350B6"/>
    <w:rsid w:val="00D3545D"/>
    <w:rsid w:val="00D35AF5"/>
    <w:rsid w:val="00D35D4A"/>
    <w:rsid w:val="00D3602E"/>
    <w:rsid w:val="00D3632B"/>
    <w:rsid w:val="00D36B79"/>
    <w:rsid w:val="00D375A8"/>
    <w:rsid w:val="00D379DA"/>
    <w:rsid w:val="00D37C0D"/>
    <w:rsid w:val="00D37C4B"/>
    <w:rsid w:val="00D4040D"/>
    <w:rsid w:val="00D40780"/>
    <w:rsid w:val="00D40A8D"/>
    <w:rsid w:val="00D40B21"/>
    <w:rsid w:val="00D40FE7"/>
    <w:rsid w:val="00D4119F"/>
    <w:rsid w:val="00D412BC"/>
    <w:rsid w:val="00D41AAE"/>
    <w:rsid w:val="00D42716"/>
    <w:rsid w:val="00D4308F"/>
    <w:rsid w:val="00D43F38"/>
    <w:rsid w:val="00D4557E"/>
    <w:rsid w:val="00D45E5C"/>
    <w:rsid w:val="00D46841"/>
    <w:rsid w:val="00D468C7"/>
    <w:rsid w:val="00D5010A"/>
    <w:rsid w:val="00D5077E"/>
    <w:rsid w:val="00D512E6"/>
    <w:rsid w:val="00D515DA"/>
    <w:rsid w:val="00D51A67"/>
    <w:rsid w:val="00D51EAE"/>
    <w:rsid w:val="00D52753"/>
    <w:rsid w:val="00D533C7"/>
    <w:rsid w:val="00D53827"/>
    <w:rsid w:val="00D543D4"/>
    <w:rsid w:val="00D54817"/>
    <w:rsid w:val="00D54862"/>
    <w:rsid w:val="00D54D5C"/>
    <w:rsid w:val="00D54FF8"/>
    <w:rsid w:val="00D555C9"/>
    <w:rsid w:val="00D5563E"/>
    <w:rsid w:val="00D55CE4"/>
    <w:rsid w:val="00D55F47"/>
    <w:rsid w:val="00D5632B"/>
    <w:rsid w:val="00D569F7"/>
    <w:rsid w:val="00D5714F"/>
    <w:rsid w:val="00D575BA"/>
    <w:rsid w:val="00D577AC"/>
    <w:rsid w:val="00D5786E"/>
    <w:rsid w:val="00D57AD3"/>
    <w:rsid w:val="00D6025A"/>
    <w:rsid w:val="00D603C4"/>
    <w:rsid w:val="00D61733"/>
    <w:rsid w:val="00D61752"/>
    <w:rsid w:val="00D61B97"/>
    <w:rsid w:val="00D62924"/>
    <w:rsid w:val="00D63283"/>
    <w:rsid w:val="00D632D1"/>
    <w:rsid w:val="00D6355C"/>
    <w:rsid w:val="00D63C3D"/>
    <w:rsid w:val="00D64318"/>
    <w:rsid w:val="00D646F9"/>
    <w:rsid w:val="00D64CAB"/>
    <w:rsid w:val="00D64DDA"/>
    <w:rsid w:val="00D6532B"/>
    <w:rsid w:val="00D65FF6"/>
    <w:rsid w:val="00D67DFE"/>
    <w:rsid w:val="00D67EB7"/>
    <w:rsid w:val="00D71989"/>
    <w:rsid w:val="00D71A00"/>
    <w:rsid w:val="00D71A5B"/>
    <w:rsid w:val="00D71EA0"/>
    <w:rsid w:val="00D722D3"/>
    <w:rsid w:val="00D729BE"/>
    <w:rsid w:val="00D72C4B"/>
    <w:rsid w:val="00D73126"/>
    <w:rsid w:val="00D7315A"/>
    <w:rsid w:val="00D73434"/>
    <w:rsid w:val="00D737D7"/>
    <w:rsid w:val="00D73B93"/>
    <w:rsid w:val="00D74477"/>
    <w:rsid w:val="00D74F7E"/>
    <w:rsid w:val="00D757E7"/>
    <w:rsid w:val="00D75967"/>
    <w:rsid w:val="00D75EE5"/>
    <w:rsid w:val="00D76A8B"/>
    <w:rsid w:val="00D76CD5"/>
    <w:rsid w:val="00D76CF1"/>
    <w:rsid w:val="00D771F8"/>
    <w:rsid w:val="00D773BD"/>
    <w:rsid w:val="00D7791B"/>
    <w:rsid w:val="00D77E46"/>
    <w:rsid w:val="00D80C98"/>
    <w:rsid w:val="00D80D1A"/>
    <w:rsid w:val="00D80D99"/>
    <w:rsid w:val="00D80EB5"/>
    <w:rsid w:val="00D81360"/>
    <w:rsid w:val="00D81741"/>
    <w:rsid w:val="00D821E5"/>
    <w:rsid w:val="00D82A02"/>
    <w:rsid w:val="00D82FBA"/>
    <w:rsid w:val="00D83750"/>
    <w:rsid w:val="00D845D8"/>
    <w:rsid w:val="00D854E4"/>
    <w:rsid w:val="00D855F8"/>
    <w:rsid w:val="00D85A9E"/>
    <w:rsid w:val="00D85D03"/>
    <w:rsid w:val="00D8631B"/>
    <w:rsid w:val="00D86768"/>
    <w:rsid w:val="00D87193"/>
    <w:rsid w:val="00D87CD8"/>
    <w:rsid w:val="00D9003D"/>
    <w:rsid w:val="00D908C1"/>
    <w:rsid w:val="00D91075"/>
    <w:rsid w:val="00D915E7"/>
    <w:rsid w:val="00D917ED"/>
    <w:rsid w:val="00D91C8F"/>
    <w:rsid w:val="00D91DC7"/>
    <w:rsid w:val="00D92CAE"/>
    <w:rsid w:val="00D92E38"/>
    <w:rsid w:val="00D9304D"/>
    <w:rsid w:val="00D93336"/>
    <w:rsid w:val="00D938B1"/>
    <w:rsid w:val="00D93FC0"/>
    <w:rsid w:val="00D9415C"/>
    <w:rsid w:val="00D944C7"/>
    <w:rsid w:val="00D9552B"/>
    <w:rsid w:val="00D95B92"/>
    <w:rsid w:val="00D95BAE"/>
    <w:rsid w:val="00D96020"/>
    <w:rsid w:val="00D9612E"/>
    <w:rsid w:val="00D962CC"/>
    <w:rsid w:val="00D96423"/>
    <w:rsid w:val="00D96549"/>
    <w:rsid w:val="00D968CB"/>
    <w:rsid w:val="00D9691A"/>
    <w:rsid w:val="00D96D63"/>
    <w:rsid w:val="00D970C1"/>
    <w:rsid w:val="00D97AF8"/>
    <w:rsid w:val="00D97D95"/>
    <w:rsid w:val="00DA01CF"/>
    <w:rsid w:val="00DA029B"/>
    <w:rsid w:val="00DA0AEB"/>
    <w:rsid w:val="00DA11EA"/>
    <w:rsid w:val="00DA172E"/>
    <w:rsid w:val="00DA1925"/>
    <w:rsid w:val="00DA1CBD"/>
    <w:rsid w:val="00DA1FD6"/>
    <w:rsid w:val="00DA21C4"/>
    <w:rsid w:val="00DA2517"/>
    <w:rsid w:val="00DA2D25"/>
    <w:rsid w:val="00DA2EE6"/>
    <w:rsid w:val="00DA3389"/>
    <w:rsid w:val="00DA371B"/>
    <w:rsid w:val="00DA39F2"/>
    <w:rsid w:val="00DA3E91"/>
    <w:rsid w:val="00DA3F93"/>
    <w:rsid w:val="00DA43E5"/>
    <w:rsid w:val="00DA4654"/>
    <w:rsid w:val="00DA4820"/>
    <w:rsid w:val="00DA5A2D"/>
    <w:rsid w:val="00DA612D"/>
    <w:rsid w:val="00DA6132"/>
    <w:rsid w:val="00DA6B32"/>
    <w:rsid w:val="00DB0198"/>
    <w:rsid w:val="00DB0B0D"/>
    <w:rsid w:val="00DB160C"/>
    <w:rsid w:val="00DB1A87"/>
    <w:rsid w:val="00DB228A"/>
    <w:rsid w:val="00DB22CA"/>
    <w:rsid w:val="00DB233C"/>
    <w:rsid w:val="00DB23B6"/>
    <w:rsid w:val="00DB27A1"/>
    <w:rsid w:val="00DB29A4"/>
    <w:rsid w:val="00DB2BE1"/>
    <w:rsid w:val="00DB2CB8"/>
    <w:rsid w:val="00DB3000"/>
    <w:rsid w:val="00DB30EA"/>
    <w:rsid w:val="00DB3549"/>
    <w:rsid w:val="00DB425F"/>
    <w:rsid w:val="00DB429E"/>
    <w:rsid w:val="00DB4341"/>
    <w:rsid w:val="00DB4708"/>
    <w:rsid w:val="00DB5C60"/>
    <w:rsid w:val="00DB68CC"/>
    <w:rsid w:val="00DB7329"/>
    <w:rsid w:val="00DB7BF7"/>
    <w:rsid w:val="00DC031C"/>
    <w:rsid w:val="00DC04C4"/>
    <w:rsid w:val="00DC07CF"/>
    <w:rsid w:val="00DC0C8B"/>
    <w:rsid w:val="00DC102D"/>
    <w:rsid w:val="00DC1526"/>
    <w:rsid w:val="00DC1887"/>
    <w:rsid w:val="00DC1D47"/>
    <w:rsid w:val="00DC28DC"/>
    <w:rsid w:val="00DC3BC4"/>
    <w:rsid w:val="00DC5883"/>
    <w:rsid w:val="00DC596E"/>
    <w:rsid w:val="00DC5E3C"/>
    <w:rsid w:val="00DC62FB"/>
    <w:rsid w:val="00DC74AA"/>
    <w:rsid w:val="00DC769C"/>
    <w:rsid w:val="00DD1037"/>
    <w:rsid w:val="00DD1079"/>
    <w:rsid w:val="00DD294D"/>
    <w:rsid w:val="00DD2A66"/>
    <w:rsid w:val="00DD306F"/>
    <w:rsid w:val="00DD40AD"/>
    <w:rsid w:val="00DD45B4"/>
    <w:rsid w:val="00DD46F0"/>
    <w:rsid w:val="00DD4E01"/>
    <w:rsid w:val="00DD542A"/>
    <w:rsid w:val="00DD5484"/>
    <w:rsid w:val="00DD5C0C"/>
    <w:rsid w:val="00DD60D3"/>
    <w:rsid w:val="00DD6F43"/>
    <w:rsid w:val="00DD747D"/>
    <w:rsid w:val="00DD7505"/>
    <w:rsid w:val="00DD76F5"/>
    <w:rsid w:val="00DD7804"/>
    <w:rsid w:val="00DD7D03"/>
    <w:rsid w:val="00DD7EB2"/>
    <w:rsid w:val="00DD7FA1"/>
    <w:rsid w:val="00DE112D"/>
    <w:rsid w:val="00DE1AC0"/>
    <w:rsid w:val="00DE1D7F"/>
    <w:rsid w:val="00DE2709"/>
    <w:rsid w:val="00DE32EB"/>
    <w:rsid w:val="00DE3478"/>
    <w:rsid w:val="00DE3656"/>
    <w:rsid w:val="00DE4C2D"/>
    <w:rsid w:val="00DE4DBF"/>
    <w:rsid w:val="00DE53BC"/>
    <w:rsid w:val="00DE5B22"/>
    <w:rsid w:val="00DE611F"/>
    <w:rsid w:val="00DE6239"/>
    <w:rsid w:val="00DE7D81"/>
    <w:rsid w:val="00DF0006"/>
    <w:rsid w:val="00DF0C73"/>
    <w:rsid w:val="00DF20F6"/>
    <w:rsid w:val="00DF2483"/>
    <w:rsid w:val="00DF2C86"/>
    <w:rsid w:val="00DF2CBC"/>
    <w:rsid w:val="00DF2D56"/>
    <w:rsid w:val="00DF2E5C"/>
    <w:rsid w:val="00DF324C"/>
    <w:rsid w:val="00DF3484"/>
    <w:rsid w:val="00DF37AF"/>
    <w:rsid w:val="00DF3E26"/>
    <w:rsid w:val="00DF40C7"/>
    <w:rsid w:val="00DF4A8C"/>
    <w:rsid w:val="00DF4D47"/>
    <w:rsid w:val="00DF4D8C"/>
    <w:rsid w:val="00DF5083"/>
    <w:rsid w:val="00DF5790"/>
    <w:rsid w:val="00DF6092"/>
    <w:rsid w:val="00DF613F"/>
    <w:rsid w:val="00DF6512"/>
    <w:rsid w:val="00DF664E"/>
    <w:rsid w:val="00DF7511"/>
    <w:rsid w:val="00DF75EB"/>
    <w:rsid w:val="00E001AF"/>
    <w:rsid w:val="00E0022F"/>
    <w:rsid w:val="00E0129B"/>
    <w:rsid w:val="00E0150B"/>
    <w:rsid w:val="00E01760"/>
    <w:rsid w:val="00E018AC"/>
    <w:rsid w:val="00E02602"/>
    <w:rsid w:val="00E027C9"/>
    <w:rsid w:val="00E02AA6"/>
    <w:rsid w:val="00E02F18"/>
    <w:rsid w:val="00E036FD"/>
    <w:rsid w:val="00E03875"/>
    <w:rsid w:val="00E03FF6"/>
    <w:rsid w:val="00E0452A"/>
    <w:rsid w:val="00E0528B"/>
    <w:rsid w:val="00E057AB"/>
    <w:rsid w:val="00E058D2"/>
    <w:rsid w:val="00E05A69"/>
    <w:rsid w:val="00E05D97"/>
    <w:rsid w:val="00E05EAC"/>
    <w:rsid w:val="00E05FDE"/>
    <w:rsid w:val="00E062B0"/>
    <w:rsid w:val="00E062F3"/>
    <w:rsid w:val="00E07260"/>
    <w:rsid w:val="00E11D38"/>
    <w:rsid w:val="00E12027"/>
    <w:rsid w:val="00E121B0"/>
    <w:rsid w:val="00E123FE"/>
    <w:rsid w:val="00E130D5"/>
    <w:rsid w:val="00E13A0A"/>
    <w:rsid w:val="00E13C6E"/>
    <w:rsid w:val="00E13C76"/>
    <w:rsid w:val="00E144F9"/>
    <w:rsid w:val="00E1454B"/>
    <w:rsid w:val="00E149AE"/>
    <w:rsid w:val="00E15C3C"/>
    <w:rsid w:val="00E15E76"/>
    <w:rsid w:val="00E174C7"/>
    <w:rsid w:val="00E1782D"/>
    <w:rsid w:val="00E17CAD"/>
    <w:rsid w:val="00E20346"/>
    <w:rsid w:val="00E20710"/>
    <w:rsid w:val="00E2073F"/>
    <w:rsid w:val="00E20752"/>
    <w:rsid w:val="00E20EE8"/>
    <w:rsid w:val="00E21221"/>
    <w:rsid w:val="00E21E8A"/>
    <w:rsid w:val="00E21EAD"/>
    <w:rsid w:val="00E224C1"/>
    <w:rsid w:val="00E227E2"/>
    <w:rsid w:val="00E234FE"/>
    <w:rsid w:val="00E23A0A"/>
    <w:rsid w:val="00E23D41"/>
    <w:rsid w:val="00E24331"/>
    <w:rsid w:val="00E2441B"/>
    <w:rsid w:val="00E2455B"/>
    <w:rsid w:val="00E248E4"/>
    <w:rsid w:val="00E2499F"/>
    <w:rsid w:val="00E25268"/>
    <w:rsid w:val="00E25382"/>
    <w:rsid w:val="00E2539D"/>
    <w:rsid w:val="00E26973"/>
    <w:rsid w:val="00E269F5"/>
    <w:rsid w:val="00E27217"/>
    <w:rsid w:val="00E2764C"/>
    <w:rsid w:val="00E3043A"/>
    <w:rsid w:val="00E30707"/>
    <w:rsid w:val="00E3085D"/>
    <w:rsid w:val="00E3087C"/>
    <w:rsid w:val="00E30F9E"/>
    <w:rsid w:val="00E31976"/>
    <w:rsid w:val="00E31B86"/>
    <w:rsid w:val="00E31DD8"/>
    <w:rsid w:val="00E321FF"/>
    <w:rsid w:val="00E32A2E"/>
    <w:rsid w:val="00E32A78"/>
    <w:rsid w:val="00E3322C"/>
    <w:rsid w:val="00E333E6"/>
    <w:rsid w:val="00E3359F"/>
    <w:rsid w:val="00E336CC"/>
    <w:rsid w:val="00E33AE5"/>
    <w:rsid w:val="00E342A6"/>
    <w:rsid w:val="00E36353"/>
    <w:rsid w:val="00E36F8C"/>
    <w:rsid w:val="00E370C3"/>
    <w:rsid w:val="00E372D6"/>
    <w:rsid w:val="00E40184"/>
    <w:rsid w:val="00E40256"/>
    <w:rsid w:val="00E407F6"/>
    <w:rsid w:val="00E41601"/>
    <w:rsid w:val="00E41A17"/>
    <w:rsid w:val="00E41A96"/>
    <w:rsid w:val="00E41EA7"/>
    <w:rsid w:val="00E421A4"/>
    <w:rsid w:val="00E4309D"/>
    <w:rsid w:val="00E432AE"/>
    <w:rsid w:val="00E4459A"/>
    <w:rsid w:val="00E44A38"/>
    <w:rsid w:val="00E44E00"/>
    <w:rsid w:val="00E45EC8"/>
    <w:rsid w:val="00E45ED4"/>
    <w:rsid w:val="00E467DD"/>
    <w:rsid w:val="00E46975"/>
    <w:rsid w:val="00E46DE1"/>
    <w:rsid w:val="00E46F41"/>
    <w:rsid w:val="00E472E8"/>
    <w:rsid w:val="00E47902"/>
    <w:rsid w:val="00E47B50"/>
    <w:rsid w:val="00E47D9B"/>
    <w:rsid w:val="00E47DA8"/>
    <w:rsid w:val="00E47DEE"/>
    <w:rsid w:val="00E47DF5"/>
    <w:rsid w:val="00E503A9"/>
    <w:rsid w:val="00E50608"/>
    <w:rsid w:val="00E506DC"/>
    <w:rsid w:val="00E507EB"/>
    <w:rsid w:val="00E51A32"/>
    <w:rsid w:val="00E52E89"/>
    <w:rsid w:val="00E534E2"/>
    <w:rsid w:val="00E53E52"/>
    <w:rsid w:val="00E54B6C"/>
    <w:rsid w:val="00E54D0C"/>
    <w:rsid w:val="00E55030"/>
    <w:rsid w:val="00E559DB"/>
    <w:rsid w:val="00E56871"/>
    <w:rsid w:val="00E569E2"/>
    <w:rsid w:val="00E56C57"/>
    <w:rsid w:val="00E57FAA"/>
    <w:rsid w:val="00E60AF1"/>
    <w:rsid w:val="00E60C41"/>
    <w:rsid w:val="00E6178E"/>
    <w:rsid w:val="00E61F35"/>
    <w:rsid w:val="00E6263D"/>
    <w:rsid w:val="00E6271E"/>
    <w:rsid w:val="00E62881"/>
    <w:rsid w:val="00E62D32"/>
    <w:rsid w:val="00E639C9"/>
    <w:rsid w:val="00E63C23"/>
    <w:rsid w:val="00E63D39"/>
    <w:rsid w:val="00E640D6"/>
    <w:rsid w:val="00E6473B"/>
    <w:rsid w:val="00E66685"/>
    <w:rsid w:val="00E667E2"/>
    <w:rsid w:val="00E66B6C"/>
    <w:rsid w:val="00E66BC9"/>
    <w:rsid w:val="00E66E1F"/>
    <w:rsid w:val="00E67B71"/>
    <w:rsid w:val="00E71018"/>
    <w:rsid w:val="00E71D1E"/>
    <w:rsid w:val="00E723C6"/>
    <w:rsid w:val="00E72728"/>
    <w:rsid w:val="00E7399C"/>
    <w:rsid w:val="00E73A0A"/>
    <w:rsid w:val="00E73D25"/>
    <w:rsid w:val="00E75003"/>
    <w:rsid w:val="00E75475"/>
    <w:rsid w:val="00E75588"/>
    <w:rsid w:val="00E757DD"/>
    <w:rsid w:val="00E7598F"/>
    <w:rsid w:val="00E75A28"/>
    <w:rsid w:val="00E75A8E"/>
    <w:rsid w:val="00E75CD1"/>
    <w:rsid w:val="00E7643F"/>
    <w:rsid w:val="00E76C99"/>
    <w:rsid w:val="00E771D5"/>
    <w:rsid w:val="00E771EB"/>
    <w:rsid w:val="00E776AB"/>
    <w:rsid w:val="00E8051C"/>
    <w:rsid w:val="00E8095F"/>
    <w:rsid w:val="00E812EE"/>
    <w:rsid w:val="00E82054"/>
    <w:rsid w:val="00E82109"/>
    <w:rsid w:val="00E831FD"/>
    <w:rsid w:val="00E8348D"/>
    <w:rsid w:val="00E834CB"/>
    <w:rsid w:val="00E83C3A"/>
    <w:rsid w:val="00E83F94"/>
    <w:rsid w:val="00E84009"/>
    <w:rsid w:val="00E84100"/>
    <w:rsid w:val="00E84DD7"/>
    <w:rsid w:val="00E85E96"/>
    <w:rsid w:val="00E86161"/>
    <w:rsid w:val="00E869E3"/>
    <w:rsid w:val="00E8704A"/>
    <w:rsid w:val="00E878D1"/>
    <w:rsid w:val="00E90460"/>
    <w:rsid w:val="00E918F1"/>
    <w:rsid w:val="00E91CC3"/>
    <w:rsid w:val="00E922E0"/>
    <w:rsid w:val="00E92C6D"/>
    <w:rsid w:val="00E92DF0"/>
    <w:rsid w:val="00E9301E"/>
    <w:rsid w:val="00E93615"/>
    <w:rsid w:val="00E9394D"/>
    <w:rsid w:val="00E940A6"/>
    <w:rsid w:val="00E94188"/>
    <w:rsid w:val="00E94205"/>
    <w:rsid w:val="00E9451E"/>
    <w:rsid w:val="00E948A8"/>
    <w:rsid w:val="00E94C48"/>
    <w:rsid w:val="00E95524"/>
    <w:rsid w:val="00E96709"/>
    <w:rsid w:val="00E96E30"/>
    <w:rsid w:val="00E9726E"/>
    <w:rsid w:val="00E975C1"/>
    <w:rsid w:val="00E975F9"/>
    <w:rsid w:val="00E97667"/>
    <w:rsid w:val="00E97F91"/>
    <w:rsid w:val="00EA0022"/>
    <w:rsid w:val="00EA00CF"/>
    <w:rsid w:val="00EA0F10"/>
    <w:rsid w:val="00EA114B"/>
    <w:rsid w:val="00EA12F7"/>
    <w:rsid w:val="00EA158F"/>
    <w:rsid w:val="00EA1710"/>
    <w:rsid w:val="00EA18AD"/>
    <w:rsid w:val="00EA1D91"/>
    <w:rsid w:val="00EA2053"/>
    <w:rsid w:val="00EA22C7"/>
    <w:rsid w:val="00EA231A"/>
    <w:rsid w:val="00EA237D"/>
    <w:rsid w:val="00EA242A"/>
    <w:rsid w:val="00EA2630"/>
    <w:rsid w:val="00EA2EB1"/>
    <w:rsid w:val="00EA2FC9"/>
    <w:rsid w:val="00EA2FF0"/>
    <w:rsid w:val="00EA3715"/>
    <w:rsid w:val="00EA3B0E"/>
    <w:rsid w:val="00EA3CBB"/>
    <w:rsid w:val="00EA3D40"/>
    <w:rsid w:val="00EA458C"/>
    <w:rsid w:val="00EA485B"/>
    <w:rsid w:val="00EA4AD8"/>
    <w:rsid w:val="00EA5792"/>
    <w:rsid w:val="00EA58ED"/>
    <w:rsid w:val="00EA5C95"/>
    <w:rsid w:val="00EA645F"/>
    <w:rsid w:val="00EA6522"/>
    <w:rsid w:val="00EA6BA5"/>
    <w:rsid w:val="00EA7CB3"/>
    <w:rsid w:val="00EB02F7"/>
    <w:rsid w:val="00EB04E0"/>
    <w:rsid w:val="00EB09B5"/>
    <w:rsid w:val="00EB0F3F"/>
    <w:rsid w:val="00EB133B"/>
    <w:rsid w:val="00EB177F"/>
    <w:rsid w:val="00EB1AAA"/>
    <w:rsid w:val="00EB1EB2"/>
    <w:rsid w:val="00EB1F00"/>
    <w:rsid w:val="00EB1F42"/>
    <w:rsid w:val="00EB1F57"/>
    <w:rsid w:val="00EB2623"/>
    <w:rsid w:val="00EB2D7E"/>
    <w:rsid w:val="00EB3469"/>
    <w:rsid w:val="00EB34A9"/>
    <w:rsid w:val="00EB3D3C"/>
    <w:rsid w:val="00EB4217"/>
    <w:rsid w:val="00EB4349"/>
    <w:rsid w:val="00EB4804"/>
    <w:rsid w:val="00EB494C"/>
    <w:rsid w:val="00EB55C4"/>
    <w:rsid w:val="00EB67BC"/>
    <w:rsid w:val="00EB6D5A"/>
    <w:rsid w:val="00EB6E81"/>
    <w:rsid w:val="00EB7BD9"/>
    <w:rsid w:val="00EC031F"/>
    <w:rsid w:val="00EC125C"/>
    <w:rsid w:val="00EC13DB"/>
    <w:rsid w:val="00EC2526"/>
    <w:rsid w:val="00EC2AA6"/>
    <w:rsid w:val="00EC361A"/>
    <w:rsid w:val="00EC3921"/>
    <w:rsid w:val="00EC4B0A"/>
    <w:rsid w:val="00EC5268"/>
    <w:rsid w:val="00EC6624"/>
    <w:rsid w:val="00EC681A"/>
    <w:rsid w:val="00EC6AF7"/>
    <w:rsid w:val="00ED0A4F"/>
    <w:rsid w:val="00ED1A87"/>
    <w:rsid w:val="00ED1D14"/>
    <w:rsid w:val="00ED224E"/>
    <w:rsid w:val="00ED23A2"/>
    <w:rsid w:val="00ED2A6F"/>
    <w:rsid w:val="00ED2D6B"/>
    <w:rsid w:val="00ED2E0F"/>
    <w:rsid w:val="00ED30D5"/>
    <w:rsid w:val="00ED3D02"/>
    <w:rsid w:val="00ED441A"/>
    <w:rsid w:val="00ED4C0D"/>
    <w:rsid w:val="00ED4CA1"/>
    <w:rsid w:val="00ED4EF9"/>
    <w:rsid w:val="00ED4FF5"/>
    <w:rsid w:val="00ED5DB4"/>
    <w:rsid w:val="00ED6623"/>
    <w:rsid w:val="00ED6A88"/>
    <w:rsid w:val="00ED6DDD"/>
    <w:rsid w:val="00ED6E5E"/>
    <w:rsid w:val="00ED7D51"/>
    <w:rsid w:val="00EE02FE"/>
    <w:rsid w:val="00EE0E75"/>
    <w:rsid w:val="00EE0F97"/>
    <w:rsid w:val="00EE13AE"/>
    <w:rsid w:val="00EE196D"/>
    <w:rsid w:val="00EE1D09"/>
    <w:rsid w:val="00EE28B8"/>
    <w:rsid w:val="00EE2EB0"/>
    <w:rsid w:val="00EE3101"/>
    <w:rsid w:val="00EE37CC"/>
    <w:rsid w:val="00EE38A0"/>
    <w:rsid w:val="00EE3A51"/>
    <w:rsid w:val="00EE3A74"/>
    <w:rsid w:val="00EE48A0"/>
    <w:rsid w:val="00EE4C10"/>
    <w:rsid w:val="00EE5697"/>
    <w:rsid w:val="00EE5B48"/>
    <w:rsid w:val="00EE60F2"/>
    <w:rsid w:val="00EE643A"/>
    <w:rsid w:val="00EE6673"/>
    <w:rsid w:val="00EE6DD6"/>
    <w:rsid w:val="00EE6E63"/>
    <w:rsid w:val="00EE783A"/>
    <w:rsid w:val="00EE7E99"/>
    <w:rsid w:val="00EF1087"/>
    <w:rsid w:val="00EF188A"/>
    <w:rsid w:val="00EF1B8A"/>
    <w:rsid w:val="00EF2A5E"/>
    <w:rsid w:val="00EF2D7B"/>
    <w:rsid w:val="00EF3943"/>
    <w:rsid w:val="00EF4B1F"/>
    <w:rsid w:val="00EF52D7"/>
    <w:rsid w:val="00EF58FE"/>
    <w:rsid w:val="00EF6438"/>
    <w:rsid w:val="00EF647A"/>
    <w:rsid w:val="00EF64AB"/>
    <w:rsid w:val="00EF6ED2"/>
    <w:rsid w:val="00EF7BA2"/>
    <w:rsid w:val="00EF7CCB"/>
    <w:rsid w:val="00EF7E6F"/>
    <w:rsid w:val="00F0041D"/>
    <w:rsid w:val="00F00FF7"/>
    <w:rsid w:val="00F01015"/>
    <w:rsid w:val="00F014ED"/>
    <w:rsid w:val="00F0152D"/>
    <w:rsid w:val="00F01879"/>
    <w:rsid w:val="00F022A9"/>
    <w:rsid w:val="00F027F7"/>
    <w:rsid w:val="00F02A89"/>
    <w:rsid w:val="00F0333E"/>
    <w:rsid w:val="00F03368"/>
    <w:rsid w:val="00F037B5"/>
    <w:rsid w:val="00F03A43"/>
    <w:rsid w:val="00F03E5A"/>
    <w:rsid w:val="00F04319"/>
    <w:rsid w:val="00F0438B"/>
    <w:rsid w:val="00F04A1C"/>
    <w:rsid w:val="00F04C66"/>
    <w:rsid w:val="00F04CFE"/>
    <w:rsid w:val="00F0536B"/>
    <w:rsid w:val="00F0567C"/>
    <w:rsid w:val="00F05E1E"/>
    <w:rsid w:val="00F060E3"/>
    <w:rsid w:val="00F064CD"/>
    <w:rsid w:val="00F0658A"/>
    <w:rsid w:val="00F06D11"/>
    <w:rsid w:val="00F073DB"/>
    <w:rsid w:val="00F076D6"/>
    <w:rsid w:val="00F07A2B"/>
    <w:rsid w:val="00F104B6"/>
    <w:rsid w:val="00F10668"/>
    <w:rsid w:val="00F10992"/>
    <w:rsid w:val="00F11119"/>
    <w:rsid w:val="00F114CC"/>
    <w:rsid w:val="00F116C4"/>
    <w:rsid w:val="00F11803"/>
    <w:rsid w:val="00F118F2"/>
    <w:rsid w:val="00F11E50"/>
    <w:rsid w:val="00F11F92"/>
    <w:rsid w:val="00F1273A"/>
    <w:rsid w:val="00F127CC"/>
    <w:rsid w:val="00F12866"/>
    <w:rsid w:val="00F12939"/>
    <w:rsid w:val="00F12A12"/>
    <w:rsid w:val="00F12E66"/>
    <w:rsid w:val="00F131EF"/>
    <w:rsid w:val="00F134DC"/>
    <w:rsid w:val="00F13A03"/>
    <w:rsid w:val="00F14097"/>
    <w:rsid w:val="00F1420F"/>
    <w:rsid w:val="00F15106"/>
    <w:rsid w:val="00F163C4"/>
    <w:rsid w:val="00F1703E"/>
    <w:rsid w:val="00F17C64"/>
    <w:rsid w:val="00F200EC"/>
    <w:rsid w:val="00F21313"/>
    <w:rsid w:val="00F213A3"/>
    <w:rsid w:val="00F21403"/>
    <w:rsid w:val="00F2226E"/>
    <w:rsid w:val="00F22907"/>
    <w:rsid w:val="00F22EDF"/>
    <w:rsid w:val="00F2304F"/>
    <w:rsid w:val="00F23AE9"/>
    <w:rsid w:val="00F23B19"/>
    <w:rsid w:val="00F24506"/>
    <w:rsid w:val="00F25177"/>
    <w:rsid w:val="00F2520A"/>
    <w:rsid w:val="00F2529A"/>
    <w:rsid w:val="00F252F3"/>
    <w:rsid w:val="00F27ED2"/>
    <w:rsid w:val="00F302A8"/>
    <w:rsid w:val="00F31C1A"/>
    <w:rsid w:val="00F31C37"/>
    <w:rsid w:val="00F31E0D"/>
    <w:rsid w:val="00F330CA"/>
    <w:rsid w:val="00F33101"/>
    <w:rsid w:val="00F33418"/>
    <w:rsid w:val="00F33745"/>
    <w:rsid w:val="00F33ADD"/>
    <w:rsid w:val="00F33AF7"/>
    <w:rsid w:val="00F348CC"/>
    <w:rsid w:val="00F34C25"/>
    <w:rsid w:val="00F34F33"/>
    <w:rsid w:val="00F3507A"/>
    <w:rsid w:val="00F353C6"/>
    <w:rsid w:val="00F35440"/>
    <w:rsid w:val="00F355B3"/>
    <w:rsid w:val="00F362EC"/>
    <w:rsid w:val="00F37204"/>
    <w:rsid w:val="00F37A25"/>
    <w:rsid w:val="00F41BE6"/>
    <w:rsid w:val="00F41CBC"/>
    <w:rsid w:val="00F41D75"/>
    <w:rsid w:val="00F430CB"/>
    <w:rsid w:val="00F43966"/>
    <w:rsid w:val="00F43C73"/>
    <w:rsid w:val="00F43FE2"/>
    <w:rsid w:val="00F44633"/>
    <w:rsid w:val="00F446EE"/>
    <w:rsid w:val="00F4480B"/>
    <w:rsid w:val="00F4484D"/>
    <w:rsid w:val="00F44FD3"/>
    <w:rsid w:val="00F47303"/>
    <w:rsid w:val="00F47706"/>
    <w:rsid w:val="00F47E28"/>
    <w:rsid w:val="00F5013A"/>
    <w:rsid w:val="00F5098D"/>
    <w:rsid w:val="00F50B80"/>
    <w:rsid w:val="00F51049"/>
    <w:rsid w:val="00F51340"/>
    <w:rsid w:val="00F51AEA"/>
    <w:rsid w:val="00F52936"/>
    <w:rsid w:val="00F52E3D"/>
    <w:rsid w:val="00F54DA3"/>
    <w:rsid w:val="00F55069"/>
    <w:rsid w:val="00F575E4"/>
    <w:rsid w:val="00F57654"/>
    <w:rsid w:val="00F57873"/>
    <w:rsid w:val="00F60010"/>
    <w:rsid w:val="00F60A97"/>
    <w:rsid w:val="00F6178C"/>
    <w:rsid w:val="00F619EC"/>
    <w:rsid w:val="00F6202F"/>
    <w:rsid w:val="00F62672"/>
    <w:rsid w:val="00F62BE8"/>
    <w:rsid w:val="00F62CE5"/>
    <w:rsid w:val="00F62F99"/>
    <w:rsid w:val="00F62FE8"/>
    <w:rsid w:val="00F63326"/>
    <w:rsid w:val="00F635B9"/>
    <w:rsid w:val="00F639A9"/>
    <w:rsid w:val="00F64977"/>
    <w:rsid w:val="00F64D00"/>
    <w:rsid w:val="00F651DC"/>
    <w:rsid w:val="00F6563E"/>
    <w:rsid w:val="00F658DB"/>
    <w:rsid w:val="00F663F4"/>
    <w:rsid w:val="00F6678A"/>
    <w:rsid w:val="00F667D2"/>
    <w:rsid w:val="00F66A2D"/>
    <w:rsid w:val="00F67399"/>
    <w:rsid w:val="00F67533"/>
    <w:rsid w:val="00F70BF8"/>
    <w:rsid w:val="00F70D8B"/>
    <w:rsid w:val="00F7159F"/>
    <w:rsid w:val="00F71A1D"/>
    <w:rsid w:val="00F71E08"/>
    <w:rsid w:val="00F71E87"/>
    <w:rsid w:val="00F71F87"/>
    <w:rsid w:val="00F72200"/>
    <w:rsid w:val="00F7278A"/>
    <w:rsid w:val="00F72EE3"/>
    <w:rsid w:val="00F734CB"/>
    <w:rsid w:val="00F74FF3"/>
    <w:rsid w:val="00F7538C"/>
    <w:rsid w:val="00F7559E"/>
    <w:rsid w:val="00F764AF"/>
    <w:rsid w:val="00F765F4"/>
    <w:rsid w:val="00F76670"/>
    <w:rsid w:val="00F80B34"/>
    <w:rsid w:val="00F8149F"/>
    <w:rsid w:val="00F81C3F"/>
    <w:rsid w:val="00F81E40"/>
    <w:rsid w:val="00F831CB"/>
    <w:rsid w:val="00F835E9"/>
    <w:rsid w:val="00F84303"/>
    <w:rsid w:val="00F84BDF"/>
    <w:rsid w:val="00F85B3C"/>
    <w:rsid w:val="00F85B69"/>
    <w:rsid w:val="00F8619A"/>
    <w:rsid w:val="00F8636E"/>
    <w:rsid w:val="00F87CF3"/>
    <w:rsid w:val="00F87DB0"/>
    <w:rsid w:val="00F87EA5"/>
    <w:rsid w:val="00F90359"/>
    <w:rsid w:val="00F90E10"/>
    <w:rsid w:val="00F91A58"/>
    <w:rsid w:val="00F92066"/>
    <w:rsid w:val="00F92154"/>
    <w:rsid w:val="00F930DA"/>
    <w:rsid w:val="00F93781"/>
    <w:rsid w:val="00F9395F"/>
    <w:rsid w:val="00F94B95"/>
    <w:rsid w:val="00F95890"/>
    <w:rsid w:val="00F95D29"/>
    <w:rsid w:val="00F96472"/>
    <w:rsid w:val="00F96D8D"/>
    <w:rsid w:val="00F96E36"/>
    <w:rsid w:val="00F96F24"/>
    <w:rsid w:val="00F974BA"/>
    <w:rsid w:val="00F97724"/>
    <w:rsid w:val="00F97DDB"/>
    <w:rsid w:val="00F97F3A"/>
    <w:rsid w:val="00FA0792"/>
    <w:rsid w:val="00FA08D3"/>
    <w:rsid w:val="00FA0C5A"/>
    <w:rsid w:val="00FA1534"/>
    <w:rsid w:val="00FA1B9F"/>
    <w:rsid w:val="00FA2931"/>
    <w:rsid w:val="00FA34E1"/>
    <w:rsid w:val="00FA3EA5"/>
    <w:rsid w:val="00FA480A"/>
    <w:rsid w:val="00FA49A6"/>
    <w:rsid w:val="00FA4AA0"/>
    <w:rsid w:val="00FA5062"/>
    <w:rsid w:val="00FA572A"/>
    <w:rsid w:val="00FA5C5D"/>
    <w:rsid w:val="00FA5E5E"/>
    <w:rsid w:val="00FA6D75"/>
    <w:rsid w:val="00FA712A"/>
    <w:rsid w:val="00FA7355"/>
    <w:rsid w:val="00FA7CA2"/>
    <w:rsid w:val="00FA7FE9"/>
    <w:rsid w:val="00FB08E0"/>
    <w:rsid w:val="00FB08ED"/>
    <w:rsid w:val="00FB0A38"/>
    <w:rsid w:val="00FB12D6"/>
    <w:rsid w:val="00FB2698"/>
    <w:rsid w:val="00FB2AC1"/>
    <w:rsid w:val="00FB34CD"/>
    <w:rsid w:val="00FB3E96"/>
    <w:rsid w:val="00FB42E1"/>
    <w:rsid w:val="00FB45C3"/>
    <w:rsid w:val="00FB4F81"/>
    <w:rsid w:val="00FB50DC"/>
    <w:rsid w:val="00FB5376"/>
    <w:rsid w:val="00FB66EC"/>
    <w:rsid w:val="00FB6C9C"/>
    <w:rsid w:val="00FB7606"/>
    <w:rsid w:val="00FB7A03"/>
    <w:rsid w:val="00FC0CC8"/>
    <w:rsid w:val="00FC10C4"/>
    <w:rsid w:val="00FC153B"/>
    <w:rsid w:val="00FC15A1"/>
    <w:rsid w:val="00FC288F"/>
    <w:rsid w:val="00FC2BF3"/>
    <w:rsid w:val="00FC342A"/>
    <w:rsid w:val="00FC34B4"/>
    <w:rsid w:val="00FC3B2A"/>
    <w:rsid w:val="00FC3B69"/>
    <w:rsid w:val="00FC437A"/>
    <w:rsid w:val="00FC473C"/>
    <w:rsid w:val="00FC4C8F"/>
    <w:rsid w:val="00FC6AA3"/>
    <w:rsid w:val="00FC6EEA"/>
    <w:rsid w:val="00FC7300"/>
    <w:rsid w:val="00FC7324"/>
    <w:rsid w:val="00FC7610"/>
    <w:rsid w:val="00FC76BF"/>
    <w:rsid w:val="00FC7AF9"/>
    <w:rsid w:val="00FD065C"/>
    <w:rsid w:val="00FD0E91"/>
    <w:rsid w:val="00FD0FD5"/>
    <w:rsid w:val="00FD164E"/>
    <w:rsid w:val="00FD1817"/>
    <w:rsid w:val="00FD192E"/>
    <w:rsid w:val="00FD1D01"/>
    <w:rsid w:val="00FD2ECF"/>
    <w:rsid w:val="00FD41D5"/>
    <w:rsid w:val="00FD4943"/>
    <w:rsid w:val="00FD4D27"/>
    <w:rsid w:val="00FD4E99"/>
    <w:rsid w:val="00FD53EF"/>
    <w:rsid w:val="00FD5431"/>
    <w:rsid w:val="00FD5FFF"/>
    <w:rsid w:val="00FD6908"/>
    <w:rsid w:val="00FD71AD"/>
    <w:rsid w:val="00FD7566"/>
    <w:rsid w:val="00FD7878"/>
    <w:rsid w:val="00FD78A5"/>
    <w:rsid w:val="00FD799E"/>
    <w:rsid w:val="00FD7AB1"/>
    <w:rsid w:val="00FD7B11"/>
    <w:rsid w:val="00FD7F84"/>
    <w:rsid w:val="00FE0BC0"/>
    <w:rsid w:val="00FE10E4"/>
    <w:rsid w:val="00FE1399"/>
    <w:rsid w:val="00FE2990"/>
    <w:rsid w:val="00FE4489"/>
    <w:rsid w:val="00FE4B94"/>
    <w:rsid w:val="00FE4C41"/>
    <w:rsid w:val="00FE55EF"/>
    <w:rsid w:val="00FE686C"/>
    <w:rsid w:val="00FE6D03"/>
    <w:rsid w:val="00FE713E"/>
    <w:rsid w:val="00FE73E7"/>
    <w:rsid w:val="00FE79B5"/>
    <w:rsid w:val="00FE7CC0"/>
    <w:rsid w:val="00FF01BC"/>
    <w:rsid w:val="00FF0540"/>
    <w:rsid w:val="00FF23DF"/>
    <w:rsid w:val="00FF26D5"/>
    <w:rsid w:val="00FF313F"/>
    <w:rsid w:val="00FF3C6F"/>
    <w:rsid w:val="00FF4B00"/>
    <w:rsid w:val="00FF55B9"/>
    <w:rsid w:val="00FF5A2E"/>
    <w:rsid w:val="00FF7046"/>
    <w:rsid w:val="00FF751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E663A7-B256-425E-8D78-AE9F98FEF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86A"/>
  </w:style>
  <w:style w:type="paragraph" w:styleId="Heading1">
    <w:name w:val="heading 1"/>
    <w:basedOn w:val="Normal"/>
    <w:next w:val="Normal"/>
    <w:link w:val="Heading1Char"/>
    <w:uiPriority w:val="9"/>
    <w:qFormat/>
    <w:rsid w:val="002406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33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next w:val="Normal"/>
    <w:link w:val="Heading3Char"/>
    <w:uiPriority w:val="9"/>
    <w:unhideWhenUsed/>
    <w:qFormat/>
    <w:rsid w:val="00A437B5"/>
    <w:pPr>
      <w:numPr>
        <w:ilvl w:val="1"/>
        <w:numId w:val="1"/>
      </w:numPr>
      <w:spacing w:after="0" w:line="240" w:lineRule="auto"/>
      <w:outlineLvl w:val="2"/>
    </w:pPr>
    <w:rPr>
      <w:sz w:val="28"/>
      <w:szCs w:val="28"/>
      <w:u w:val="single"/>
      <w:lang w:eastAsia="en-US"/>
    </w:rPr>
  </w:style>
  <w:style w:type="paragraph" w:styleId="Heading4">
    <w:name w:val="heading 4"/>
    <w:basedOn w:val="Normal"/>
    <w:next w:val="Normal"/>
    <w:link w:val="Heading4Char"/>
    <w:uiPriority w:val="9"/>
    <w:semiHidden/>
    <w:unhideWhenUsed/>
    <w:qFormat/>
    <w:rsid w:val="0025385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3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31B"/>
  </w:style>
  <w:style w:type="paragraph" w:styleId="Footer">
    <w:name w:val="footer"/>
    <w:basedOn w:val="Normal"/>
    <w:link w:val="FooterChar"/>
    <w:uiPriority w:val="99"/>
    <w:unhideWhenUsed/>
    <w:rsid w:val="007403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31B"/>
  </w:style>
  <w:style w:type="paragraph" w:styleId="ListParagraph">
    <w:name w:val="List Paragraph"/>
    <w:basedOn w:val="Normal"/>
    <w:link w:val="ListParagraphChar"/>
    <w:uiPriority w:val="34"/>
    <w:qFormat/>
    <w:rsid w:val="00C361A9"/>
    <w:pPr>
      <w:ind w:left="720"/>
      <w:contextualSpacing/>
    </w:pPr>
  </w:style>
  <w:style w:type="paragraph" w:styleId="BalloonText">
    <w:name w:val="Balloon Text"/>
    <w:basedOn w:val="Normal"/>
    <w:link w:val="BalloonTextChar"/>
    <w:uiPriority w:val="99"/>
    <w:semiHidden/>
    <w:unhideWhenUsed/>
    <w:rsid w:val="00231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5DF"/>
    <w:rPr>
      <w:rFonts w:ascii="Tahoma" w:hAnsi="Tahoma" w:cs="Tahoma"/>
      <w:sz w:val="16"/>
      <w:szCs w:val="16"/>
    </w:rPr>
  </w:style>
  <w:style w:type="character" w:customStyle="1" w:styleId="apple-converted-space">
    <w:name w:val="apple-converted-space"/>
    <w:basedOn w:val="DefaultParagraphFont"/>
    <w:rsid w:val="00544638"/>
  </w:style>
  <w:style w:type="character" w:styleId="Strong">
    <w:name w:val="Strong"/>
    <w:basedOn w:val="DefaultParagraphFont"/>
    <w:uiPriority w:val="22"/>
    <w:qFormat/>
    <w:rsid w:val="00544638"/>
    <w:rPr>
      <w:b/>
      <w:bCs/>
    </w:rPr>
  </w:style>
  <w:style w:type="character" w:customStyle="1" w:styleId="Heading3Char">
    <w:name w:val="Heading 3 Char"/>
    <w:basedOn w:val="DefaultParagraphFont"/>
    <w:link w:val="Heading3"/>
    <w:uiPriority w:val="9"/>
    <w:rsid w:val="00A437B5"/>
    <w:rPr>
      <w:sz w:val="28"/>
      <w:szCs w:val="28"/>
      <w:u w:val="single"/>
      <w:lang w:eastAsia="en-US"/>
    </w:rPr>
  </w:style>
  <w:style w:type="paragraph" w:customStyle="1" w:styleId="Heading3bullet">
    <w:name w:val="Heading 3+ bullet"/>
    <w:basedOn w:val="Heading3"/>
    <w:link w:val="Heading3bulletChar"/>
    <w:qFormat/>
    <w:rsid w:val="00A437B5"/>
    <w:pPr>
      <w:numPr>
        <w:ilvl w:val="2"/>
        <w:numId w:val="2"/>
      </w:numPr>
      <w:jc w:val="both"/>
    </w:pPr>
    <w:rPr>
      <w:u w:val="none"/>
    </w:rPr>
  </w:style>
  <w:style w:type="character" w:customStyle="1" w:styleId="Heading3bulletChar">
    <w:name w:val="Heading 3+ bullet Char"/>
    <w:basedOn w:val="DefaultParagraphFont"/>
    <w:link w:val="Heading3bullet"/>
    <w:rsid w:val="00A437B5"/>
    <w:rPr>
      <w:sz w:val="28"/>
      <w:szCs w:val="28"/>
      <w:lang w:eastAsia="en-US"/>
    </w:rPr>
  </w:style>
  <w:style w:type="character" w:styleId="PlaceholderText">
    <w:name w:val="Placeholder Text"/>
    <w:basedOn w:val="DefaultParagraphFont"/>
    <w:uiPriority w:val="99"/>
    <w:semiHidden/>
    <w:rsid w:val="006D7DA1"/>
    <w:rPr>
      <w:color w:val="808080"/>
    </w:rPr>
  </w:style>
  <w:style w:type="character" w:customStyle="1" w:styleId="Heading2Char">
    <w:name w:val="Heading 2 Char"/>
    <w:basedOn w:val="DefaultParagraphFont"/>
    <w:link w:val="Heading2"/>
    <w:uiPriority w:val="9"/>
    <w:rsid w:val="00F63326"/>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F6332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63326"/>
    <w:rPr>
      <w:i/>
      <w:iCs/>
    </w:rPr>
  </w:style>
  <w:style w:type="character" w:customStyle="1" w:styleId="ListParagraphChar">
    <w:name w:val="List Paragraph Char"/>
    <w:basedOn w:val="DefaultParagraphFont"/>
    <w:link w:val="ListParagraph"/>
    <w:uiPriority w:val="34"/>
    <w:rsid w:val="00940666"/>
  </w:style>
  <w:style w:type="paragraph" w:customStyle="1" w:styleId="heading4bullet0">
    <w:name w:val="heading4+bullet"/>
    <w:basedOn w:val="Heading4"/>
    <w:link w:val="heading4bulletChar"/>
    <w:rsid w:val="0025385B"/>
    <w:pPr>
      <w:spacing w:before="0"/>
      <w:ind w:left="2268" w:hanging="1134"/>
    </w:pPr>
    <w:rPr>
      <w:bCs/>
      <w:i w:val="0"/>
      <w:sz w:val="28"/>
      <w:szCs w:val="28"/>
      <w:lang w:eastAsia="en-US"/>
    </w:rPr>
  </w:style>
  <w:style w:type="character" w:customStyle="1" w:styleId="heading4bulletChar">
    <w:name w:val="heading4+bullet Char"/>
    <w:basedOn w:val="Heading4Char"/>
    <w:link w:val="heading4bullet0"/>
    <w:rsid w:val="0025385B"/>
    <w:rPr>
      <w:rFonts w:asciiTheme="majorHAnsi" w:eastAsiaTheme="majorEastAsia" w:hAnsiTheme="majorHAnsi" w:cstheme="majorBidi"/>
      <w:bCs/>
      <w:i w:val="0"/>
      <w:iCs/>
      <w:color w:val="365F91" w:themeColor="accent1" w:themeShade="BF"/>
      <w:sz w:val="28"/>
      <w:szCs w:val="28"/>
      <w:lang w:eastAsia="en-US"/>
    </w:rPr>
  </w:style>
  <w:style w:type="paragraph" w:customStyle="1" w:styleId="Heading4itallicnumbering">
    <w:name w:val="Heading 4+ itallic numbering"/>
    <w:basedOn w:val="Normal"/>
    <w:link w:val="Heading4itallicnumberingChar"/>
    <w:qFormat/>
    <w:rsid w:val="0025385B"/>
    <w:pPr>
      <w:keepNext/>
      <w:keepLines/>
      <w:numPr>
        <w:numId w:val="3"/>
      </w:numPr>
      <w:spacing w:after="0" w:line="240" w:lineRule="auto"/>
      <w:ind w:left="1985" w:hanging="425"/>
      <w:jc w:val="both"/>
      <w:outlineLvl w:val="3"/>
    </w:pPr>
    <w:rPr>
      <w:rFonts w:eastAsiaTheme="majorEastAsia" w:cstheme="majorBidi"/>
      <w:bCs/>
      <w:iCs/>
      <w:sz w:val="28"/>
      <w:szCs w:val="28"/>
    </w:rPr>
  </w:style>
  <w:style w:type="character" w:customStyle="1" w:styleId="Heading4itallicnumberingChar">
    <w:name w:val="Heading 4+ itallic numbering Char"/>
    <w:basedOn w:val="DefaultParagraphFont"/>
    <w:link w:val="Heading4itallicnumbering"/>
    <w:rsid w:val="0025385B"/>
    <w:rPr>
      <w:rFonts w:eastAsiaTheme="majorEastAsia" w:cstheme="majorBidi"/>
      <w:bCs/>
      <w:iCs/>
      <w:sz w:val="28"/>
      <w:szCs w:val="28"/>
    </w:rPr>
  </w:style>
  <w:style w:type="character" w:customStyle="1" w:styleId="Heading4Char">
    <w:name w:val="Heading 4 Char"/>
    <w:basedOn w:val="DefaultParagraphFont"/>
    <w:link w:val="Heading4"/>
    <w:uiPriority w:val="9"/>
    <w:semiHidden/>
    <w:rsid w:val="0025385B"/>
    <w:rPr>
      <w:rFonts w:asciiTheme="majorHAnsi" w:eastAsiaTheme="majorEastAsia" w:hAnsiTheme="majorHAnsi" w:cstheme="majorBidi"/>
      <w:i/>
      <w:iCs/>
      <w:color w:val="365F91" w:themeColor="accent1" w:themeShade="BF"/>
    </w:rPr>
  </w:style>
  <w:style w:type="paragraph" w:customStyle="1" w:styleId="normal14">
    <w:name w:val="normal 14"/>
    <w:basedOn w:val="Normal"/>
    <w:link w:val="normal14Char"/>
    <w:qFormat/>
    <w:rsid w:val="003F4171"/>
    <w:pPr>
      <w:keepNext/>
      <w:keepLines/>
      <w:spacing w:after="0" w:line="240" w:lineRule="auto"/>
      <w:ind w:left="720"/>
      <w:jc w:val="both"/>
      <w:outlineLvl w:val="3"/>
    </w:pPr>
    <w:rPr>
      <w:rFonts w:eastAsiaTheme="majorEastAsia" w:cstheme="majorBidi"/>
      <w:bCs/>
      <w:iCs/>
      <w:sz w:val="28"/>
      <w:szCs w:val="28"/>
      <w:lang w:eastAsia="en-US"/>
    </w:rPr>
  </w:style>
  <w:style w:type="character" w:customStyle="1" w:styleId="normal14Char">
    <w:name w:val="normal 14 Char"/>
    <w:basedOn w:val="DefaultParagraphFont"/>
    <w:link w:val="normal14"/>
    <w:rsid w:val="003F4171"/>
    <w:rPr>
      <w:rFonts w:eastAsiaTheme="majorEastAsia" w:cstheme="majorBidi"/>
      <w:bCs/>
      <w:iCs/>
      <w:sz w:val="28"/>
      <w:szCs w:val="28"/>
      <w:lang w:eastAsia="en-US"/>
    </w:rPr>
  </w:style>
  <w:style w:type="table" w:styleId="TableGrid">
    <w:name w:val="Table Grid"/>
    <w:basedOn w:val="TableNormal"/>
    <w:uiPriority w:val="59"/>
    <w:rsid w:val="003F417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bullet">
    <w:name w:val="Heading 4+bullet"/>
    <w:basedOn w:val="Heading4"/>
    <w:link w:val="Heading4bulletChar0"/>
    <w:qFormat/>
    <w:rsid w:val="003C7A47"/>
    <w:pPr>
      <w:numPr>
        <w:numId w:val="4"/>
      </w:numPr>
      <w:spacing w:before="0" w:line="240" w:lineRule="auto"/>
      <w:ind w:left="1701" w:hanging="425"/>
      <w:jc w:val="both"/>
    </w:pPr>
    <w:rPr>
      <w:bCs/>
      <w:i w:val="0"/>
      <w:sz w:val="28"/>
      <w:szCs w:val="28"/>
      <w:lang w:eastAsia="en-US"/>
    </w:rPr>
  </w:style>
  <w:style w:type="character" w:customStyle="1" w:styleId="Heading4bulletChar0">
    <w:name w:val="Heading 4+bullet Char"/>
    <w:basedOn w:val="Heading4Char"/>
    <w:link w:val="Heading4bullet"/>
    <w:rsid w:val="003C7A47"/>
    <w:rPr>
      <w:rFonts w:asciiTheme="majorHAnsi" w:eastAsiaTheme="majorEastAsia" w:hAnsiTheme="majorHAnsi" w:cstheme="majorBidi"/>
      <w:bCs/>
      <w:i w:val="0"/>
      <w:iCs/>
      <w:color w:val="365F91" w:themeColor="accent1" w:themeShade="BF"/>
      <w:sz w:val="28"/>
      <w:szCs w:val="28"/>
      <w:lang w:eastAsia="en-US"/>
    </w:rPr>
  </w:style>
  <w:style w:type="paragraph" w:customStyle="1" w:styleId="111">
    <w:name w:val="1.1.1"/>
    <w:basedOn w:val="Normal"/>
    <w:link w:val="111Char"/>
    <w:qFormat/>
    <w:rsid w:val="003C7A47"/>
    <w:pPr>
      <w:spacing w:after="0" w:line="240" w:lineRule="auto"/>
      <w:contextualSpacing/>
      <w:jc w:val="both"/>
    </w:pPr>
    <w:rPr>
      <w:rFonts w:eastAsiaTheme="minorHAnsi"/>
      <w:sz w:val="28"/>
      <w:szCs w:val="28"/>
      <w:lang w:eastAsia="en-US"/>
    </w:rPr>
  </w:style>
  <w:style w:type="character" w:customStyle="1" w:styleId="111Char">
    <w:name w:val="1.1.1 Char"/>
    <w:basedOn w:val="DefaultParagraphFont"/>
    <w:link w:val="111"/>
    <w:rsid w:val="003C7A47"/>
    <w:rPr>
      <w:rFonts w:eastAsiaTheme="minorHAnsi"/>
      <w:sz w:val="28"/>
      <w:szCs w:val="28"/>
      <w:lang w:eastAsia="en-US"/>
    </w:rPr>
  </w:style>
  <w:style w:type="paragraph" w:customStyle="1" w:styleId="heading">
    <w:name w:val="heading"/>
    <w:basedOn w:val="ListParagraph"/>
    <w:link w:val="headingChar"/>
    <w:qFormat/>
    <w:rsid w:val="00961F37"/>
    <w:pPr>
      <w:numPr>
        <w:numId w:val="5"/>
      </w:numPr>
      <w:spacing w:before="100" w:beforeAutospacing="1" w:after="100" w:afterAutospacing="1" w:line="240" w:lineRule="auto"/>
      <w:jc w:val="both"/>
    </w:pPr>
    <w:rPr>
      <w:rFonts w:eastAsiaTheme="minorHAnsi"/>
      <w:b/>
      <w:sz w:val="28"/>
      <w:szCs w:val="28"/>
      <w:lang w:eastAsia="en-US"/>
    </w:rPr>
  </w:style>
  <w:style w:type="paragraph" w:customStyle="1" w:styleId="subheading">
    <w:name w:val="sub heading"/>
    <w:basedOn w:val="ListParagraph"/>
    <w:qFormat/>
    <w:rsid w:val="00961F37"/>
    <w:pPr>
      <w:numPr>
        <w:ilvl w:val="1"/>
        <w:numId w:val="5"/>
      </w:numPr>
      <w:spacing w:after="0" w:line="240" w:lineRule="auto"/>
      <w:jc w:val="both"/>
    </w:pPr>
    <w:rPr>
      <w:rFonts w:eastAsiaTheme="minorHAnsi"/>
      <w:sz w:val="28"/>
      <w:szCs w:val="28"/>
      <w:u w:val="single"/>
      <w:lang w:eastAsia="en-US"/>
    </w:rPr>
  </w:style>
  <w:style w:type="character" w:customStyle="1" w:styleId="headingChar">
    <w:name w:val="heading Char"/>
    <w:basedOn w:val="ListParagraphChar"/>
    <w:link w:val="heading"/>
    <w:rsid w:val="00961F37"/>
    <w:rPr>
      <w:rFonts w:eastAsiaTheme="minorHAnsi"/>
      <w:b/>
      <w:sz w:val="28"/>
      <w:szCs w:val="28"/>
      <w:lang w:eastAsia="en-US"/>
    </w:rPr>
  </w:style>
  <w:style w:type="paragraph" w:customStyle="1" w:styleId="points">
    <w:name w:val="points"/>
    <w:basedOn w:val="ListParagraph"/>
    <w:qFormat/>
    <w:rsid w:val="00961F37"/>
    <w:pPr>
      <w:numPr>
        <w:ilvl w:val="2"/>
        <w:numId w:val="5"/>
      </w:numPr>
      <w:spacing w:after="0" w:line="240" w:lineRule="auto"/>
      <w:jc w:val="both"/>
    </w:pPr>
    <w:rPr>
      <w:rFonts w:eastAsiaTheme="minorHAnsi"/>
      <w:sz w:val="28"/>
      <w:szCs w:val="28"/>
      <w:lang w:eastAsia="en-US"/>
    </w:rPr>
  </w:style>
  <w:style w:type="character" w:styleId="Hyperlink">
    <w:name w:val="Hyperlink"/>
    <w:basedOn w:val="DefaultParagraphFont"/>
    <w:uiPriority w:val="99"/>
    <w:semiHidden/>
    <w:unhideWhenUsed/>
    <w:rsid w:val="00B819B7"/>
    <w:rPr>
      <w:color w:val="0000FF"/>
      <w:u w:val="single"/>
    </w:rPr>
  </w:style>
  <w:style w:type="character" w:customStyle="1" w:styleId="Heading1Char">
    <w:name w:val="Heading 1 Char"/>
    <w:basedOn w:val="DefaultParagraphFont"/>
    <w:link w:val="Heading1"/>
    <w:uiPriority w:val="9"/>
    <w:rsid w:val="0024061A"/>
    <w:rPr>
      <w:rFonts w:asciiTheme="majorHAnsi" w:eastAsiaTheme="majorEastAsia" w:hAnsiTheme="majorHAnsi" w:cstheme="majorBidi"/>
      <w:b/>
      <w:bCs/>
      <w:color w:val="365F91" w:themeColor="accent1" w:themeShade="BF"/>
      <w:sz w:val="28"/>
      <w:szCs w:val="28"/>
    </w:rPr>
  </w:style>
  <w:style w:type="character" w:customStyle="1" w:styleId="tgc">
    <w:name w:val="_tgc"/>
    <w:basedOn w:val="DefaultParagraphFont"/>
    <w:rsid w:val="000B6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378430">
      <w:bodyDiv w:val="1"/>
      <w:marLeft w:val="0"/>
      <w:marRight w:val="0"/>
      <w:marTop w:val="0"/>
      <w:marBottom w:val="0"/>
      <w:divBdr>
        <w:top w:val="none" w:sz="0" w:space="0" w:color="auto"/>
        <w:left w:val="none" w:sz="0" w:space="0" w:color="auto"/>
        <w:bottom w:val="none" w:sz="0" w:space="0" w:color="auto"/>
        <w:right w:val="none" w:sz="0" w:space="0" w:color="auto"/>
      </w:divBdr>
    </w:div>
    <w:div w:id="901061870">
      <w:bodyDiv w:val="1"/>
      <w:marLeft w:val="0"/>
      <w:marRight w:val="0"/>
      <w:marTop w:val="0"/>
      <w:marBottom w:val="0"/>
      <w:divBdr>
        <w:top w:val="none" w:sz="0" w:space="0" w:color="auto"/>
        <w:left w:val="none" w:sz="0" w:space="0" w:color="auto"/>
        <w:bottom w:val="none" w:sz="0" w:space="0" w:color="auto"/>
        <w:right w:val="none" w:sz="0" w:space="0" w:color="auto"/>
      </w:divBdr>
    </w:div>
    <w:div w:id="1096248982">
      <w:bodyDiv w:val="1"/>
      <w:marLeft w:val="0"/>
      <w:marRight w:val="0"/>
      <w:marTop w:val="0"/>
      <w:marBottom w:val="0"/>
      <w:divBdr>
        <w:top w:val="none" w:sz="0" w:space="0" w:color="auto"/>
        <w:left w:val="none" w:sz="0" w:space="0" w:color="auto"/>
        <w:bottom w:val="none" w:sz="0" w:space="0" w:color="auto"/>
        <w:right w:val="none" w:sz="0" w:space="0" w:color="auto"/>
      </w:divBdr>
    </w:div>
    <w:div w:id="1195463928">
      <w:bodyDiv w:val="1"/>
      <w:marLeft w:val="0"/>
      <w:marRight w:val="0"/>
      <w:marTop w:val="0"/>
      <w:marBottom w:val="0"/>
      <w:divBdr>
        <w:top w:val="none" w:sz="0" w:space="0" w:color="auto"/>
        <w:left w:val="none" w:sz="0" w:space="0" w:color="auto"/>
        <w:bottom w:val="none" w:sz="0" w:space="0" w:color="auto"/>
        <w:right w:val="none" w:sz="0" w:space="0" w:color="auto"/>
      </w:divBdr>
    </w:div>
    <w:div w:id="2074111273">
      <w:bodyDiv w:val="1"/>
      <w:marLeft w:val="0"/>
      <w:marRight w:val="0"/>
      <w:marTop w:val="0"/>
      <w:marBottom w:val="0"/>
      <w:divBdr>
        <w:top w:val="none" w:sz="0" w:space="0" w:color="auto"/>
        <w:left w:val="none" w:sz="0" w:space="0" w:color="auto"/>
        <w:bottom w:val="none" w:sz="0" w:space="0" w:color="auto"/>
        <w:right w:val="none" w:sz="0" w:space="0" w:color="auto"/>
      </w:divBdr>
      <w:divsChild>
        <w:div w:id="1858813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53D61-84B1-42B7-9E74-7311F59A9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1493</Words>
  <Characters>8512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Justin Ng</dc:creator>
  <cp:lastModifiedBy>Justin Ng</cp:lastModifiedBy>
  <cp:revision>5</cp:revision>
  <cp:lastPrinted>2015-01-10T09:40:00Z</cp:lastPrinted>
  <dcterms:created xsi:type="dcterms:W3CDTF">2015-03-06T05:16:00Z</dcterms:created>
  <dcterms:modified xsi:type="dcterms:W3CDTF">2015-03-28T09:33:00Z</dcterms:modified>
</cp:coreProperties>
</file>