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E5164" w14:textId="77777777" w:rsidR="00432F06" w:rsidRDefault="00432F06" w:rsidP="00432F06">
      <w:pPr>
        <w:rPr>
          <w:rFonts w:ascii="Calibri" w:hAnsi="Calibri"/>
          <w:spacing w:val="5"/>
          <w:kern w:val="28"/>
          <w:sz w:val="16"/>
          <w:szCs w:val="16"/>
          <w:lang w:val="en-SG"/>
        </w:rPr>
      </w:pPr>
    </w:p>
    <w:p w14:paraId="659543EA" w14:textId="77777777" w:rsidR="00432F06" w:rsidRDefault="00432F06" w:rsidP="00432F06">
      <w:pPr>
        <w:rPr>
          <w:sz w:val="16"/>
          <w:szCs w:val="16"/>
          <w:lang w:val="en-SG"/>
        </w:rPr>
      </w:pPr>
    </w:p>
    <w:p w14:paraId="2A5B5900" w14:textId="77777777" w:rsidR="00432F06" w:rsidRDefault="00432F06" w:rsidP="00432F06">
      <w:pPr>
        <w:pStyle w:val="Title"/>
        <w:spacing w:after="0"/>
        <w:jc w:val="both"/>
        <w:rPr>
          <w:color w:val="auto"/>
        </w:rPr>
      </w:pPr>
      <w:r>
        <w:rPr>
          <w:color w:val="auto"/>
        </w:rPr>
        <w:t>J2 June Intensive Revision 2015</w:t>
      </w:r>
    </w:p>
    <w:p w14:paraId="0D722B8C" w14:textId="77777777" w:rsidR="00432F06" w:rsidRDefault="00432F06" w:rsidP="00432F06">
      <w:pPr>
        <w:pStyle w:val="TopicHeading"/>
      </w:pPr>
      <w:r>
        <w:t xml:space="preserve">L3 – CSQ – Market Failures – Q1 </w:t>
      </w:r>
    </w:p>
    <w:p w14:paraId="6FFD4577" w14:textId="77777777" w:rsidR="00AB0962" w:rsidRDefault="00AB0962" w:rsidP="00AB0962">
      <w:pPr>
        <w:jc w:val="center"/>
        <w:rPr>
          <w:noProof/>
        </w:rPr>
      </w:pPr>
    </w:p>
    <w:p w14:paraId="625EDB7E" w14:textId="77777777" w:rsidR="00AB0962" w:rsidRPr="00D77D46" w:rsidRDefault="00AB0962" w:rsidP="00AB0962">
      <w:pPr>
        <w:jc w:val="center"/>
      </w:pPr>
      <w:r w:rsidRPr="00D77D46">
        <w:rPr>
          <w:noProof/>
          <w:lang w:val="en-SG" w:eastAsia="en-SG"/>
        </w:rPr>
        <w:drawing>
          <wp:inline distT="0" distB="0" distL="0" distR="0" wp14:anchorId="623BBCDE" wp14:editId="28C98D7B">
            <wp:extent cx="5569324" cy="7477538"/>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569324" cy="7477538"/>
                    </a:xfrm>
                    <a:prstGeom prst="rect">
                      <a:avLst/>
                    </a:prstGeom>
                    <a:noFill/>
                    <a:ln w="9525">
                      <a:noFill/>
                      <a:miter lim="800000"/>
                      <a:headEnd/>
                      <a:tailEnd/>
                    </a:ln>
                  </pic:spPr>
                </pic:pic>
              </a:graphicData>
            </a:graphic>
          </wp:inline>
        </w:drawing>
      </w:r>
    </w:p>
    <w:p w14:paraId="6C1754F3" w14:textId="77777777" w:rsidR="00AB0962" w:rsidRPr="00D77D46" w:rsidRDefault="00AB0962" w:rsidP="00AB0962">
      <w:pPr>
        <w:jc w:val="both"/>
      </w:pPr>
      <w:r w:rsidRPr="00D77D46">
        <w:br w:type="page"/>
      </w:r>
    </w:p>
    <w:p w14:paraId="5622E8DC" w14:textId="77777777" w:rsidR="00AB0962" w:rsidRDefault="00AB0962" w:rsidP="00AB0962">
      <w:pPr>
        <w:jc w:val="both"/>
        <w:rPr>
          <w:noProof/>
        </w:rPr>
      </w:pPr>
    </w:p>
    <w:p w14:paraId="144C200F" w14:textId="77777777" w:rsidR="00AB0962" w:rsidRDefault="00AB0962" w:rsidP="00AB0962">
      <w:pPr>
        <w:jc w:val="center"/>
        <w:rPr>
          <w:noProof/>
        </w:rPr>
      </w:pPr>
    </w:p>
    <w:p w14:paraId="477694A6" w14:textId="77777777" w:rsidR="00AB0962" w:rsidRPr="00D77D46" w:rsidRDefault="00AB0962" w:rsidP="00AB0962">
      <w:pPr>
        <w:jc w:val="center"/>
      </w:pPr>
      <w:r w:rsidRPr="00D77D46">
        <w:rPr>
          <w:noProof/>
          <w:lang w:val="en-SG" w:eastAsia="en-SG"/>
        </w:rPr>
        <w:drawing>
          <wp:inline distT="0" distB="0" distL="0" distR="0" wp14:anchorId="574572B0" wp14:editId="1E4D9CF6">
            <wp:extent cx="5731510" cy="6330159"/>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731510" cy="6330159"/>
                    </a:xfrm>
                    <a:prstGeom prst="rect">
                      <a:avLst/>
                    </a:prstGeom>
                    <a:noFill/>
                    <a:ln w="9525">
                      <a:noFill/>
                      <a:miter lim="800000"/>
                      <a:headEnd/>
                      <a:tailEnd/>
                    </a:ln>
                  </pic:spPr>
                </pic:pic>
              </a:graphicData>
            </a:graphic>
          </wp:inline>
        </w:drawing>
      </w:r>
    </w:p>
    <w:p w14:paraId="2B317CCC" w14:textId="77777777" w:rsidR="00AB0962" w:rsidRPr="00D77D46" w:rsidRDefault="00AB0962" w:rsidP="00AB0962">
      <w:pPr>
        <w:jc w:val="both"/>
      </w:pPr>
      <w:r w:rsidRPr="00D77D46">
        <w:br w:type="page"/>
      </w:r>
    </w:p>
    <w:p w14:paraId="248D6571" w14:textId="77777777" w:rsidR="00AB0962" w:rsidRDefault="00AB0962" w:rsidP="00AB0962">
      <w:pPr>
        <w:autoSpaceDE w:val="0"/>
        <w:autoSpaceDN w:val="0"/>
        <w:adjustRightInd w:val="0"/>
        <w:jc w:val="both"/>
        <w:rPr>
          <w:rFonts w:cs="MS Shell Dlg"/>
          <w:b/>
        </w:rPr>
      </w:pPr>
    </w:p>
    <w:p w14:paraId="5F7976E4" w14:textId="77777777" w:rsidR="00432F06" w:rsidRPr="00432F06" w:rsidRDefault="00432F06" w:rsidP="00AB0962">
      <w:pPr>
        <w:autoSpaceDE w:val="0"/>
        <w:autoSpaceDN w:val="0"/>
        <w:adjustRightInd w:val="0"/>
        <w:jc w:val="both"/>
        <w:rPr>
          <w:rFonts w:ascii="Arial" w:hAnsi="Arial" w:cs="Arial"/>
          <w:b/>
        </w:rPr>
      </w:pPr>
    </w:p>
    <w:p w14:paraId="51D2F6AC" w14:textId="77777777" w:rsidR="00AB0962" w:rsidRPr="00432F06" w:rsidRDefault="00AB0962" w:rsidP="00AB0962">
      <w:pPr>
        <w:autoSpaceDE w:val="0"/>
        <w:autoSpaceDN w:val="0"/>
        <w:adjustRightInd w:val="0"/>
        <w:jc w:val="both"/>
        <w:rPr>
          <w:rFonts w:ascii="Arial" w:hAnsi="Arial" w:cs="Arial"/>
          <w:b/>
        </w:rPr>
      </w:pPr>
      <w:r w:rsidRPr="00432F06">
        <w:rPr>
          <w:rFonts w:ascii="Arial" w:hAnsi="Arial" w:cs="Arial"/>
          <w:b/>
        </w:rPr>
        <w:t>Questions</w:t>
      </w:r>
    </w:p>
    <w:p w14:paraId="254E0944"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(a) (</w:t>
      </w:r>
      <w:proofErr w:type="spellStart"/>
      <w:r w:rsidRPr="00432F06">
        <w:rPr>
          <w:rFonts w:ascii="Arial" w:hAnsi="Arial" w:cs="Arial"/>
        </w:rPr>
        <w:t>i</w:t>
      </w:r>
      <w:proofErr w:type="spellEnd"/>
      <w:r w:rsidRPr="00432F06">
        <w:rPr>
          <w:rFonts w:ascii="Arial" w:hAnsi="Arial" w:cs="Arial"/>
        </w:rPr>
        <w:t>) Compare the trend in oil consumption levels of OECD countries with non-OECD countries between 2004 and 2007 in Chart 1. [2]</w:t>
      </w:r>
    </w:p>
    <w:p w14:paraId="3DC634F1" w14:textId="77777777" w:rsidR="00AB0962" w:rsidRPr="00432F06" w:rsidRDefault="00AB0962" w:rsidP="00AB0962">
      <w:pPr>
        <w:autoSpaceDE w:val="0"/>
        <w:autoSpaceDN w:val="0"/>
        <w:adjustRightInd w:val="0"/>
        <w:jc w:val="both"/>
        <w:rPr>
          <w:rFonts w:ascii="Arial" w:hAnsi="Arial" w:cs="Arial"/>
        </w:rPr>
      </w:pPr>
    </w:p>
    <w:p w14:paraId="77E9E713"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(a) (ii) Account for this trend in the consumption of oil for OECD and non-OECD countries. [3]</w:t>
      </w:r>
    </w:p>
    <w:p w14:paraId="6352C8D3" w14:textId="77777777" w:rsidR="00AB0962" w:rsidRPr="00432F06" w:rsidRDefault="00AB0962" w:rsidP="00AB0962">
      <w:pPr>
        <w:autoSpaceDE w:val="0"/>
        <w:autoSpaceDN w:val="0"/>
        <w:adjustRightInd w:val="0"/>
        <w:jc w:val="both"/>
        <w:rPr>
          <w:rFonts w:ascii="Arial" w:hAnsi="Arial" w:cs="Arial"/>
        </w:rPr>
      </w:pPr>
    </w:p>
    <w:p w14:paraId="79EF297B"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(b)  (</w:t>
      </w:r>
      <w:proofErr w:type="spellStart"/>
      <w:r w:rsidRPr="00432F06">
        <w:rPr>
          <w:rFonts w:ascii="Arial" w:hAnsi="Arial" w:cs="Arial"/>
        </w:rPr>
        <w:t>i</w:t>
      </w:r>
      <w:proofErr w:type="spellEnd"/>
      <w:r w:rsidRPr="00432F06">
        <w:rPr>
          <w:rFonts w:ascii="Arial" w:hAnsi="Arial" w:cs="Arial"/>
        </w:rPr>
        <w:t>) Explain what is meant by allocative efficiency. [1]</w:t>
      </w:r>
    </w:p>
    <w:p w14:paraId="671743ED" w14:textId="77777777" w:rsidR="00AB0962" w:rsidRPr="00432F06" w:rsidRDefault="00AB0962" w:rsidP="00AB0962">
      <w:pPr>
        <w:autoSpaceDE w:val="0"/>
        <w:autoSpaceDN w:val="0"/>
        <w:adjustRightInd w:val="0"/>
        <w:jc w:val="both"/>
        <w:rPr>
          <w:rFonts w:ascii="Arial" w:hAnsi="Arial" w:cs="Arial"/>
        </w:rPr>
      </w:pPr>
    </w:p>
    <w:p w14:paraId="0295B8D6"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(b) (ii) Using the data and your economic knowledge, discuss whether the imposition of a 2 pence fuel duty in Britain will lead to an efficient allocation of resources. [6]</w:t>
      </w:r>
    </w:p>
    <w:p w14:paraId="44E0A622" w14:textId="77777777" w:rsidR="00AB0962" w:rsidRPr="00432F06" w:rsidRDefault="00AB0962" w:rsidP="00AB0962">
      <w:pPr>
        <w:autoSpaceDE w:val="0"/>
        <w:autoSpaceDN w:val="0"/>
        <w:adjustRightInd w:val="0"/>
        <w:jc w:val="both"/>
        <w:rPr>
          <w:rFonts w:ascii="Arial" w:hAnsi="Arial" w:cs="Arial"/>
        </w:rPr>
      </w:pPr>
    </w:p>
    <w:p w14:paraId="79524FA0"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 xml:space="preserve">(c) Based on Extract 3, </w:t>
      </w:r>
      <w:proofErr w:type="spellStart"/>
      <w:r w:rsidRPr="00432F06">
        <w:rPr>
          <w:rFonts w:ascii="Arial" w:hAnsi="Arial" w:cs="Arial"/>
        </w:rPr>
        <w:t>analyse</w:t>
      </w:r>
      <w:proofErr w:type="spellEnd"/>
      <w:r w:rsidRPr="00432F06">
        <w:rPr>
          <w:rFonts w:ascii="Arial" w:hAnsi="Arial" w:cs="Arial"/>
        </w:rPr>
        <w:t xml:space="preserve"> the possible impacts of an oil hike on the airline industry in the US and its economy. [8]</w:t>
      </w:r>
    </w:p>
    <w:p w14:paraId="65C5A5D5" w14:textId="77777777" w:rsidR="00AB0962" w:rsidRPr="00432F06" w:rsidRDefault="00AB0962" w:rsidP="00AB0962">
      <w:pPr>
        <w:autoSpaceDE w:val="0"/>
        <w:autoSpaceDN w:val="0"/>
        <w:adjustRightInd w:val="0"/>
        <w:jc w:val="both"/>
        <w:rPr>
          <w:rFonts w:ascii="Arial" w:hAnsi="Arial" w:cs="Arial"/>
        </w:rPr>
      </w:pPr>
    </w:p>
    <w:p w14:paraId="6A77CE31"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(d) In the light of the data provided, if you were an economic advisor to the Indonesian government, would you recommend the government to go ahead with the fuel hike in view of rising inflation? [10]</w:t>
      </w:r>
    </w:p>
    <w:p w14:paraId="112E2AA2" w14:textId="77777777" w:rsidR="00AB0962" w:rsidRPr="00432F06" w:rsidRDefault="00AB0962" w:rsidP="00AB0962">
      <w:pPr>
        <w:jc w:val="both"/>
        <w:rPr>
          <w:rFonts w:ascii="Arial" w:hAnsi="Arial" w:cs="Arial"/>
        </w:rPr>
      </w:pPr>
    </w:p>
    <w:p w14:paraId="332653DB" w14:textId="77777777" w:rsidR="00AB0962" w:rsidRPr="00432F06" w:rsidRDefault="00AB0962" w:rsidP="00AB0962">
      <w:pPr>
        <w:jc w:val="both"/>
        <w:rPr>
          <w:rFonts w:ascii="Arial" w:hAnsi="Arial" w:cs="Arial"/>
        </w:rPr>
      </w:pPr>
      <w:r w:rsidRPr="00432F06">
        <w:rPr>
          <w:rFonts w:ascii="Arial" w:hAnsi="Arial" w:cs="Arial"/>
        </w:rPr>
        <w:br w:type="page"/>
      </w:r>
    </w:p>
    <w:p w14:paraId="606BCB94" w14:textId="77777777" w:rsidR="00AB0962" w:rsidRPr="00432F06" w:rsidRDefault="00AB0962" w:rsidP="00AB0962">
      <w:pPr>
        <w:autoSpaceDE w:val="0"/>
        <w:autoSpaceDN w:val="0"/>
        <w:adjustRightInd w:val="0"/>
        <w:jc w:val="both"/>
        <w:rPr>
          <w:rFonts w:ascii="Arial" w:hAnsi="Arial" w:cs="Arial"/>
          <w:b/>
        </w:rPr>
      </w:pPr>
    </w:p>
    <w:p w14:paraId="226DD07F" w14:textId="77777777" w:rsidR="00AB0962" w:rsidRPr="00432F06" w:rsidRDefault="00AB0962" w:rsidP="00AB0962">
      <w:pPr>
        <w:autoSpaceDE w:val="0"/>
        <w:autoSpaceDN w:val="0"/>
        <w:adjustRightInd w:val="0"/>
        <w:jc w:val="both"/>
        <w:rPr>
          <w:rFonts w:ascii="Arial" w:hAnsi="Arial" w:cs="Arial"/>
          <w:b/>
        </w:rPr>
      </w:pPr>
      <w:r w:rsidRPr="00432F06">
        <w:rPr>
          <w:rFonts w:ascii="Arial" w:hAnsi="Arial" w:cs="Arial"/>
          <w:b/>
        </w:rPr>
        <w:t xml:space="preserve">Suggested Answers </w:t>
      </w:r>
    </w:p>
    <w:p w14:paraId="69E468E8" w14:textId="77777777" w:rsidR="00AB0962" w:rsidRPr="00432F06" w:rsidRDefault="00AB0962" w:rsidP="00AB0962">
      <w:pPr>
        <w:autoSpaceDE w:val="0"/>
        <w:autoSpaceDN w:val="0"/>
        <w:adjustRightInd w:val="0"/>
        <w:jc w:val="both"/>
        <w:rPr>
          <w:rFonts w:ascii="Arial" w:hAnsi="Arial" w:cs="Arial"/>
          <w:b/>
        </w:rPr>
      </w:pPr>
      <w:r w:rsidRPr="00432F06">
        <w:rPr>
          <w:rFonts w:ascii="Arial" w:hAnsi="Arial" w:cs="Arial"/>
          <w:b/>
        </w:rPr>
        <w:t>(a) (</w:t>
      </w:r>
      <w:proofErr w:type="spellStart"/>
      <w:r w:rsidRPr="00432F06">
        <w:rPr>
          <w:rFonts w:ascii="Arial" w:hAnsi="Arial" w:cs="Arial"/>
          <w:b/>
        </w:rPr>
        <w:t>i</w:t>
      </w:r>
      <w:proofErr w:type="spellEnd"/>
      <w:r w:rsidRPr="00432F06">
        <w:rPr>
          <w:rFonts w:ascii="Arial" w:hAnsi="Arial" w:cs="Arial"/>
          <w:b/>
        </w:rPr>
        <w:t>) Compare the trend in oil consumption levels of OECD countries with non-OECD countries between 2004 and 2007 in Chart 1. [2]</w:t>
      </w:r>
    </w:p>
    <w:p w14:paraId="7A998523" w14:textId="77777777" w:rsidR="00AB0962" w:rsidRPr="00432F06" w:rsidRDefault="00AB0962" w:rsidP="00AB0962">
      <w:pPr>
        <w:autoSpaceDE w:val="0"/>
        <w:autoSpaceDN w:val="0"/>
        <w:adjustRightInd w:val="0"/>
        <w:jc w:val="both"/>
        <w:rPr>
          <w:rFonts w:ascii="Arial" w:hAnsi="Arial" w:cs="Arial"/>
          <w:b/>
        </w:rPr>
      </w:pPr>
    </w:p>
    <w:p w14:paraId="6E958F64"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Oil consumption by the OECD countries was decreas</w:t>
      </w:r>
      <w:r w:rsidR="00432F06">
        <w:rPr>
          <w:rFonts w:ascii="Arial" w:hAnsi="Arial" w:cs="Arial"/>
        </w:rPr>
        <w:t>ing over the period of time,</w:t>
      </w:r>
      <w:r w:rsidRPr="00432F06">
        <w:rPr>
          <w:rFonts w:ascii="Arial" w:hAnsi="Arial" w:cs="Arial"/>
        </w:rPr>
        <w:t xml:space="preserve"> whereas oil consumption by non-OECD countries was increasing but at a slower rate over the time perio</w:t>
      </w:r>
      <w:r w:rsidR="00432F06">
        <w:rPr>
          <w:rFonts w:ascii="Arial" w:hAnsi="Arial" w:cs="Arial"/>
        </w:rPr>
        <w:t xml:space="preserve">d </w:t>
      </w:r>
    </w:p>
    <w:p w14:paraId="7AAADCF2" w14:textId="77777777" w:rsidR="00AB0962" w:rsidRPr="00432F06" w:rsidRDefault="00AB0962" w:rsidP="00AB0962">
      <w:pPr>
        <w:autoSpaceDE w:val="0"/>
        <w:autoSpaceDN w:val="0"/>
        <w:adjustRightInd w:val="0"/>
        <w:jc w:val="both"/>
        <w:rPr>
          <w:rFonts w:ascii="Arial" w:hAnsi="Arial" w:cs="Arial"/>
        </w:rPr>
      </w:pPr>
    </w:p>
    <w:p w14:paraId="07EB263B" w14:textId="77777777" w:rsidR="00AB0962" w:rsidRPr="00432F06" w:rsidRDefault="00AB0962" w:rsidP="00AB0962">
      <w:pPr>
        <w:autoSpaceDE w:val="0"/>
        <w:autoSpaceDN w:val="0"/>
        <w:adjustRightInd w:val="0"/>
        <w:jc w:val="both"/>
        <w:rPr>
          <w:rFonts w:ascii="Arial" w:hAnsi="Arial" w:cs="Arial"/>
          <w:b/>
        </w:rPr>
      </w:pPr>
      <w:r w:rsidRPr="00432F06">
        <w:rPr>
          <w:rFonts w:ascii="Arial" w:hAnsi="Arial" w:cs="Arial"/>
          <w:b/>
        </w:rPr>
        <w:t>(ii) Account for the trend in the consumption of oil for OECD and non-OECD countries.</w:t>
      </w:r>
      <w:r w:rsidRPr="00432F06">
        <w:rPr>
          <w:rFonts w:ascii="Arial" w:hAnsi="Arial" w:cs="Arial"/>
          <w:b/>
        </w:rPr>
        <w:tab/>
        <w:t>[3]</w:t>
      </w:r>
    </w:p>
    <w:p w14:paraId="632651B7" w14:textId="77777777" w:rsidR="00AB0962" w:rsidRPr="00432F06" w:rsidRDefault="00AB0962" w:rsidP="00AB0962">
      <w:pPr>
        <w:autoSpaceDE w:val="0"/>
        <w:autoSpaceDN w:val="0"/>
        <w:adjustRightInd w:val="0"/>
        <w:jc w:val="both"/>
        <w:rPr>
          <w:rFonts w:ascii="Arial" w:hAnsi="Arial" w:cs="Arial"/>
          <w:b/>
        </w:rPr>
      </w:pPr>
    </w:p>
    <w:p w14:paraId="5019C0BB"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OECD countries' consumption of oil fell over the period due to higher retail prices of oil as the govt in these countries may have imposed higher fuel taxes. On the other hand, the non-OECD countries consumed more oil because the retail prices of oil were lower (Chart 2) possibly due to high subsidies given by the governments of these countries. Changes in consumption levels could also be due to other factors - such as higher consumption caused by higher growth leading to higher demand for oil.</w:t>
      </w:r>
    </w:p>
    <w:p w14:paraId="0703AB51" w14:textId="77777777" w:rsidR="00AB0962" w:rsidRPr="00432F06" w:rsidRDefault="00AB0962" w:rsidP="00AB0962">
      <w:pPr>
        <w:autoSpaceDE w:val="0"/>
        <w:autoSpaceDN w:val="0"/>
        <w:adjustRightInd w:val="0"/>
        <w:jc w:val="both"/>
        <w:rPr>
          <w:rFonts w:ascii="Arial" w:hAnsi="Arial" w:cs="Arial"/>
          <w:b/>
        </w:rPr>
      </w:pPr>
    </w:p>
    <w:p w14:paraId="32CFECB0" w14:textId="77777777" w:rsidR="00AB0962" w:rsidRPr="00432F06" w:rsidRDefault="00AB0962" w:rsidP="00AB0962">
      <w:pPr>
        <w:autoSpaceDE w:val="0"/>
        <w:autoSpaceDN w:val="0"/>
        <w:adjustRightInd w:val="0"/>
        <w:jc w:val="both"/>
        <w:rPr>
          <w:rFonts w:ascii="Arial" w:hAnsi="Arial" w:cs="Arial"/>
          <w:b/>
        </w:rPr>
      </w:pPr>
      <w:r w:rsidRPr="00432F06">
        <w:rPr>
          <w:rFonts w:ascii="Arial" w:hAnsi="Arial" w:cs="Arial"/>
          <w:b/>
        </w:rPr>
        <w:t>(b) (</w:t>
      </w:r>
      <w:proofErr w:type="spellStart"/>
      <w:r w:rsidRPr="00432F06">
        <w:rPr>
          <w:rFonts w:ascii="Arial" w:hAnsi="Arial" w:cs="Arial"/>
          <w:b/>
        </w:rPr>
        <w:t>i</w:t>
      </w:r>
      <w:proofErr w:type="spellEnd"/>
      <w:r w:rsidRPr="00432F06">
        <w:rPr>
          <w:rFonts w:ascii="Arial" w:hAnsi="Arial" w:cs="Arial"/>
          <w:b/>
        </w:rPr>
        <w:t>) Explain what is meant by allocative efficiency. [1]</w:t>
      </w:r>
    </w:p>
    <w:p w14:paraId="6DB7E07F"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 xml:space="preserve">Allocative efficiency is achieved when an economy uses resources to produce the right amount of goods which </w:t>
      </w:r>
      <w:proofErr w:type="spellStart"/>
      <w:r w:rsidRPr="00432F06">
        <w:rPr>
          <w:rFonts w:ascii="Arial" w:hAnsi="Arial" w:cs="Arial"/>
        </w:rPr>
        <w:t>maximise</w:t>
      </w:r>
      <w:proofErr w:type="spellEnd"/>
      <w:r w:rsidRPr="00432F06">
        <w:rPr>
          <w:rFonts w:ascii="Arial" w:hAnsi="Arial" w:cs="Arial"/>
        </w:rPr>
        <w:t xml:space="preserve"> the society's welfare. (SMC=SMB)</w:t>
      </w:r>
    </w:p>
    <w:p w14:paraId="422C49B2" w14:textId="77777777" w:rsidR="00AB0962" w:rsidRPr="00432F06" w:rsidRDefault="00AB0962" w:rsidP="00AB0962">
      <w:pPr>
        <w:autoSpaceDE w:val="0"/>
        <w:autoSpaceDN w:val="0"/>
        <w:adjustRightInd w:val="0"/>
        <w:jc w:val="both"/>
        <w:rPr>
          <w:rFonts w:ascii="Arial" w:hAnsi="Arial" w:cs="Arial"/>
        </w:rPr>
      </w:pPr>
    </w:p>
    <w:p w14:paraId="3813F852" w14:textId="77777777" w:rsidR="00AB0962" w:rsidRPr="00432F06" w:rsidRDefault="00AB0962" w:rsidP="00AB0962">
      <w:pPr>
        <w:autoSpaceDE w:val="0"/>
        <w:autoSpaceDN w:val="0"/>
        <w:adjustRightInd w:val="0"/>
        <w:jc w:val="both"/>
        <w:rPr>
          <w:rFonts w:ascii="Arial" w:hAnsi="Arial" w:cs="Arial"/>
          <w:b/>
        </w:rPr>
      </w:pPr>
      <w:r w:rsidRPr="00432F06">
        <w:rPr>
          <w:rFonts w:ascii="Arial" w:hAnsi="Arial" w:cs="Arial"/>
          <w:b/>
        </w:rPr>
        <w:t>(b)(ii) Using the data and your economic knowledge, discuss whether the imposition of a 2 pence fuel duty in Britain will lead to a better allocation of resources.</w:t>
      </w:r>
      <w:r w:rsidRPr="00432F06">
        <w:rPr>
          <w:rFonts w:ascii="Arial" w:hAnsi="Arial" w:cs="Arial"/>
          <w:b/>
        </w:rPr>
        <w:tab/>
        <w:t>[6]</w:t>
      </w:r>
    </w:p>
    <w:p w14:paraId="712A46A4" w14:textId="77777777" w:rsidR="00AB0962" w:rsidRPr="00432F06" w:rsidRDefault="00AB0962" w:rsidP="00AB0962">
      <w:pPr>
        <w:autoSpaceDE w:val="0"/>
        <w:autoSpaceDN w:val="0"/>
        <w:adjustRightInd w:val="0"/>
        <w:jc w:val="both"/>
        <w:rPr>
          <w:rFonts w:ascii="Arial" w:hAnsi="Arial" w:cs="Arial"/>
          <w:b/>
        </w:rPr>
      </w:pPr>
    </w:p>
    <w:p w14:paraId="7DE4EE25" w14:textId="77777777" w:rsidR="00AB0962" w:rsidRPr="00432F06" w:rsidRDefault="00AB0962" w:rsidP="00AB0962">
      <w:pPr>
        <w:autoSpaceDE w:val="0"/>
        <w:autoSpaceDN w:val="0"/>
        <w:adjustRightInd w:val="0"/>
        <w:jc w:val="both"/>
        <w:rPr>
          <w:rFonts w:ascii="Arial" w:hAnsi="Arial" w:cs="Arial"/>
          <w:u w:val="single"/>
        </w:rPr>
      </w:pPr>
      <w:r w:rsidRPr="00432F06">
        <w:rPr>
          <w:rFonts w:ascii="Arial" w:hAnsi="Arial" w:cs="Arial"/>
          <w:u w:val="single"/>
        </w:rPr>
        <w:t>Thesis</w:t>
      </w:r>
    </w:p>
    <w:p w14:paraId="52910949"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Use of petrol fuel generates negative externalities (pollution and negative impact on environment)</w:t>
      </w:r>
    </w:p>
    <w:p w14:paraId="211E1B80" w14:textId="77777777" w:rsidR="00AB0962" w:rsidRPr="00432F06" w:rsidRDefault="00AB0962" w:rsidP="00432F06">
      <w:pPr>
        <w:pStyle w:val="ListParagraph"/>
        <w:numPr>
          <w:ilvl w:val="0"/>
          <w:numId w:val="11"/>
        </w:numPr>
        <w:autoSpaceDE w:val="0"/>
        <w:autoSpaceDN w:val="0"/>
        <w:adjustRightInd w:val="0"/>
        <w:contextualSpacing/>
        <w:jc w:val="both"/>
        <w:rPr>
          <w:rFonts w:ascii="Arial" w:hAnsi="Arial" w:cs="Arial"/>
        </w:rPr>
      </w:pPr>
      <w:r w:rsidRPr="00432F06">
        <w:rPr>
          <w:rFonts w:ascii="Arial" w:hAnsi="Arial" w:cs="Arial"/>
        </w:rPr>
        <w:t>Costs to society more than costs to private motorists (SMC &gt; PMC)</w:t>
      </w:r>
    </w:p>
    <w:p w14:paraId="1B11B925" w14:textId="77777777" w:rsidR="00AB0962" w:rsidRPr="00432F06" w:rsidRDefault="00AB0962" w:rsidP="00432F06">
      <w:pPr>
        <w:pStyle w:val="ListParagraph"/>
        <w:numPr>
          <w:ilvl w:val="0"/>
          <w:numId w:val="11"/>
        </w:numPr>
        <w:autoSpaceDE w:val="0"/>
        <w:autoSpaceDN w:val="0"/>
        <w:adjustRightInd w:val="0"/>
        <w:jc w:val="both"/>
        <w:rPr>
          <w:rFonts w:ascii="Arial" w:hAnsi="Arial" w:cs="Arial"/>
        </w:rPr>
      </w:pPr>
      <w:r w:rsidRPr="00432F06">
        <w:rPr>
          <w:rFonts w:ascii="Arial" w:hAnsi="Arial" w:cs="Arial"/>
        </w:rPr>
        <w:t>Motorists do not take into account such side effects when using petrol</w:t>
      </w:r>
    </w:p>
    <w:p w14:paraId="11F88A66" w14:textId="77777777" w:rsidR="00AB0962" w:rsidRPr="00432F06" w:rsidRDefault="00AB0962" w:rsidP="00432F06">
      <w:pPr>
        <w:pStyle w:val="ListParagraph"/>
        <w:numPr>
          <w:ilvl w:val="0"/>
          <w:numId w:val="11"/>
        </w:numPr>
        <w:autoSpaceDE w:val="0"/>
        <w:autoSpaceDN w:val="0"/>
        <w:adjustRightInd w:val="0"/>
        <w:contextualSpacing/>
        <w:jc w:val="both"/>
        <w:rPr>
          <w:rFonts w:ascii="Arial" w:hAnsi="Arial" w:cs="Arial"/>
        </w:rPr>
      </w:pPr>
      <w:r w:rsidRPr="00432F06">
        <w:rPr>
          <w:rFonts w:ascii="Arial" w:hAnsi="Arial" w:cs="Arial"/>
        </w:rPr>
        <w:t>So, may over consume it. (</w:t>
      </w:r>
      <w:proofErr w:type="spellStart"/>
      <w:r w:rsidRPr="00432F06">
        <w:rPr>
          <w:rFonts w:ascii="Arial" w:hAnsi="Arial" w:cs="Arial"/>
        </w:rPr>
        <w:t>Qe</w:t>
      </w:r>
      <w:proofErr w:type="spellEnd"/>
      <w:r w:rsidRPr="00432F06">
        <w:rPr>
          <w:rFonts w:ascii="Arial" w:hAnsi="Arial" w:cs="Arial"/>
        </w:rPr>
        <w:t xml:space="preserve"> &gt; Qs)</w:t>
      </w:r>
    </w:p>
    <w:p w14:paraId="06E22940" w14:textId="77777777" w:rsidR="00AB0962" w:rsidRPr="00432F06" w:rsidRDefault="00AB0962" w:rsidP="00432F06">
      <w:pPr>
        <w:pStyle w:val="ListParagraph"/>
        <w:numPr>
          <w:ilvl w:val="0"/>
          <w:numId w:val="11"/>
        </w:numPr>
        <w:autoSpaceDE w:val="0"/>
        <w:autoSpaceDN w:val="0"/>
        <w:adjustRightInd w:val="0"/>
        <w:contextualSpacing/>
        <w:jc w:val="both"/>
        <w:rPr>
          <w:rFonts w:ascii="Arial" w:hAnsi="Arial" w:cs="Arial"/>
        </w:rPr>
      </w:pPr>
      <w:r w:rsidRPr="00432F06">
        <w:rPr>
          <w:rFonts w:ascii="Arial" w:hAnsi="Arial" w:cs="Arial"/>
        </w:rPr>
        <w:t>Inefficient allocation of resources as cost to society is more than benefit. (SMC &gt; SMB)</w:t>
      </w:r>
    </w:p>
    <w:p w14:paraId="2D552696" w14:textId="77777777" w:rsidR="00AB0962" w:rsidRPr="00432F06" w:rsidRDefault="00AB0962" w:rsidP="00432F06">
      <w:pPr>
        <w:pStyle w:val="ListParagraph"/>
        <w:numPr>
          <w:ilvl w:val="0"/>
          <w:numId w:val="11"/>
        </w:numPr>
        <w:autoSpaceDE w:val="0"/>
        <w:autoSpaceDN w:val="0"/>
        <w:adjustRightInd w:val="0"/>
        <w:contextualSpacing/>
        <w:jc w:val="both"/>
        <w:rPr>
          <w:rFonts w:ascii="Arial" w:hAnsi="Arial" w:cs="Arial"/>
        </w:rPr>
      </w:pPr>
      <w:r w:rsidRPr="00432F06">
        <w:rPr>
          <w:rFonts w:ascii="Arial" w:hAnsi="Arial" w:cs="Arial"/>
        </w:rPr>
        <w:t>Welfare loss results</w:t>
      </w:r>
    </w:p>
    <w:p w14:paraId="36B61405" w14:textId="571B9291" w:rsidR="00AB0962" w:rsidRPr="00432F06" w:rsidRDefault="00AB0962" w:rsidP="00AB0962">
      <w:pPr>
        <w:autoSpaceDE w:val="0"/>
        <w:autoSpaceDN w:val="0"/>
        <w:adjustRightInd w:val="0"/>
        <w:jc w:val="both"/>
        <w:rPr>
          <w:rFonts w:ascii="Arial" w:hAnsi="Arial" w:cs="Arial"/>
        </w:rPr>
      </w:pPr>
      <w:r w:rsidRPr="00432F06">
        <w:rPr>
          <w:rFonts w:ascii="Arial" w:hAnsi="Arial" w:cs="Arial"/>
        </w:rPr>
        <w:t xml:space="preserve">Increase in fuel tax will get more motorists to </w:t>
      </w:r>
      <w:r w:rsidR="00AF59C5" w:rsidRPr="00432F06">
        <w:rPr>
          <w:rFonts w:ascii="Arial" w:hAnsi="Arial" w:cs="Arial"/>
        </w:rPr>
        <w:t>internali</w:t>
      </w:r>
      <w:r w:rsidR="00AF59C5">
        <w:rPr>
          <w:rFonts w:ascii="Arial" w:hAnsi="Arial" w:cs="Arial"/>
        </w:rPr>
        <w:t>ze</w:t>
      </w:r>
      <w:r w:rsidR="00432F06">
        <w:rPr>
          <w:rFonts w:ascii="Arial" w:hAnsi="Arial" w:cs="Arial"/>
        </w:rPr>
        <w:t xml:space="preserve"> the negative externalities →</w:t>
      </w:r>
      <w:r w:rsidRPr="00432F06">
        <w:rPr>
          <w:rFonts w:ascii="Arial" w:hAnsi="Arial" w:cs="Arial"/>
        </w:rPr>
        <w:t xml:space="preserve"> reduce usage of petrol to socially optimal level &amp; thus </w:t>
      </w:r>
      <w:r w:rsidR="00AF59C5" w:rsidRPr="00432F06">
        <w:rPr>
          <w:rFonts w:ascii="Arial" w:hAnsi="Arial" w:cs="Arial"/>
        </w:rPr>
        <w:t>maximize</w:t>
      </w:r>
      <w:r w:rsidRPr="00432F06">
        <w:rPr>
          <w:rFonts w:ascii="Arial" w:hAnsi="Arial" w:cs="Arial"/>
        </w:rPr>
        <w:t xml:space="preserve"> welfa</w:t>
      </w:r>
      <w:r w:rsidR="00432F06">
        <w:rPr>
          <w:rFonts w:ascii="Arial" w:hAnsi="Arial" w:cs="Arial"/>
        </w:rPr>
        <w:t xml:space="preserve">re → </w:t>
      </w:r>
      <w:r w:rsidRPr="00432F06">
        <w:rPr>
          <w:rFonts w:ascii="Arial" w:hAnsi="Arial" w:cs="Arial"/>
        </w:rPr>
        <w:t>hence a more efficient allocation of resources.</w:t>
      </w:r>
    </w:p>
    <w:p w14:paraId="022AE142" w14:textId="77777777" w:rsidR="00AB0962" w:rsidRPr="00432F06" w:rsidRDefault="00432F06" w:rsidP="008E15A0">
      <w:pPr>
        <w:pStyle w:val="ListParagraph"/>
        <w:numPr>
          <w:ilvl w:val="0"/>
          <w:numId w:val="1"/>
        </w:numPr>
        <w:autoSpaceDE w:val="0"/>
        <w:autoSpaceDN w:val="0"/>
        <w:adjustRightInd w:val="0"/>
        <w:contextualSpacing/>
        <w:jc w:val="both"/>
        <w:rPr>
          <w:rFonts w:ascii="Arial" w:hAnsi="Arial" w:cs="Arial"/>
        </w:rPr>
      </w:pPr>
      <w:r>
        <w:rPr>
          <w:rFonts w:ascii="Arial" w:hAnsi="Arial" w:cs="Arial"/>
        </w:rPr>
        <w:t>Tax is effective →</w:t>
      </w:r>
      <w:r w:rsidR="00AB0962" w:rsidRPr="00432F06">
        <w:rPr>
          <w:rFonts w:ascii="Arial" w:hAnsi="Arial" w:cs="Arial"/>
        </w:rPr>
        <w:t xml:space="preserve"> it is easy to implement and the amount is only 2 pence (seems relatively small)</w:t>
      </w:r>
    </w:p>
    <w:p w14:paraId="4210417F" w14:textId="77777777" w:rsidR="00AB0962" w:rsidRPr="00432F06" w:rsidRDefault="00AB0962" w:rsidP="008E15A0">
      <w:pPr>
        <w:pStyle w:val="ListParagraph"/>
        <w:numPr>
          <w:ilvl w:val="0"/>
          <w:numId w:val="1"/>
        </w:numPr>
        <w:autoSpaceDE w:val="0"/>
        <w:autoSpaceDN w:val="0"/>
        <w:adjustRightInd w:val="0"/>
        <w:contextualSpacing/>
        <w:jc w:val="both"/>
        <w:rPr>
          <w:rFonts w:ascii="Arial" w:hAnsi="Arial" w:cs="Arial"/>
        </w:rPr>
      </w:pPr>
      <w:r w:rsidRPr="00432F06">
        <w:rPr>
          <w:rFonts w:ascii="Arial" w:hAnsi="Arial" w:cs="Arial"/>
        </w:rPr>
        <w:t>Can also use the tax revenue to improve the public transport system to encourage to drive less in the long term,   (maxi 4m)</w:t>
      </w:r>
    </w:p>
    <w:p w14:paraId="04AD788A" w14:textId="77777777" w:rsidR="00AB0962" w:rsidRPr="00432F06" w:rsidRDefault="00AB0962" w:rsidP="00AB0962">
      <w:pPr>
        <w:autoSpaceDE w:val="0"/>
        <w:autoSpaceDN w:val="0"/>
        <w:adjustRightInd w:val="0"/>
        <w:jc w:val="both"/>
        <w:rPr>
          <w:rFonts w:ascii="Arial" w:hAnsi="Arial" w:cs="Arial"/>
        </w:rPr>
      </w:pPr>
    </w:p>
    <w:p w14:paraId="0DF5F09F" w14:textId="77777777" w:rsidR="00AB0962" w:rsidRPr="00432F06" w:rsidRDefault="00AB0962" w:rsidP="00AB0962">
      <w:pPr>
        <w:autoSpaceDE w:val="0"/>
        <w:autoSpaceDN w:val="0"/>
        <w:adjustRightInd w:val="0"/>
        <w:jc w:val="both"/>
        <w:rPr>
          <w:rFonts w:ascii="Arial" w:hAnsi="Arial" w:cs="Arial"/>
          <w:u w:val="single"/>
        </w:rPr>
      </w:pPr>
    </w:p>
    <w:p w14:paraId="2F1CB6DD" w14:textId="77777777" w:rsidR="00AB0962" w:rsidRPr="00432F06" w:rsidRDefault="00AB0962" w:rsidP="00AB0962">
      <w:pPr>
        <w:autoSpaceDE w:val="0"/>
        <w:autoSpaceDN w:val="0"/>
        <w:adjustRightInd w:val="0"/>
        <w:jc w:val="both"/>
        <w:rPr>
          <w:rFonts w:ascii="Arial" w:hAnsi="Arial" w:cs="Arial"/>
          <w:u w:val="single"/>
        </w:rPr>
      </w:pPr>
    </w:p>
    <w:p w14:paraId="7BA0117A" w14:textId="77777777" w:rsidR="00AB0962" w:rsidRPr="00432F06" w:rsidRDefault="00AB0962" w:rsidP="00AB0962">
      <w:pPr>
        <w:autoSpaceDE w:val="0"/>
        <w:autoSpaceDN w:val="0"/>
        <w:adjustRightInd w:val="0"/>
        <w:jc w:val="both"/>
        <w:rPr>
          <w:rFonts w:ascii="Arial" w:hAnsi="Arial" w:cs="Arial"/>
          <w:u w:val="single"/>
        </w:rPr>
      </w:pPr>
    </w:p>
    <w:p w14:paraId="46CB6351" w14:textId="77777777" w:rsidR="00AB0962" w:rsidRPr="00432F06" w:rsidRDefault="00AB0962" w:rsidP="00AB0962">
      <w:pPr>
        <w:autoSpaceDE w:val="0"/>
        <w:autoSpaceDN w:val="0"/>
        <w:adjustRightInd w:val="0"/>
        <w:jc w:val="both"/>
        <w:rPr>
          <w:rFonts w:ascii="Arial" w:hAnsi="Arial" w:cs="Arial"/>
          <w:u w:val="single"/>
        </w:rPr>
      </w:pPr>
    </w:p>
    <w:p w14:paraId="03ADE6C8" w14:textId="77777777" w:rsidR="00432F06" w:rsidRDefault="00432F06">
      <w:pPr>
        <w:rPr>
          <w:rFonts w:ascii="Arial" w:hAnsi="Arial" w:cs="Arial"/>
          <w:u w:val="single"/>
        </w:rPr>
      </w:pPr>
      <w:r>
        <w:rPr>
          <w:rFonts w:ascii="Arial" w:hAnsi="Arial" w:cs="Arial"/>
          <w:u w:val="single"/>
        </w:rPr>
        <w:br w:type="page"/>
      </w:r>
    </w:p>
    <w:p w14:paraId="417B3DA7" w14:textId="77777777" w:rsidR="00432F06" w:rsidRDefault="00432F06" w:rsidP="00AB0962">
      <w:pPr>
        <w:autoSpaceDE w:val="0"/>
        <w:autoSpaceDN w:val="0"/>
        <w:adjustRightInd w:val="0"/>
        <w:jc w:val="both"/>
        <w:rPr>
          <w:rFonts w:ascii="Arial" w:hAnsi="Arial" w:cs="Arial"/>
          <w:u w:val="single"/>
        </w:rPr>
      </w:pPr>
    </w:p>
    <w:p w14:paraId="2FF915F2" w14:textId="77777777" w:rsidR="00432F06" w:rsidRDefault="00432F06" w:rsidP="00AB0962">
      <w:pPr>
        <w:autoSpaceDE w:val="0"/>
        <w:autoSpaceDN w:val="0"/>
        <w:adjustRightInd w:val="0"/>
        <w:jc w:val="both"/>
        <w:rPr>
          <w:rFonts w:ascii="Arial" w:hAnsi="Arial" w:cs="Arial"/>
          <w:u w:val="single"/>
        </w:rPr>
      </w:pPr>
    </w:p>
    <w:p w14:paraId="01CBBC6F" w14:textId="77777777" w:rsidR="00AB0962" w:rsidRPr="00432F06" w:rsidRDefault="00AB0962" w:rsidP="00AB0962">
      <w:pPr>
        <w:autoSpaceDE w:val="0"/>
        <w:autoSpaceDN w:val="0"/>
        <w:adjustRightInd w:val="0"/>
        <w:jc w:val="both"/>
        <w:rPr>
          <w:rFonts w:ascii="Arial" w:hAnsi="Arial" w:cs="Arial"/>
          <w:u w:val="single"/>
        </w:rPr>
      </w:pPr>
      <w:r w:rsidRPr="00432F06">
        <w:rPr>
          <w:rFonts w:ascii="Arial" w:hAnsi="Arial" w:cs="Arial"/>
          <w:u w:val="single"/>
        </w:rPr>
        <w:t>Anti-thesis:</w:t>
      </w:r>
    </w:p>
    <w:p w14:paraId="0008A7CC" w14:textId="77777777" w:rsidR="00AB0962" w:rsidRPr="00432F06" w:rsidRDefault="00AB0962" w:rsidP="008E15A0">
      <w:pPr>
        <w:pStyle w:val="ListParagraph"/>
        <w:numPr>
          <w:ilvl w:val="0"/>
          <w:numId w:val="4"/>
        </w:numPr>
        <w:autoSpaceDE w:val="0"/>
        <w:autoSpaceDN w:val="0"/>
        <w:adjustRightInd w:val="0"/>
        <w:contextualSpacing/>
        <w:jc w:val="both"/>
        <w:rPr>
          <w:rFonts w:ascii="Arial" w:hAnsi="Arial" w:cs="Arial"/>
        </w:rPr>
      </w:pPr>
      <w:r w:rsidRPr="00432F06">
        <w:rPr>
          <w:rFonts w:ascii="Arial" w:hAnsi="Arial" w:cs="Arial"/>
        </w:rPr>
        <w:t>To set an optimal tax rate, it should be equal to MEC.</w:t>
      </w:r>
    </w:p>
    <w:p w14:paraId="6719FCCC" w14:textId="77777777" w:rsidR="00AB0962" w:rsidRPr="00432F06" w:rsidRDefault="00AB0962" w:rsidP="00AB0962">
      <w:pPr>
        <w:pStyle w:val="ListParagraph"/>
        <w:autoSpaceDE w:val="0"/>
        <w:autoSpaceDN w:val="0"/>
        <w:adjustRightInd w:val="0"/>
        <w:jc w:val="both"/>
        <w:rPr>
          <w:rFonts w:ascii="Arial" w:hAnsi="Arial" w:cs="Arial"/>
        </w:rPr>
      </w:pPr>
      <w:r w:rsidRPr="00432F06">
        <w:rPr>
          <w:rFonts w:ascii="Arial" w:hAnsi="Arial" w:cs="Arial"/>
        </w:rPr>
        <w:t>However, difficult to impose the optimal level of tax because MEC is difficult to estimate (certain negative effects do not have a monetary value attached to it. Hence, may not be able to achieve allocative efficiency.</w:t>
      </w:r>
    </w:p>
    <w:p w14:paraId="6B041E14" w14:textId="77777777" w:rsidR="00AB0962" w:rsidRPr="00432F06" w:rsidRDefault="00AB0962" w:rsidP="00AB0962">
      <w:pPr>
        <w:autoSpaceDE w:val="0"/>
        <w:autoSpaceDN w:val="0"/>
        <w:adjustRightInd w:val="0"/>
        <w:jc w:val="both"/>
        <w:rPr>
          <w:rFonts w:ascii="Arial" w:hAnsi="Arial" w:cs="Arial"/>
        </w:rPr>
      </w:pPr>
    </w:p>
    <w:p w14:paraId="1802DDD4" w14:textId="77777777" w:rsidR="00AB0962" w:rsidRPr="00432F06" w:rsidRDefault="00432F06" w:rsidP="00AB0962">
      <w:pPr>
        <w:autoSpaceDE w:val="0"/>
        <w:autoSpaceDN w:val="0"/>
        <w:adjustRightInd w:val="0"/>
        <w:jc w:val="both"/>
        <w:rPr>
          <w:rFonts w:ascii="Arial" w:hAnsi="Arial" w:cs="Arial"/>
        </w:rPr>
      </w:pPr>
      <w:r>
        <w:rPr>
          <w:rFonts w:ascii="Arial" w:hAnsi="Arial" w:cs="Arial"/>
        </w:rPr>
        <w:t>E</w:t>
      </w:r>
      <w:r w:rsidR="00AB0962" w:rsidRPr="00432F06">
        <w:rPr>
          <w:rFonts w:ascii="Arial" w:hAnsi="Arial" w:cs="Arial"/>
        </w:rPr>
        <w:t>xplain how fuel tax res</w:t>
      </w:r>
      <w:r>
        <w:rPr>
          <w:rFonts w:ascii="Arial" w:hAnsi="Arial" w:cs="Arial"/>
        </w:rPr>
        <w:t xml:space="preserve">ults in </w:t>
      </w:r>
      <w:proofErr w:type="spellStart"/>
      <w:r>
        <w:rPr>
          <w:rFonts w:ascii="Arial" w:hAnsi="Arial" w:cs="Arial"/>
        </w:rPr>
        <w:t>internalisation</w:t>
      </w:r>
      <w:proofErr w:type="spellEnd"/>
      <w:r>
        <w:rPr>
          <w:rFonts w:ascii="Arial" w:hAnsi="Arial" w:cs="Arial"/>
        </w:rPr>
        <w:t xml:space="preserve"> of EC →</w:t>
      </w:r>
      <w:r w:rsidR="00AB0962" w:rsidRPr="00432F06">
        <w:rPr>
          <w:rFonts w:ascii="Arial" w:hAnsi="Arial" w:cs="Arial"/>
        </w:rPr>
        <w:t xml:space="preserve"> reduction in usage of petrol </w:t>
      </w:r>
    </w:p>
    <w:p w14:paraId="4104CB88" w14:textId="77777777" w:rsidR="00AB0962" w:rsidRPr="00432F06" w:rsidRDefault="00432F06" w:rsidP="00AB0962">
      <w:pPr>
        <w:autoSpaceDE w:val="0"/>
        <w:autoSpaceDN w:val="0"/>
        <w:adjustRightInd w:val="0"/>
        <w:jc w:val="both"/>
        <w:rPr>
          <w:rFonts w:ascii="Arial" w:hAnsi="Arial" w:cs="Arial"/>
        </w:rPr>
      </w:pPr>
      <w:r>
        <w:rPr>
          <w:rFonts w:ascii="Arial" w:hAnsi="Arial" w:cs="Arial"/>
        </w:rPr>
        <w:t>E</w:t>
      </w:r>
      <w:r w:rsidR="00AB0962" w:rsidRPr="00432F06">
        <w:rPr>
          <w:rFonts w:ascii="Arial" w:hAnsi="Arial" w:cs="Arial"/>
        </w:rPr>
        <w:t xml:space="preserve">xplain </w:t>
      </w:r>
      <w:r>
        <w:rPr>
          <w:rFonts w:ascii="Arial" w:hAnsi="Arial" w:cs="Arial"/>
        </w:rPr>
        <w:t xml:space="preserve">the limitation of fuel tax </w:t>
      </w:r>
    </w:p>
    <w:p w14:paraId="7000FF1D" w14:textId="77777777" w:rsidR="00AB0962" w:rsidRPr="00432F06" w:rsidRDefault="00AB0962" w:rsidP="00AB0962">
      <w:pPr>
        <w:autoSpaceDE w:val="0"/>
        <w:autoSpaceDN w:val="0"/>
        <w:adjustRightInd w:val="0"/>
        <w:jc w:val="both"/>
        <w:rPr>
          <w:rFonts w:ascii="Arial" w:hAnsi="Arial" w:cs="Arial"/>
        </w:rPr>
      </w:pPr>
    </w:p>
    <w:p w14:paraId="7147EC26" w14:textId="77777777" w:rsidR="00AB0962" w:rsidRPr="00432F06" w:rsidRDefault="00AB0962" w:rsidP="00AB0962">
      <w:pPr>
        <w:autoSpaceDE w:val="0"/>
        <w:autoSpaceDN w:val="0"/>
        <w:adjustRightInd w:val="0"/>
        <w:jc w:val="both"/>
        <w:rPr>
          <w:rFonts w:ascii="Arial" w:hAnsi="Arial" w:cs="Arial"/>
          <w:b/>
        </w:rPr>
      </w:pPr>
      <w:r w:rsidRPr="00432F06">
        <w:rPr>
          <w:rFonts w:ascii="Arial" w:hAnsi="Arial" w:cs="Arial"/>
          <w:b/>
        </w:rPr>
        <w:t xml:space="preserve">(c) Based on extract 3, </w:t>
      </w:r>
      <w:proofErr w:type="spellStart"/>
      <w:r w:rsidRPr="00432F06">
        <w:rPr>
          <w:rFonts w:ascii="Arial" w:hAnsi="Arial" w:cs="Arial"/>
          <w:b/>
        </w:rPr>
        <w:t>analyse</w:t>
      </w:r>
      <w:proofErr w:type="spellEnd"/>
      <w:r w:rsidRPr="00432F06">
        <w:rPr>
          <w:rFonts w:ascii="Arial" w:hAnsi="Arial" w:cs="Arial"/>
          <w:b/>
        </w:rPr>
        <w:t xml:space="preserve"> the possible impacts of oil hike on the airline industry in the US and its economy. [8]</w:t>
      </w:r>
    </w:p>
    <w:p w14:paraId="6F3B6E4E" w14:textId="77777777" w:rsidR="00AB0962" w:rsidRPr="00432F06" w:rsidRDefault="00AB0962" w:rsidP="00AB0962">
      <w:pPr>
        <w:autoSpaceDE w:val="0"/>
        <w:autoSpaceDN w:val="0"/>
        <w:adjustRightInd w:val="0"/>
        <w:jc w:val="both"/>
        <w:rPr>
          <w:rFonts w:ascii="Arial" w:hAnsi="Arial" w:cs="Arial"/>
        </w:rPr>
      </w:pPr>
    </w:p>
    <w:p w14:paraId="560393F4" w14:textId="77777777" w:rsidR="00AB0962" w:rsidRPr="00432F06" w:rsidRDefault="00AB0962" w:rsidP="008E15A0">
      <w:pPr>
        <w:pStyle w:val="ListParagraph"/>
        <w:numPr>
          <w:ilvl w:val="0"/>
          <w:numId w:val="6"/>
        </w:numPr>
        <w:autoSpaceDE w:val="0"/>
        <w:autoSpaceDN w:val="0"/>
        <w:adjustRightInd w:val="0"/>
        <w:contextualSpacing/>
        <w:jc w:val="both"/>
        <w:rPr>
          <w:rFonts w:ascii="Arial" w:hAnsi="Arial" w:cs="Arial"/>
        </w:rPr>
      </w:pPr>
      <w:r w:rsidRPr="00432F06">
        <w:rPr>
          <w:rFonts w:ascii="Arial" w:hAnsi="Arial" w:cs="Arial"/>
        </w:rPr>
        <w:t>In the SR, a hike in fuel prices will have significant impact on the airline industry as fuel cost is a major component of total cost. Fuel costs increased by US$30b but airlines are unable to pass on the full costs to consumers resulting in a rise in revenue of only US$4b (Extract 3). Thus, many airlines may be faced with rising losses.</w:t>
      </w:r>
    </w:p>
    <w:p w14:paraId="624FEDF3" w14:textId="77777777" w:rsidR="00AB0962" w:rsidRPr="00432F06" w:rsidRDefault="00AB0962" w:rsidP="008E15A0">
      <w:pPr>
        <w:pStyle w:val="ListParagraph"/>
        <w:numPr>
          <w:ilvl w:val="0"/>
          <w:numId w:val="6"/>
        </w:numPr>
        <w:autoSpaceDE w:val="0"/>
        <w:autoSpaceDN w:val="0"/>
        <w:adjustRightInd w:val="0"/>
        <w:contextualSpacing/>
        <w:jc w:val="both"/>
        <w:rPr>
          <w:rFonts w:ascii="Arial" w:hAnsi="Arial" w:cs="Arial"/>
        </w:rPr>
      </w:pPr>
      <w:r w:rsidRPr="00432F06">
        <w:rPr>
          <w:rFonts w:ascii="Arial" w:hAnsi="Arial" w:cs="Arial"/>
        </w:rPr>
        <w:t>In the LR, if more airlines reduce capacity or exit the industry, it would lead to other impact on the airline industry as well as the US economy:</w:t>
      </w:r>
    </w:p>
    <w:p w14:paraId="2F687C37" w14:textId="77777777" w:rsidR="00AB0962" w:rsidRPr="00432F06" w:rsidRDefault="00AB0962" w:rsidP="008E15A0">
      <w:pPr>
        <w:pStyle w:val="ListParagraph"/>
        <w:numPr>
          <w:ilvl w:val="0"/>
          <w:numId w:val="5"/>
        </w:numPr>
        <w:autoSpaceDE w:val="0"/>
        <w:autoSpaceDN w:val="0"/>
        <w:adjustRightInd w:val="0"/>
        <w:contextualSpacing/>
        <w:jc w:val="both"/>
        <w:rPr>
          <w:rFonts w:ascii="Arial" w:hAnsi="Arial" w:cs="Arial"/>
        </w:rPr>
      </w:pPr>
      <w:r w:rsidRPr="00432F06">
        <w:rPr>
          <w:rFonts w:ascii="Arial" w:hAnsi="Arial" w:cs="Arial"/>
        </w:rPr>
        <w:t>Airline workers lose jobs, unemployment rises &amp; income falls in airline sector</w:t>
      </w:r>
    </w:p>
    <w:p w14:paraId="567203E6" w14:textId="77777777" w:rsidR="00AB0962" w:rsidRPr="00432F06" w:rsidRDefault="00AB0962" w:rsidP="008E15A0">
      <w:pPr>
        <w:pStyle w:val="ListParagraph"/>
        <w:numPr>
          <w:ilvl w:val="0"/>
          <w:numId w:val="5"/>
        </w:numPr>
        <w:autoSpaceDE w:val="0"/>
        <w:autoSpaceDN w:val="0"/>
        <w:adjustRightInd w:val="0"/>
        <w:contextualSpacing/>
        <w:jc w:val="both"/>
        <w:rPr>
          <w:rFonts w:ascii="Arial" w:hAnsi="Arial" w:cs="Arial"/>
        </w:rPr>
      </w:pPr>
      <w:r w:rsidRPr="00432F06">
        <w:rPr>
          <w:rFonts w:ascii="Arial" w:hAnsi="Arial" w:cs="Arial"/>
        </w:rPr>
        <w:t>4 Domestic travelling becomes more costly as businessmen find alternative ways to travel across the country. This raises the costs of certain business and may reduce profits.</w:t>
      </w:r>
    </w:p>
    <w:p w14:paraId="6F0C780D" w14:textId="77777777" w:rsidR="00AB0962" w:rsidRPr="00432F06" w:rsidRDefault="00AB0962" w:rsidP="008E15A0">
      <w:pPr>
        <w:pStyle w:val="ListParagraph"/>
        <w:numPr>
          <w:ilvl w:val="0"/>
          <w:numId w:val="5"/>
        </w:numPr>
        <w:autoSpaceDE w:val="0"/>
        <w:autoSpaceDN w:val="0"/>
        <w:adjustRightInd w:val="0"/>
        <w:contextualSpacing/>
        <w:jc w:val="both"/>
        <w:rPr>
          <w:rFonts w:ascii="Arial" w:hAnsi="Arial" w:cs="Arial"/>
        </w:rPr>
      </w:pPr>
      <w:r w:rsidRPr="00432F06">
        <w:rPr>
          <w:rFonts w:ascii="Arial" w:hAnsi="Arial" w:cs="Arial"/>
        </w:rPr>
        <w:t>The fall in income in the industry also induce further fall in consumption and other sectors (such as retail and hotels) will suffer a fall in business and may be forced to cut costs by cutting jobs. Employment falls further.</w:t>
      </w:r>
    </w:p>
    <w:p w14:paraId="4C668155" w14:textId="77777777" w:rsidR="00AB0962" w:rsidRPr="00432F06" w:rsidRDefault="00AB0962" w:rsidP="00AB0962">
      <w:pPr>
        <w:pStyle w:val="ListParagraph"/>
        <w:autoSpaceDE w:val="0"/>
        <w:autoSpaceDN w:val="0"/>
        <w:adjustRightInd w:val="0"/>
        <w:ind w:left="360"/>
        <w:jc w:val="both"/>
        <w:rPr>
          <w:rFonts w:ascii="Arial" w:hAnsi="Arial" w:cs="Arial"/>
        </w:rPr>
      </w:pPr>
    </w:p>
    <w:p w14:paraId="137C8867" w14:textId="77777777" w:rsidR="00AB0962" w:rsidRPr="00432F06" w:rsidRDefault="00AB0962" w:rsidP="008E15A0">
      <w:pPr>
        <w:pStyle w:val="ListParagraph"/>
        <w:numPr>
          <w:ilvl w:val="0"/>
          <w:numId w:val="7"/>
        </w:numPr>
        <w:autoSpaceDE w:val="0"/>
        <w:autoSpaceDN w:val="0"/>
        <w:adjustRightInd w:val="0"/>
        <w:contextualSpacing/>
        <w:jc w:val="both"/>
        <w:rPr>
          <w:rFonts w:ascii="Arial" w:hAnsi="Arial" w:cs="Arial"/>
        </w:rPr>
      </w:pPr>
      <w:r w:rsidRPr="00432F06">
        <w:rPr>
          <w:rFonts w:ascii="Arial" w:hAnsi="Arial" w:cs="Arial"/>
        </w:rPr>
        <w:t>This reduces national income by multiple times and actual growth will decline. There may be a recession.</w:t>
      </w:r>
    </w:p>
    <w:p w14:paraId="2B8987D3" w14:textId="77777777" w:rsidR="00AB0962" w:rsidRPr="00432F06" w:rsidRDefault="00AB0962" w:rsidP="008E15A0">
      <w:pPr>
        <w:pStyle w:val="ListParagraph"/>
        <w:numPr>
          <w:ilvl w:val="0"/>
          <w:numId w:val="8"/>
        </w:numPr>
        <w:autoSpaceDE w:val="0"/>
        <w:autoSpaceDN w:val="0"/>
        <w:adjustRightInd w:val="0"/>
        <w:contextualSpacing/>
        <w:jc w:val="both"/>
        <w:rPr>
          <w:rFonts w:ascii="Arial" w:hAnsi="Arial" w:cs="Arial"/>
        </w:rPr>
      </w:pPr>
      <w:r w:rsidRPr="00432F06">
        <w:rPr>
          <w:rFonts w:ascii="Arial" w:hAnsi="Arial" w:cs="Arial"/>
        </w:rPr>
        <w:t>Unemployment in the economy will also rise.</w:t>
      </w:r>
    </w:p>
    <w:p w14:paraId="562C6A2A" w14:textId="77777777" w:rsidR="00AB0962" w:rsidRPr="00432F06" w:rsidRDefault="00AB0962" w:rsidP="008E15A0">
      <w:pPr>
        <w:pStyle w:val="ListParagraph"/>
        <w:numPr>
          <w:ilvl w:val="0"/>
          <w:numId w:val="8"/>
        </w:numPr>
        <w:autoSpaceDE w:val="0"/>
        <w:autoSpaceDN w:val="0"/>
        <w:adjustRightInd w:val="0"/>
        <w:contextualSpacing/>
        <w:jc w:val="both"/>
        <w:rPr>
          <w:rFonts w:ascii="Arial" w:hAnsi="Arial" w:cs="Arial"/>
        </w:rPr>
      </w:pPr>
      <w:r w:rsidRPr="00432F06">
        <w:rPr>
          <w:rFonts w:ascii="Arial" w:hAnsi="Arial" w:cs="Arial"/>
        </w:rPr>
        <w:t>SOL falls (i.e. American way of life)</w:t>
      </w:r>
    </w:p>
    <w:p w14:paraId="00F1B629" w14:textId="77777777" w:rsidR="00AB0962" w:rsidRPr="00432F06" w:rsidRDefault="00AB0962" w:rsidP="00AB0962">
      <w:pPr>
        <w:pStyle w:val="ListParagraph"/>
        <w:autoSpaceDE w:val="0"/>
        <w:autoSpaceDN w:val="0"/>
        <w:adjustRightInd w:val="0"/>
        <w:jc w:val="both"/>
        <w:rPr>
          <w:rFonts w:ascii="Arial" w:hAnsi="Arial" w:cs="Arial"/>
        </w:rPr>
      </w:pPr>
    </w:p>
    <w:p w14:paraId="53E601C2" w14:textId="77777777" w:rsidR="00AB0962" w:rsidRPr="00432F06" w:rsidRDefault="00AB0962" w:rsidP="008E15A0">
      <w:pPr>
        <w:pStyle w:val="ListParagraph"/>
        <w:numPr>
          <w:ilvl w:val="0"/>
          <w:numId w:val="9"/>
        </w:numPr>
        <w:autoSpaceDE w:val="0"/>
        <w:autoSpaceDN w:val="0"/>
        <w:adjustRightInd w:val="0"/>
        <w:contextualSpacing/>
        <w:jc w:val="both"/>
        <w:rPr>
          <w:rFonts w:ascii="Arial" w:hAnsi="Arial" w:cs="Arial"/>
        </w:rPr>
      </w:pPr>
      <w:r w:rsidRPr="00432F06">
        <w:rPr>
          <w:rFonts w:ascii="Arial" w:hAnsi="Arial" w:cs="Arial"/>
        </w:rPr>
        <w:t>However, the fall in income may reduce import expenditure, which may improve the trade balance and current account although the fallout in the economy may lead to outflows of short term financial capital may worsen the capital account balance. Overall the impact on the balance of payment in the short run is not certain.</w:t>
      </w:r>
    </w:p>
    <w:p w14:paraId="39DE5887" w14:textId="77777777" w:rsidR="00AB0962" w:rsidRPr="00432F06" w:rsidRDefault="00AB0962" w:rsidP="00AB0962">
      <w:pPr>
        <w:pStyle w:val="ListParagraph"/>
        <w:autoSpaceDE w:val="0"/>
        <w:autoSpaceDN w:val="0"/>
        <w:adjustRightInd w:val="0"/>
        <w:ind w:left="360"/>
        <w:jc w:val="both"/>
        <w:rPr>
          <w:rFonts w:ascii="Arial" w:hAnsi="Arial" w:cs="Arial"/>
        </w:rPr>
      </w:pPr>
    </w:p>
    <w:p w14:paraId="21F70B50" w14:textId="77777777" w:rsidR="00AB0962" w:rsidRPr="00432F06" w:rsidRDefault="00AB0962" w:rsidP="008E15A0">
      <w:pPr>
        <w:pStyle w:val="ListParagraph"/>
        <w:numPr>
          <w:ilvl w:val="0"/>
          <w:numId w:val="9"/>
        </w:numPr>
        <w:autoSpaceDE w:val="0"/>
        <w:autoSpaceDN w:val="0"/>
        <w:adjustRightInd w:val="0"/>
        <w:contextualSpacing/>
        <w:jc w:val="both"/>
        <w:rPr>
          <w:rFonts w:ascii="Arial" w:hAnsi="Arial" w:cs="Arial"/>
        </w:rPr>
      </w:pPr>
      <w:r w:rsidRPr="00432F06">
        <w:rPr>
          <w:rFonts w:ascii="Arial" w:hAnsi="Arial" w:cs="Arial"/>
        </w:rPr>
        <w:t>In the long term, investments may decline as pessimism sets in.</w:t>
      </w:r>
    </w:p>
    <w:p w14:paraId="1D79AE7E" w14:textId="77777777" w:rsidR="00AB0962" w:rsidRPr="00432F06" w:rsidRDefault="00AB0962" w:rsidP="008E15A0">
      <w:pPr>
        <w:pStyle w:val="ListParagraph"/>
        <w:numPr>
          <w:ilvl w:val="0"/>
          <w:numId w:val="10"/>
        </w:numPr>
        <w:autoSpaceDE w:val="0"/>
        <w:autoSpaceDN w:val="0"/>
        <w:adjustRightInd w:val="0"/>
        <w:contextualSpacing/>
        <w:jc w:val="both"/>
        <w:rPr>
          <w:rFonts w:ascii="Arial" w:hAnsi="Arial" w:cs="Arial"/>
        </w:rPr>
      </w:pPr>
      <w:r w:rsidRPr="00432F06">
        <w:rPr>
          <w:rFonts w:ascii="Arial" w:hAnsi="Arial" w:cs="Arial"/>
        </w:rPr>
        <w:t>This reduces the capital stock and productive capacity of the country falls.</w:t>
      </w:r>
    </w:p>
    <w:p w14:paraId="6027D49D" w14:textId="77777777" w:rsidR="00AB0962" w:rsidRPr="00432F06" w:rsidRDefault="00AB0962" w:rsidP="008E15A0">
      <w:pPr>
        <w:pStyle w:val="ListParagraph"/>
        <w:numPr>
          <w:ilvl w:val="0"/>
          <w:numId w:val="10"/>
        </w:numPr>
        <w:autoSpaceDE w:val="0"/>
        <w:autoSpaceDN w:val="0"/>
        <w:adjustRightInd w:val="0"/>
        <w:contextualSpacing/>
        <w:jc w:val="both"/>
        <w:rPr>
          <w:rFonts w:ascii="Arial" w:hAnsi="Arial" w:cs="Arial"/>
        </w:rPr>
      </w:pPr>
      <w:r w:rsidRPr="00432F06">
        <w:rPr>
          <w:rFonts w:ascii="Arial" w:hAnsi="Arial" w:cs="Arial"/>
        </w:rPr>
        <w:t>AS may fall in the long run and potential growth is negatively affected.</w:t>
      </w:r>
    </w:p>
    <w:p w14:paraId="731477C1" w14:textId="77777777" w:rsidR="00AB0962" w:rsidRPr="00432F06" w:rsidRDefault="00AB0962" w:rsidP="00AB0962">
      <w:pPr>
        <w:autoSpaceDE w:val="0"/>
        <w:autoSpaceDN w:val="0"/>
        <w:adjustRightInd w:val="0"/>
        <w:jc w:val="both"/>
        <w:rPr>
          <w:rFonts w:ascii="Arial" w:hAnsi="Arial" w:cs="Arial"/>
        </w:rPr>
      </w:pPr>
    </w:p>
    <w:p w14:paraId="73431674" w14:textId="77777777" w:rsidR="00AB0962" w:rsidRPr="00432F06" w:rsidRDefault="00AB0962">
      <w:pPr>
        <w:rPr>
          <w:rFonts w:ascii="Arial" w:hAnsi="Arial" w:cs="Arial"/>
        </w:rPr>
      </w:pPr>
      <w:r w:rsidRPr="00432F06">
        <w:rPr>
          <w:rFonts w:ascii="Arial" w:hAnsi="Arial" w:cs="Arial"/>
        </w:rPr>
        <w:br w:type="page"/>
      </w:r>
    </w:p>
    <w:p w14:paraId="6FC15D58" w14:textId="77777777" w:rsidR="00AB0962" w:rsidRPr="00432F06" w:rsidRDefault="00AB0962" w:rsidP="00AB0962">
      <w:pPr>
        <w:autoSpaceDE w:val="0"/>
        <w:autoSpaceDN w:val="0"/>
        <w:adjustRightInd w:val="0"/>
        <w:jc w:val="both"/>
        <w:rPr>
          <w:rFonts w:ascii="Arial" w:hAnsi="Arial" w:cs="Arial"/>
        </w:rPr>
      </w:pPr>
    </w:p>
    <w:p w14:paraId="6826E6E3" w14:textId="77777777" w:rsidR="00AB0962" w:rsidRPr="00432F06" w:rsidRDefault="00AB0962" w:rsidP="00AB0962">
      <w:pPr>
        <w:autoSpaceDE w:val="0"/>
        <w:autoSpaceDN w:val="0"/>
        <w:adjustRightInd w:val="0"/>
        <w:jc w:val="both"/>
        <w:rPr>
          <w:rFonts w:ascii="Arial" w:hAnsi="Arial" w:cs="Arial"/>
          <w:b/>
        </w:rPr>
      </w:pPr>
      <w:r w:rsidRPr="00432F06">
        <w:rPr>
          <w:rFonts w:ascii="Arial" w:hAnsi="Arial" w:cs="Arial"/>
          <w:b/>
        </w:rPr>
        <w:t>(d) In the light of the data provided, if you were an economic advisor to the Indonesian government, would you recommend the government to go ahead with the fuel hike in view of rising inflation? [10]</w:t>
      </w:r>
    </w:p>
    <w:p w14:paraId="37747E4A" w14:textId="77777777" w:rsidR="00AB0962" w:rsidRPr="00432F06" w:rsidRDefault="00AB0962" w:rsidP="00AB0962">
      <w:pPr>
        <w:autoSpaceDE w:val="0"/>
        <w:autoSpaceDN w:val="0"/>
        <w:adjustRightInd w:val="0"/>
        <w:jc w:val="both"/>
        <w:rPr>
          <w:rFonts w:ascii="Arial" w:hAnsi="Arial" w:cs="Arial"/>
          <w:b/>
        </w:rPr>
      </w:pPr>
    </w:p>
    <w:p w14:paraId="0B1D9EF9"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As an economic advisor, the concern currently should be with the rising inflation which affects the purchasing power of the people (a fall in the internal value of money as GPL rises). A fuel hike will cause the price of fuel to rise which will worsen inflation in Indonesia.</w:t>
      </w:r>
    </w:p>
    <w:p w14:paraId="0A6871E1" w14:textId="77777777" w:rsidR="00AB0962" w:rsidRPr="00432F06" w:rsidRDefault="00AB0962" w:rsidP="00AB0962">
      <w:pPr>
        <w:rPr>
          <w:rFonts w:ascii="Arial" w:hAnsi="Arial" w:cs="Arial"/>
          <w:u w:val="single"/>
        </w:rPr>
      </w:pPr>
    </w:p>
    <w:p w14:paraId="63E579C9" w14:textId="77777777" w:rsidR="00AB0962" w:rsidRPr="00432F06" w:rsidRDefault="00AB0962" w:rsidP="00AB0962">
      <w:pPr>
        <w:autoSpaceDE w:val="0"/>
        <w:autoSpaceDN w:val="0"/>
        <w:adjustRightInd w:val="0"/>
        <w:jc w:val="both"/>
        <w:rPr>
          <w:rFonts w:ascii="Arial" w:hAnsi="Arial" w:cs="Arial"/>
          <w:u w:val="single"/>
        </w:rPr>
      </w:pPr>
      <w:r w:rsidRPr="00432F06">
        <w:rPr>
          <w:rFonts w:ascii="Arial" w:hAnsi="Arial" w:cs="Arial"/>
          <w:u w:val="single"/>
        </w:rPr>
        <w:t>Thesis: Give reasons why it should go ahead</w:t>
      </w:r>
    </w:p>
    <w:p w14:paraId="757E04EF" w14:textId="77777777" w:rsidR="00AB0962" w:rsidRPr="00432F06" w:rsidRDefault="00432F06" w:rsidP="00AB0962">
      <w:pPr>
        <w:autoSpaceDE w:val="0"/>
        <w:autoSpaceDN w:val="0"/>
        <w:adjustRightInd w:val="0"/>
        <w:jc w:val="both"/>
        <w:rPr>
          <w:rFonts w:ascii="Arial" w:hAnsi="Arial" w:cs="Arial"/>
        </w:rPr>
      </w:pPr>
      <w:r>
        <w:rPr>
          <w:rFonts w:ascii="Arial" w:hAnsi="Arial" w:cs="Arial"/>
        </w:rPr>
        <w:t>Rising cost of oil →</w:t>
      </w:r>
      <w:r w:rsidR="00AB0962" w:rsidRPr="00432F06">
        <w:rPr>
          <w:rFonts w:ascii="Arial" w:hAnsi="Arial" w:cs="Arial"/>
        </w:rPr>
        <w:t xml:space="preserve"> ca</w:t>
      </w:r>
      <w:r>
        <w:rPr>
          <w:rFonts w:ascii="Arial" w:hAnsi="Arial" w:cs="Arial"/>
        </w:rPr>
        <w:t>nnot keep on giving subsidies →</w:t>
      </w:r>
      <w:r w:rsidR="00AB0962" w:rsidRPr="00432F06">
        <w:rPr>
          <w:rFonts w:ascii="Arial" w:hAnsi="Arial" w:cs="Arial"/>
        </w:rPr>
        <w:t xml:space="preserve"> strain on government budget</w:t>
      </w:r>
    </w:p>
    <w:p w14:paraId="7E903AC2"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Fuel subsidi</w:t>
      </w:r>
      <w:r w:rsidR="00432F06">
        <w:rPr>
          <w:rFonts w:ascii="Arial" w:hAnsi="Arial" w:cs="Arial"/>
        </w:rPr>
        <w:t>es involve opportunity costs →</w:t>
      </w:r>
      <w:r w:rsidRPr="00432F06">
        <w:rPr>
          <w:rFonts w:ascii="Arial" w:hAnsi="Arial" w:cs="Arial"/>
        </w:rPr>
        <w:t xml:space="preserve"> less expenditure on other more important areas (such as infrastructure and education </w:t>
      </w:r>
      <w:proofErr w:type="spellStart"/>
      <w:r w:rsidRPr="00432F06">
        <w:rPr>
          <w:rFonts w:ascii="Arial" w:hAnsi="Arial" w:cs="Arial"/>
        </w:rPr>
        <w:t>etc</w:t>
      </w:r>
      <w:proofErr w:type="spellEnd"/>
    </w:p>
    <w:p w14:paraId="7E2B2114" w14:textId="77777777" w:rsidR="00AB0962" w:rsidRPr="00432F06" w:rsidRDefault="00AB0962" w:rsidP="00AB0962">
      <w:pPr>
        <w:autoSpaceDE w:val="0"/>
        <w:autoSpaceDN w:val="0"/>
        <w:adjustRightInd w:val="0"/>
        <w:jc w:val="both"/>
        <w:rPr>
          <w:rFonts w:ascii="Arial" w:hAnsi="Arial" w:cs="Arial"/>
        </w:rPr>
      </w:pPr>
    </w:p>
    <w:p w14:paraId="57A0FF2A"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 xml:space="preserve">Fuel hike may reduce consumption of petrol and improve efficiency in allocation of resources as prices of fuel move closer to </w:t>
      </w:r>
      <w:proofErr w:type="spellStart"/>
      <w:r w:rsidRPr="00432F06">
        <w:rPr>
          <w:rFonts w:ascii="Arial" w:hAnsi="Arial" w:cs="Arial"/>
        </w:rPr>
        <w:t>eqm</w:t>
      </w:r>
      <w:proofErr w:type="spellEnd"/>
      <w:r w:rsidRPr="00432F06">
        <w:rPr>
          <w:rFonts w:ascii="Arial" w:hAnsi="Arial" w:cs="Arial"/>
        </w:rPr>
        <w:t xml:space="preserve"> prices impact on efficiency and other macroeconomic goals (e.g. potential growth in LR)</w:t>
      </w:r>
    </w:p>
    <w:p w14:paraId="5669D4AF" w14:textId="77777777" w:rsidR="00AB0962" w:rsidRPr="00432F06" w:rsidRDefault="00AB0962" w:rsidP="00AB0962">
      <w:pPr>
        <w:autoSpaceDE w:val="0"/>
        <w:autoSpaceDN w:val="0"/>
        <w:adjustRightInd w:val="0"/>
        <w:jc w:val="both"/>
        <w:rPr>
          <w:rFonts w:ascii="Arial" w:hAnsi="Arial" w:cs="Arial"/>
        </w:rPr>
      </w:pPr>
    </w:p>
    <w:p w14:paraId="35112307"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Fuel hike also helps to reduce the usage of cars and reduce negative externalities and improve in allocation of resources.</w:t>
      </w:r>
    </w:p>
    <w:p w14:paraId="6D799B22" w14:textId="77777777" w:rsidR="00AB0962" w:rsidRPr="00432F06" w:rsidRDefault="00AB0962" w:rsidP="00AB0962">
      <w:pPr>
        <w:autoSpaceDE w:val="0"/>
        <w:autoSpaceDN w:val="0"/>
        <w:adjustRightInd w:val="0"/>
        <w:jc w:val="both"/>
        <w:rPr>
          <w:rFonts w:ascii="Arial" w:hAnsi="Arial" w:cs="Arial"/>
        </w:rPr>
      </w:pPr>
    </w:p>
    <w:p w14:paraId="6D414E27" w14:textId="77777777" w:rsidR="00AB0962" w:rsidRPr="00432F06" w:rsidRDefault="00AB0962" w:rsidP="00AB0962">
      <w:pPr>
        <w:autoSpaceDE w:val="0"/>
        <w:autoSpaceDN w:val="0"/>
        <w:adjustRightInd w:val="0"/>
        <w:jc w:val="both"/>
        <w:rPr>
          <w:rFonts w:ascii="Arial" w:hAnsi="Arial" w:cs="Arial"/>
          <w:u w:val="single"/>
        </w:rPr>
      </w:pPr>
      <w:r w:rsidRPr="00432F06">
        <w:rPr>
          <w:rFonts w:ascii="Arial" w:hAnsi="Arial" w:cs="Arial"/>
          <w:u w:val="single"/>
        </w:rPr>
        <w:t>Anti-thesis: Give reasons why it should not go ahead</w:t>
      </w:r>
    </w:p>
    <w:p w14:paraId="7D601019"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Food prices are ris</w:t>
      </w:r>
      <w:r w:rsidR="00432F06">
        <w:rPr>
          <w:rFonts w:ascii="Arial" w:hAnsi="Arial" w:cs="Arial"/>
        </w:rPr>
        <w:t>ing. If raise fuel prices now →</w:t>
      </w:r>
      <w:r w:rsidRPr="00432F06">
        <w:rPr>
          <w:rFonts w:ascii="Arial" w:hAnsi="Arial" w:cs="Arial"/>
        </w:rPr>
        <w:t xml:space="preserve"> inf</w:t>
      </w:r>
      <w:r w:rsidR="00432F06">
        <w:rPr>
          <w:rFonts w:ascii="Arial" w:hAnsi="Arial" w:cs="Arial"/>
        </w:rPr>
        <w:t>lation rate will rise further →</w:t>
      </w:r>
      <w:r w:rsidRPr="00432F06">
        <w:rPr>
          <w:rFonts w:ascii="Arial" w:hAnsi="Arial" w:cs="Arial"/>
        </w:rPr>
        <w:t xml:space="preserve"> Explain</w:t>
      </w:r>
      <w:r w:rsidR="00432F06">
        <w:rPr>
          <w:rFonts w:ascii="Arial" w:hAnsi="Arial" w:cs="Arial"/>
        </w:rPr>
        <w:t xml:space="preserve"> problems of rising inflation →</w:t>
      </w:r>
      <w:r w:rsidRPr="00432F06">
        <w:rPr>
          <w:rFonts w:ascii="Arial" w:hAnsi="Arial" w:cs="Arial"/>
        </w:rPr>
        <w:t xml:space="preserve"> rising rate of inflation has negative impact on investment, export competitiveness and SOL of the Indonesians.</w:t>
      </w:r>
    </w:p>
    <w:p w14:paraId="69567881" w14:textId="77777777" w:rsidR="00AB0962" w:rsidRPr="00432F06" w:rsidRDefault="00AB0962" w:rsidP="00AB0962">
      <w:pPr>
        <w:autoSpaceDE w:val="0"/>
        <w:autoSpaceDN w:val="0"/>
        <w:adjustRightInd w:val="0"/>
        <w:jc w:val="both"/>
        <w:rPr>
          <w:rFonts w:ascii="Arial" w:hAnsi="Arial" w:cs="Arial"/>
        </w:rPr>
      </w:pPr>
    </w:p>
    <w:p w14:paraId="3559DC95"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Fuel hike will cause political fallout which may dampen investors' confidence and slow down</w:t>
      </w:r>
      <w:r w:rsidR="00432F06">
        <w:rPr>
          <w:rFonts w:ascii="Arial" w:hAnsi="Arial" w:cs="Arial"/>
        </w:rPr>
        <w:t xml:space="preserve"> Indonesia's growth in the SR →</w:t>
      </w:r>
      <w:r w:rsidRPr="00432F06">
        <w:rPr>
          <w:rFonts w:ascii="Arial" w:hAnsi="Arial" w:cs="Arial"/>
        </w:rPr>
        <w:t xml:space="preserve"> impact on NY and employment.</w:t>
      </w:r>
    </w:p>
    <w:p w14:paraId="5370134C" w14:textId="77777777" w:rsidR="00AB0962" w:rsidRPr="00432F06" w:rsidRDefault="00AB0962" w:rsidP="00AB0962">
      <w:pPr>
        <w:autoSpaceDE w:val="0"/>
        <w:autoSpaceDN w:val="0"/>
        <w:adjustRightInd w:val="0"/>
        <w:jc w:val="both"/>
        <w:rPr>
          <w:rFonts w:ascii="Arial" w:hAnsi="Arial" w:cs="Arial"/>
        </w:rPr>
      </w:pPr>
    </w:p>
    <w:p w14:paraId="0DA13C47" w14:textId="77777777" w:rsidR="00AB0962" w:rsidRPr="00432F06" w:rsidRDefault="00AB0962" w:rsidP="00AB0962">
      <w:pPr>
        <w:autoSpaceDE w:val="0"/>
        <w:autoSpaceDN w:val="0"/>
        <w:adjustRightInd w:val="0"/>
        <w:jc w:val="both"/>
        <w:rPr>
          <w:rFonts w:ascii="Arial" w:hAnsi="Arial" w:cs="Arial"/>
          <w:u w:val="single"/>
        </w:rPr>
      </w:pPr>
      <w:r w:rsidRPr="00432F06">
        <w:rPr>
          <w:rFonts w:ascii="Arial" w:hAnsi="Arial" w:cs="Arial"/>
          <w:u w:val="single"/>
        </w:rPr>
        <w:t>Synthesis</w:t>
      </w:r>
    </w:p>
    <w:p w14:paraId="7D923852" w14:textId="77777777" w:rsidR="00AB0962" w:rsidRPr="00432F06" w:rsidRDefault="00AB0962" w:rsidP="00AB0962">
      <w:pPr>
        <w:autoSpaceDE w:val="0"/>
        <w:autoSpaceDN w:val="0"/>
        <w:adjustRightInd w:val="0"/>
        <w:jc w:val="both"/>
        <w:rPr>
          <w:rFonts w:ascii="Arial" w:hAnsi="Arial" w:cs="Arial"/>
        </w:rPr>
      </w:pPr>
      <w:r w:rsidRPr="00432F06">
        <w:rPr>
          <w:rFonts w:ascii="Arial" w:hAnsi="Arial" w:cs="Arial"/>
        </w:rPr>
        <w:t>Fuel hike is a necessary action as subsidies on fuel put a strain on the govt's budget. In addition, subsidies also lead to a distortion in the prices of fuel and the artificially low prices of fuel encourage more consumption leading to allocative inefficiencies. However, given that the removal of subsidies may lead to a worsening of inflation, the govt may need to use other measures to dampen the inflationary pressure and also offer more assistance to help the people to better cope with the rising prices.</w:t>
      </w:r>
    </w:p>
    <w:p w14:paraId="6D879B65" w14:textId="77777777" w:rsidR="00AB0962" w:rsidRPr="00432F06" w:rsidRDefault="00AB0962" w:rsidP="00AB0962">
      <w:pPr>
        <w:jc w:val="both"/>
        <w:rPr>
          <w:rFonts w:ascii="Arial" w:hAnsi="Arial" w:cs="Arial"/>
        </w:rPr>
      </w:pPr>
    </w:p>
    <w:p w14:paraId="06616A68" w14:textId="77777777" w:rsidR="00922359" w:rsidRPr="00432F06" w:rsidRDefault="00922359" w:rsidP="00724CFB">
      <w:pPr>
        <w:jc w:val="both"/>
        <w:rPr>
          <w:rFonts w:ascii="Arial" w:hAnsi="Arial" w:cs="Arial"/>
        </w:rPr>
      </w:pPr>
    </w:p>
    <w:sectPr w:rsidR="00922359" w:rsidRPr="00432F06" w:rsidSect="00CD4D00">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B1777" w14:textId="77777777" w:rsidR="003A528A" w:rsidRDefault="003A528A" w:rsidP="002F44CD">
      <w:r>
        <w:separator/>
      </w:r>
    </w:p>
  </w:endnote>
  <w:endnote w:type="continuationSeparator" w:id="0">
    <w:p w14:paraId="1AE5561B" w14:textId="77777777" w:rsidR="003A528A" w:rsidRDefault="003A528A"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628AB" w14:textId="77777777" w:rsidR="003A528A" w:rsidRDefault="003A528A" w:rsidP="002F44CD">
      <w:r>
        <w:separator/>
      </w:r>
    </w:p>
  </w:footnote>
  <w:footnote w:type="continuationSeparator" w:id="0">
    <w:p w14:paraId="1751F651" w14:textId="77777777" w:rsidR="003A528A" w:rsidRDefault="003A528A"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0C596" w14:textId="77777777" w:rsidR="002F44CD" w:rsidRDefault="003A528A">
    <w:pPr>
      <w:pStyle w:val="Header"/>
    </w:pPr>
    <w:r>
      <w:rPr>
        <w:noProof/>
      </w:rPr>
      <w:pict w14:anchorId="4C6AA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51527208"/>
      <w:docPartObj>
        <w:docPartGallery w:val="Page Numbers (Top of Page)"/>
        <w:docPartUnique/>
      </w:docPartObj>
    </w:sdtPr>
    <w:sdtEndPr>
      <w:rPr>
        <w:b/>
        <w:bCs/>
        <w:noProof/>
        <w:color w:val="auto"/>
        <w:spacing w:val="0"/>
      </w:rPr>
    </w:sdtEndPr>
    <w:sdtContent>
      <w:p w14:paraId="713A2C3E" w14:textId="77777777" w:rsidR="00432F06" w:rsidRDefault="00432F06">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432F06">
          <w:rPr>
            <w:b/>
            <w:bCs/>
            <w:noProof/>
          </w:rPr>
          <w:t>1</w:t>
        </w:r>
        <w:r>
          <w:rPr>
            <w:b/>
            <w:bCs/>
            <w:noProof/>
          </w:rPr>
          <w:fldChar w:fldCharType="end"/>
        </w:r>
      </w:p>
    </w:sdtContent>
  </w:sdt>
  <w:p w14:paraId="5FC02B71" w14:textId="77777777" w:rsidR="002F44CD" w:rsidRDefault="003A528A">
    <w:pPr>
      <w:pStyle w:val="Header"/>
    </w:pPr>
    <w:r>
      <w:rPr>
        <w:noProof/>
      </w:rPr>
      <w:pict w14:anchorId="320F2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3D566" w14:textId="77777777" w:rsidR="002F44CD" w:rsidRDefault="003A528A">
    <w:pPr>
      <w:pStyle w:val="Header"/>
    </w:pPr>
    <w:r>
      <w:rPr>
        <w:noProof/>
      </w:rPr>
      <w:pict w14:anchorId="0ACA8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13264"/>
    <w:multiLevelType w:val="hybridMultilevel"/>
    <w:tmpl w:val="B0C4EBDC"/>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4397638"/>
    <w:multiLevelType w:val="hybridMultilevel"/>
    <w:tmpl w:val="16E4A15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22A137AB"/>
    <w:multiLevelType w:val="hybridMultilevel"/>
    <w:tmpl w:val="B76635DE"/>
    <w:lvl w:ilvl="0" w:tplc="E3B6642C">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267D54AC"/>
    <w:multiLevelType w:val="hybridMultilevel"/>
    <w:tmpl w:val="FE0A7704"/>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4B1A6772"/>
    <w:multiLevelType w:val="hybridMultilevel"/>
    <w:tmpl w:val="80EA22BC"/>
    <w:lvl w:ilvl="0" w:tplc="E3B6642C">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638C2ABE"/>
    <w:multiLevelType w:val="hybridMultilevel"/>
    <w:tmpl w:val="F50C96E0"/>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6B9E67E6"/>
    <w:multiLevelType w:val="hybridMultilevel"/>
    <w:tmpl w:val="49C0B2AE"/>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7" w15:restartNumberingAfterBreak="0">
    <w:nsid w:val="6FDF0D48"/>
    <w:multiLevelType w:val="hybridMultilevel"/>
    <w:tmpl w:val="8EDABC96"/>
    <w:lvl w:ilvl="0" w:tplc="E3B6642C">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7412227D"/>
    <w:multiLevelType w:val="hybridMultilevel"/>
    <w:tmpl w:val="AFAE4280"/>
    <w:lvl w:ilvl="0" w:tplc="E3B6642C">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780F2559"/>
    <w:multiLevelType w:val="hybridMultilevel"/>
    <w:tmpl w:val="26282A36"/>
    <w:lvl w:ilvl="0" w:tplc="E3B6642C">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7BD90831"/>
    <w:multiLevelType w:val="hybridMultilevel"/>
    <w:tmpl w:val="F2AAF330"/>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8"/>
  </w:num>
  <w:num w:numId="4">
    <w:abstractNumId w:val="3"/>
  </w:num>
  <w:num w:numId="5">
    <w:abstractNumId w:val="7"/>
  </w:num>
  <w:num w:numId="6">
    <w:abstractNumId w:val="5"/>
  </w:num>
  <w:num w:numId="7">
    <w:abstractNumId w:val="6"/>
  </w:num>
  <w:num w:numId="8">
    <w:abstractNumId w:val="9"/>
  </w:num>
  <w:num w:numId="9">
    <w:abstractNumId w:val="0"/>
  </w:num>
  <w:num w:numId="10">
    <w:abstractNumId w:val="4"/>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02C5B"/>
    <w:rsid w:val="000068ED"/>
    <w:rsid w:val="00012DCF"/>
    <w:rsid w:val="000167D3"/>
    <w:rsid w:val="00024391"/>
    <w:rsid w:val="000269E9"/>
    <w:rsid w:val="00031D86"/>
    <w:rsid w:val="000732C5"/>
    <w:rsid w:val="00076F98"/>
    <w:rsid w:val="000F0353"/>
    <w:rsid w:val="0012294A"/>
    <w:rsid w:val="00152272"/>
    <w:rsid w:val="00153D08"/>
    <w:rsid w:val="00184BB0"/>
    <w:rsid w:val="001E2D5E"/>
    <w:rsid w:val="002308CE"/>
    <w:rsid w:val="00231A80"/>
    <w:rsid w:val="002608FF"/>
    <w:rsid w:val="0027652C"/>
    <w:rsid w:val="002B60BF"/>
    <w:rsid w:val="002F44CD"/>
    <w:rsid w:val="00346F7D"/>
    <w:rsid w:val="00385F35"/>
    <w:rsid w:val="00387031"/>
    <w:rsid w:val="003A528A"/>
    <w:rsid w:val="003C42F4"/>
    <w:rsid w:val="003D5FBA"/>
    <w:rsid w:val="00432F06"/>
    <w:rsid w:val="004764D2"/>
    <w:rsid w:val="00504A77"/>
    <w:rsid w:val="00530104"/>
    <w:rsid w:val="00550E9A"/>
    <w:rsid w:val="00551EF4"/>
    <w:rsid w:val="00581618"/>
    <w:rsid w:val="00593FCD"/>
    <w:rsid w:val="005947B3"/>
    <w:rsid w:val="005A4C25"/>
    <w:rsid w:val="005B4FB2"/>
    <w:rsid w:val="005E1514"/>
    <w:rsid w:val="00634096"/>
    <w:rsid w:val="00650076"/>
    <w:rsid w:val="00660551"/>
    <w:rsid w:val="00672846"/>
    <w:rsid w:val="006A05CA"/>
    <w:rsid w:val="006A68B0"/>
    <w:rsid w:val="006A74F4"/>
    <w:rsid w:val="006D3AB7"/>
    <w:rsid w:val="006D52C2"/>
    <w:rsid w:val="006F26FC"/>
    <w:rsid w:val="00724CFB"/>
    <w:rsid w:val="00753F94"/>
    <w:rsid w:val="007813D0"/>
    <w:rsid w:val="007A6954"/>
    <w:rsid w:val="007E0AAD"/>
    <w:rsid w:val="007F4B05"/>
    <w:rsid w:val="007F70DD"/>
    <w:rsid w:val="00815FF2"/>
    <w:rsid w:val="0082349A"/>
    <w:rsid w:val="008521AF"/>
    <w:rsid w:val="0086752E"/>
    <w:rsid w:val="008A0F17"/>
    <w:rsid w:val="008D7696"/>
    <w:rsid w:val="008E15A0"/>
    <w:rsid w:val="0090232D"/>
    <w:rsid w:val="00922359"/>
    <w:rsid w:val="009358CB"/>
    <w:rsid w:val="00943E11"/>
    <w:rsid w:val="00983C4F"/>
    <w:rsid w:val="009A3558"/>
    <w:rsid w:val="009B2BE7"/>
    <w:rsid w:val="009C18DA"/>
    <w:rsid w:val="009E0F41"/>
    <w:rsid w:val="009F0021"/>
    <w:rsid w:val="00A70143"/>
    <w:rsid w:val="00AB0962"/>
    <w:rsid w:val="00AB0EFE"/>
    <w:rsid w:val="00AB35BF"/>
    <w:rsid w:val="00AB795C"/>
    <w:rsid w:val="00AC17FF"/>
    <w:rsid w:val="00AC29BB"/>
    <w:rsid w:val="00AE037D"/>
    <w:rsid w:val="00AF59C5"/>
    <w:rsid w:val="00B104C2"/>
    <w:rsid w:val="00B2191F"/>
    <w:rsid w:val="00B2608A"/>
    <w:rsid w:val="00B4621F"/>
    <w:rsid w:val="00BD2177"/>
    <w:rsid w:val="00C0140F"/>
    <w:rsid w:val="00C2552F"/>
    <w:rsid w:val="00C758AF"/>
    <w:rsid w:val="00CB4524"/>
    <w:rsid w:val="00CC5E2C"/>
    <w:rsid w:val="00CD4D00"/>
    <w:rsid w:val="00CE771F"/>
    <w:rsid w:val="00D7028D"/>
    <w:rsid w:val="00D75DB2"/>
    <w:rsid w:val="00D8357E"/>
    <w:rsid w:val="00DA1557"/>
    <w:rsid w:val="00DD422E"/>
    <w:rsid w:val="00E218E5"/>
    <w:rsid w:val="00E23A48"/>
    <w:rsid w:val="00E35C1C"/>
    <w:rsid w:val="00E6420B"/>
    <w:rsid w:val="00E76ED9"/>
    <w:rsid w:val="00EF11E1"/>
    <w:rsid w:val="00EF6B5F"/>
    <w:rsid w:val="00F06E32"/>
    <w:rsid w:val="00F25CE7"/>
    <w:rsid w:val="00F305FB"/>
    <w:rsid w:val="00F669D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56B52683"/>
  <w15:docId w15:val="{74C491B9-AD0B-49BD-BA50-072A05153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 w:type="character" w:customStyle="1" w:styleId="TopicHeadingChar">
    <w:name w:val="Topic Heading Char"/>
    <w:link w:val="TopicHeading"/>
    <w:locked/>
    <w:rsid w:val="00432F06"/>
    <w:rPr>
      <w:rFonts w:ascii="Calibri" w:eastAsia="SimSun" w:hAnsi="Calibri" w:cs="Times New Roman"/>
      <w:b/>
      <w:sz w:val="28"/>
      <w:szCs w:val="28"/>
      <w:lang w:val="en-SG" w:eastAsia="zh-CN"/>
    </w:rPr>
  </w:style>
  <w:style w:type="paragraph" w:customStyle="1" w:styleId="TopicHeading">
    <w:name w:val="Topic Heading"/>
    <w:basedOn w:val="Normal"/>
    <w:link w:val="TopicHeadingChar"/>
    <w:qFormat/>
    <w:rsid w:val="00432F06"/>
    <w:pPr>
      <w:contextualSpacing/>
      <w:jc w:val="both"/>
    </w:pPr>
    <w:rPr>
      <w:rFonts w:ascii="Calibri" w:eastAsia="SimSun" w:hAnsi="Calibri" w:cs="Times New Roman"/>
      <w:b/>
      <w:sz w:val="28"/>
      <w:szCs w:val="28"/>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414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47D598-606E-4D9D-A154-1CE36A4A4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6</cp:revision>
  <cp:lastPrinted>2014-05-17T16:54:00Z</cp:lastPrinted>
  <dcterms:created xsi:type="dcterms:W3CDTF">2014-05-27T11:13:00Z</dcterms:created>
  <dcterms:modified xsi:type="dcterms:W3CDTF">2020-07-04T06:28:00Z</dcterms:modified>
</cp:coreProperties>
</file>