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4329" w14:textId="2598476D" w:rsidR="00E44615" w:rsidRDefault="00E44615" w:rsidP="00E44615">
      <w:pPr>
        <w:autoSpaceDE w:val="0"/>
        <w:autoSpaceDN w:val="0"/>
        <w:adjustRightInd w:val="0"/>
        <w:rPr>
          <w:rFonts w:cs="MS Shell Dlg"/>
          <w:b/>
        </w:rPr>
      </w:pPr>
      <w:r>
        <w:rPr>
          <w:rFonts w:cs="MS Shell Dlg"/>
          <w:b/>
        </w:rPr>
        <w:t>Essay Question 4</w:t>
      </w:r>
      <w:bookmarkStart w:id="0" w:name="_GoBack"/>
      <w:bookmarkEnd w:id="0"/>
    </w:p>
    <w:p w14:paraId="3F1F9B0B" w14:textId="62E42377" w:rsidR="00E44615" w:rsidRPr="00D67EC2" w:rsidRDefault="00E44615" w:rsidP="00E44615">
      <w:pPr>
        <w:autoSpaceDE w:val="0"/>
        <w:autoSpaceDN w:val="0"/>
        <w:adjustRightInd w:val="0"/>
        <w:rPr>
          <w:rFonts w:cs="MS Shell Dlg"/>
          <w:b/>
        </w:rPr>
      </w:pPr>
      <w:r w:rsidRPr="00D67EC2">
        <w:rPr>
          <w:rFonts w:cs="MS Shell Dlg"/>
          <w:b/>
        </w:rPr>
        <w:t xml:space="preserve">"Our </w:t>
      </w:r>
      <w:proofErr w:type="gramStart"/>
      <w:r w:rsidRPr="00D67EC2">
        <w:rPr>
          <w:rFonts w:cs="MS Shell Dlg"/>
          <w:b/>
        </w:rPr>
        <w:t>first priority</w:t>
      </w:r>
      <w:proofErr w:type="gramEnd"/>
      <w:r w:rsidRPr="00D67EC2">
        <w:rPr>
          <w:rFonts w:cs="MS Shell Dlg"/>
          <w:b/>
        </w:rPr>
        <w:t xml:space="preserve"> is to keep the economy competitive and growing through continually upgrading and diversifying the economy to make ourselves more resilient to external shocks, strengthening ties with the vibrant Asian economies, and tapping new areas of growth.'</w:t>
      </w:r>
    </w:p>
    <w:p w14:paraId="3A8BC219" w14:textId="77777777" w:rsidR="00E44615" w:rsidRPr="00D67EC2" w:rsidRDefault="00E44615" w:rsidP="00E44615">
      <w:pPr>
        <w:autoSpaceDE w:val="0"/>
        <w:autoSpaceDN w:val="0"/>
        <w:adjustRightInd w:val="0"/>
        <w:jc w:val="right"/>
        <w:rPr>
          <w:rFonts w:cs="MS Shell Dlg"/>
          <w:b/>
        </w:rPr>
      </w:pPr>
      <w:r w:rsidRPr="00D67EC2">
        <w:rPr>
          <w:rFonts w:cs="MS Shell Dlg"/>
          <w:b/>
        </w:rPr>
        <w:tab/>
        <w:t xml:space="preserve">   </w:t>
      </w:r>
      <w:r w:rsidRPr="00D67EC2">
        <w:rPr>
          <w:rFonts w:cs="MS Shell Dlg"/>
          <w:b/>
        </w:rPr>
        <w:tab/>
        <w:t>Adapted from May Day Message 2008 by PM Lee Hsien Loong</w:t>
      </w:r>
    </w:p>
    <w:p w14:paraId="1EA21ADE" w14:textId="77777777" w:rsidR="00E44615" w:rsidRPr="00D67EC2" w:rsidRDefault="00E44615" w:rsidP="00E44615">
      <w:pPr>
        <w:autoSpaceDE w:val="0"/>
        <w:autoSpaceDN w:val="0"/>
        <w:adjustRightInd w:val="0"/>
        <w:rPr>
          <w:rFonts w:cs="MS Shell Dlg"/>
          <w:b/>
        </w:rPr>
      </w:pPr>
    </w:p>
    <w:p w14:paraId="4BED6BB3" w14:textId="77777777" w:rsidR="00E44615" w:rsidRPr="00D67EC2" w:rsidRDefault="00E44615" w:rsidP="00E44615">
      <w:pPr>
        <w:autoSpaceDE w:val="0"/>
        <w:autoSpaceDN w:val="0"/>
        <w:adjustRightInd w:val="0"/>
        <w:rPr>
          <w:rFonts w:cs="MS Shell Dlg"/>
          <w:b/>
        </w:rPr>
      </w:pPr>
      <w:r w:rsidRPr="00D67EC2">
        <w:rPr>
          <w:rFonts w:cs="MS Shell Dlg"/>
          <w:b/>
        </w:rPr>
        <w:t>Discuss whether economic growth should be the main objective of Singapore's macroeconomic policy. [25]</w:t>
      </w:r>
    </w:p>
    <w:p w14:paraId="6E497C94" w14:textId="77777777" w:rsidR="00E44615" w:rsidRDefault="00E44615" w:rsidP="00E44615">
      <w:pPr>
        <w:autoSpaceDE w:val="0"/>
        <w:autoSpaceDN w:val="0"/>
        <w:adjustRightInd w:val="0"/>
        <w:rPr>
          <w:rFonts w:cs="MS Shell Dlg"/>
        </w:rPr>
      </w:pPr>
    </w:p>
    <w:p w14:paraId="143D2FB5" w14:textId="77777777" w:rsidR="00E44615" w:rsidRDefault="00E44615" w:rsidP="00E44615">
      <w:pPr>
        <w:autoSpaceDE w:val="0"/>
        <w:autoSpaceDN w:val="0"/>
        <w:adjustRightInd w:val="0"/>
        <w:rPr>
          <w:rFonts w:cs="MS Shell Dlg"/>
        </w:rPr>
      </w:pPr>
      <w:r w:rsidRPr="006A387B">
        <w:rPr>
          <w:rFonts w:cs="MS Shell Dlg"/>
        </w:rPr>
        <w:t>St</w:t>
      </w:r>
      <w:r>
        <w:rPr>
          <w:rFonts w:cs="MS Shell Dlg"/>
        </w:rPr>
        <w:t>udents are expected to explain th</w:t>
      </w:r>
      <w:r w:rsidRPr="006A387B">
        <w:rPr>
          <w:rFonts w:cs="MS Shell Dlg"/>
        </w:rPr>
        <w:t>e concept of economic gr</w:t>
      </w:r>
      <w:r>
        <w:rPr>
          <w:rFonts w:cs="MS Shell Dlg"/>
        </w:rPr>
        <w:t>owth along with</w:t>
      </w:r>
      <w:r w:rsidRPr="006A387B">
        <w:rPr>
          <w:rFonts w:cs="MS Shell Dlg"/>
        </w:rPr>
        <w:t xml:space="preserve"> its benefits &amp; costs and </w:t>
      </w:r>
      <w:r>
        <w:rPr>
          <w:rFonts w:cs="MS Shell Dlg"/>
        </w:rPr>
        <w:t>th</w:t>
      </w:r>
      <w:r w:rsidRPr="006A387B">
        <w:rPr>
          <w:rFonts w:cs="MS Shell Dlg"/>
        </w:rPr>
        <w:t>ereafter discuss how</w:t>
      </w:r>
      <w:r>
        <w:rPr>
          <w:rFonts w:cs="MS Shell Dlg"/>
        </w:rPr>
        <w:t xml:space="preserve"> </w:t>
      </w:r>
      <w:r w:rsidRPr="006A387B">
        <w:rPr>
          <w:rFonts w:cs="MS Shell Dlg"/>
        </w:rPr>
        <w:t xml:space="preserve">the pursuit of </w:t>
      </w:r>
      <w:proofErr w:type="gramStart"/>
      <w:r w:rsidRPr="006A387B">
        <w:rPr>
          <w:rFonts w:cs="MS Shell Dlg"/>
        </w:rPr>
        <w:t>long term</w:t>
      </w:r>
      <w:proofErr w:type="gramEnd"/>
      <w:r w:rsidRPr="006A387B">
        <w:rPr>
          <w:rFonts w:cs="MS Shell Dlg"/>
        </w:rPr>
        <w:t xml:space="preserve"> economic growth can bring about achievement of oilier macroeconomic aims but recognize</w:t>
      </w:r>
      <w:r>
        <w:rPr>
          <w:rFonts w:cs="MS Shell Dlg"/>
        </w:rPr>
        <w:t xml:space="preserve"> possible</w:t>
      </w:r>
      <w:r w:rsidRPr="006A387B">
        <w:rPr>
          <w:rFonts w:cs="MS Shell Dlg"/>
        </w:rPr>
        <w:t xml:space="preserve"> conflicts with oilier objectives. Finall</w:t>
      </w:r>
      <w:r>
        <w:rPr>
          <w:rFonts w:cs="MS Shell Dlg"/>
        </w:rPr>
        <w:t>y, students should synthesize th</w:t>
      </w:r>
      <w:r w:rsidRPr="006A387B">
        <w:rPr>
          <w:rFonts w:cs="MS Shell Dlg"/>
        </w:rPr>
        <w:t>eir arguments and come fo</w:t>
      </w:r>
      <w:r>
        <w:rPr>
          <w:rFonts w:cs="MS Shell Dlg"/>
        </w:rPr>
        <w:t>r</w:t>
      </w:r>
      <w:r w:rsidRPr="006A387B">
        <w:rPr>
          <w:rFonts w:cs="MS Shell Dlg"/>
        </w:rPr>
        <w:t xml:space="preserve"> a justified stand.</w:t>
      </w:r>
    </w:p>
    <w:p w14:paraId="0A5BE2A3" w14:textId="77777777" w:rsidR="00E44615" w:rsidRPr="006A387B" w:rsidRDefault="00E44615" w:rsidP="00E44615">
      <w:pPr>
        <w:autoSpaceDE w:val="0"/>
        <w:autoSpaceDN w:val="0"/>
        <w:adjustRightInd w:val="0"/>
        <w:rPr>
          <w:rFonts w:cs="MS Shell Dlg"/>
        </w:rPr>
      </w:pPr>
    </w:p>
    <w:p w14:paraId="02123D51" w14:textId="77777777" w:rsidR="00E44615" w:rsidRPr="00D67EC2" w:rsidRDefault="00E44615" w:rsidP="00E44615">
      <w:pPr>
        <w:autoSpaceDE w:val="0"/>
        <w:autoSpaceDN w:val="0"/>
        <w:adjustRightInd w:val="0"/>
        <w:rPr>
          <w:rFonts w:cs="MS Shell Dlg"/>
          <w:b/>
        </w:rPr>
      </w:pPr>
      <w:r w:rsidRPr="00D67EC2">
        <w:rPr>
          <w:rFonts w:cs="MS Shell Dlg"/>
          <w:b/>
        </w:rPr>
        <w:t>Introduction</w:t>
      </w:r>
    </w:p>
    <w:p w14:paraId="10C70573" w14:textId="77777777" w:rsidR="00E44615" w:rsidRPr="006A387B" w:rsidRDefault="00E44615" w:rsidP="00E44615">
      <w:pPr>
        <w:autoSpaceDE w:val="0"/>
        <w:autoSpaceDN w:val="0"/>
        <w:adjustRightInd w:val="0"/>
        <w:rPr>
          <w:rFonts w:cs="MS Shell Dlg"/>
        </w:rPr>
      </w:pPr>
      <w:r w:rsidRPr="006A387B">
        <w:rPr>
          <w:rFonts w:cs="MS Shell Dlg"/>
        </w:rPr>
        <w:t>Define growth as</w:t>
      </w:r>
      <w:r>
        <w:rPr>
          <w:rFonts w:cs="MS Shell Dlg"/>
        </w:rPr>
        <w:t xml:space="preserve"> a rise in real GDP and potential capacity of production.</w:t>
      </w:r>
    </w:p>
    <w:p w14:paraId="3E28C906" w14:textId="77777777" w:rsidR="00E44615" w:rsidRDefault="00E44615" w:rsidP="00E44615">
      <w:pPr>
        <w:autoSpaceDE w:val="0"/>
        <w:autoSpaceDN w:val="0"/>
        <w:adjustRightInd w:val="0"/>
        <w:rPr>
          <w:rFonts w:cs="MS Shell Dlg"/>
        </w:rPr>
      </w:pPr>
    </w:p>
    <w:p w14:paraId="3DB4B728" w14:textId="77777777" w:rsidR="00E44615" w:rsidRPr="006A387B" w:rsidRDefault="00E44615" w:rsidP="00E44615">
      <w:pPr>
        <w:autoSpaceDE w:val="0"/>
        <w:autoSpaceDN w:val="0"/>
        <w:adjustRightInd w:val="0"/>
        <w:rPr>
          <w:rFonts w:cs="MS Shell Dlg"/>
        </w:rPr>
      </w:pPr>
      <w:r w:rsidRPr="006A387B">
        <w:rPr>
          <w:rFonts w:cs="MS Shell Dlg"/>
        </w:rPr>
        <w:t>Distinguish between short term (actual) &amp; long term (potential) growth:</w:t>
      </w:r>
    </w:p>
    <w:p w14:paraId="58E35A6A" w14:textId="77777777" w:rsidR="00E44615" w:rsidRPr="006A387B" w:rsidRDefault="00E44615" w:rsidP="00E44615">
      <w:pPr>
        <w:autoSpaceDE w:val="0"/>
        <w:autoSpaceDN w:val="0"/>
        <w:adjustRightInd w:val="0"/>
        <w:rPr>
          <w:rFonts w:cs="MS Shell Dlg"/>
        </w:rPr>
      </w:pPr>
      <w:r w:rsidRPr="006A387B">
        <w:rPr>
          <w:rFonts w:cs="MS Shell Dlg"/>
        </w:rPr>
        <w:t xml:space="preserve">- Short-term growth makes use of spare capacity </w:t>
      </w:r>
      <w:r>
        <w:rPr>
          <w:rFonts w:cs="MS Shell Dlg"/>
        </w:rPr>
        <w:t xml:space="preserve">represented by the rise in real GDP </w:t>
      </w:r>
      <w:r w:rsidRPr="006A387B">
        <w:rPr>
          <w:rFonts w:cs="MS Shell Dlg"/>
        </w:rPr>
        <w:t>whereas long-term gr</w:t>
      </w:r>
      <w:r>
        <w:rPr>
          <w:rFonts w:cs="MS Shell Dlg"/>
        </w:rPr>
        <w:t xml:space="preserve">owth in potential </w:t>
      </w:r>
      <w:r w:rsidRPr="006A387B">
        <w:rPr>
          <w:rFonts w:cs="MS Shell Dlg"/>
        </w:rPr>
        <w:t>capacity</w:t>
      </w:r>
      <w:r>
        <w:rPr>
          <w:rFonts w:cs="MS Shell Dlg"/>
        </w:rPr>
        <w:t xml:space="preserve"> seen in term of the growth of resource capacity</w:t>
      </w:r>
      <w:r w:rsidRPr="006A387B">
        <w:rPr>
          <w:rFonts w:cs="MS Shell Dlg"/>
        </w:rPr>
        <w:t>.</w:t>
      </w:r>
    </w:p>
    <w:p w14:paraId="25106907" w14:textId="77777777" w:rsidR="00E44615" w:rsidRPr="006A387B" w:rsidRDefault="00E44615" w:rsidP="00E44615">
      <w:pPr>
        <w:autoSpaceDE w:val="0"/>
        <w:autoSpaceDN w:val="0"/>
        <w:adjustRightInd w:val="0"/>
        <w:rPr>
          <w:rFonts w:cs="MS Shell Dlg"/>
        </w:rPr>
      </w:pPr>
      <w:r>
        <w:rPr>
          <w:rFonts w:cs="MS Shell Dlg"/>
        </w:rPr>
        <w:t>-</w:t>
      </w:r>
      <w:r w:rsidRPr="006A387B">
        <w:rPr>
          <w:rFonts w:cs="MS Shell Dlg"/>
        </w:rPr>
        <w:t>Long-term economic growth: an expansion in the productive capacity of an economy, represented by the outward shifts of</w:t>
      </w:r>
      <w:r>
        <w:rPr>
          <w:rFonts w:cs="MS Shell Dlg"/>
        </w:rPr>
        <w:t xml:space="preserve"> </w:t>
      </w:r>
      <w:r w:rsidRPr="006A387B">
        <w:rPr>
          <w:rFonts w:cs="MS Shell Dlg"/>
        </w:rPr>
        <w:t>its production possibility curve or the rightward shifts of the aggregate supply curve.</w:t>
      </w:r>
      <w:r>
        <w:rPr>
          <w:rFonts w:cs="MS Shell Dlg"/>
        </w:rPr>
        <w:t xml:space="preserve"> -</w:t>
      </w:r>
      <w:r w:rsidRPr="006A387B">
        <w:rPr>
          <w:rFonts w:cs="MS Shell Dlg"/>
        </w:rPr>
        <w:t>Short-term growth: a movement from a point within the PPC to a point on the PPC, caused by an increase in AD in the</w:t>
      </w:r>
      <w:r>
        <w:rPr>
          <w:rFonts w:cs="MS Shell Dlg"/>
        </w:rPr>
        <w:t xml:space="preserve"> </w:t>
      </w:r>
      <w:r w:rsidRPr="006A387B">
        <w:rPr>
          <w:rFonts w:cs="MS Shell Dlg"/>
        </w:rPr>
        <w:t>short run in a less than fully employed economy.</w:t>
      </w:r>
    </w:p>
    <w:p w14:paraId="019A0731" w14:textId="77777777" w:rsidR="00E44615" w:rsidRDefault="00E44615" w:rsidP="00E44615">
      <w:pPr>
        <w:autoSpaceDE w:val="0"/>
        <w:autoSpaceDN w:val="0"/>
        <w:adjustRightInd w:val="0"/>
        <w:rPr>
          <w:rFonts w:cs="MS Shell Dlg"/>
        </w:rPr>
      </w:pPr>
    </w:p>
    <w:p w14:paraId="0D128785" w14:textId="77777777" w:rsidR="00E44615" w:rsidRDefault="00E44615" w:rsidP="00E44615">
      <w:pPr>
        <w:autoSpaceDE w:val="0"/>
        <w:autoSpaceDN w:val="0"/>
        <w:adjustRightInd w:val="0"/>
        <w:rPr>
          <w:rFonts w:cs="MS Shell Dlg"/>
        </w:rPr>
      </w:pPr>
      <w:r>
        <w:rPr>
          <w:rFonts w:cs="MS Shell Dlg"/>
        </w:rPr>
        <w:t xml:space="preserve">Main Body </w:t>
      </w:r>
    </w:p>
    <w:p w14:paraId="1AE5ACF2" w14:textId="77777777" w:rsidR="00E44615" w:rsidRPr="00D67EC2" w:rsidRDefault="00E44615" w:rsidP="00E44615">
      <w:pPr>
        <w:autoSpaceDE w:val="0"/>
        <w:autoSpaceDN w:val="0"/>
        <w:adjustRightInd w:val="0"/>
        <w:rPr>
          <w:rFonts w:cs="MS Shell Dlg"/>
          <w:b/>
        </w:rPr>
      </w:pPr>
      <w:r w:rsidRPr="00D67EC2">
        <w:rPr>
          <w:rFonts w:cs="MS Shell Dlg"/>
          <w:b/>
        </w:rPr>
        <w:t>1)</w:t>
      </w:r>
      <w:r w:rsidRPr="00D67EC2">
        <w:rPr>
          <w:rFonts w:cs="MS Shell Dlg"/>
          <w:b/>
        </w:rPr>
        <w:tab/>
        <w:t xml:space="preserve">Explain why economic growth </w:t>
      </w:r>
      <w:proofErr w:type="gramStart"/>
      <w:r w:rsidRPr="00D67EC2">
        <w:rPr>
          <w:rFonts w:cs="MS Shell Dlg"/>
          <w:b/>
        </w:rPr>
        <w:t>should be the main aim of the government</w:t>
      </w:r>
      <w:proofErr w:type="gramEnd"/>
    </w:p>
    <w:p w14:paraId="782884A8" w14:textId="77777777" w:rsidR="00E44615" w:rsidRDefault="00E44615" w:rsidP="00E44615">
      <w:pPr>
        <w:autoSpaceDE w:val="0"/>
        <w:autoSpaceDN w:val="0"/>
        <w:adjustRightInd w:val="0"/>
        <w:rPr>
          <w:rFonts w:cs="MS Shell Dlg"/>
        </w:rPr>
      </w:pPr>
    </w:p>
    <w:p w14:paraId="45762731" w14:textId="77777777" w:rsidR="00E44615" w:rsidRDefault="00E44615" w:rsidP="00E44615">
      <w:pPr>
        <w:autoSpaceDE w:val="0"/>
        <w:autoSpaceDN w:val="0"/>
        <w:adjustRightInd w:val="0"/>
        <w:ind w:left="720" w:hanging="720"/>
        <w:rPr>
          <w:rFonts w:cs="MS Shell Dlg"/>
        </w:rPr>
      </w:pPr>
      <w:r>
        <w:rPr>
          <w:rFonts w:cs="MS Shell Dlg"/>
        </w:rPr>
        <w:t>a)</w:t>
      </w:r>
      <w:r>
        <w:rPr>
          <w:rFonts w:cs="MS Shell Dlg"/>
        </w:rPr>
        <w:tab/>
      </w:r>
      <w:r w:rsidRPr="006A387B">
        <w:rPr>
          <w:rFonts w:cs="MS Shell Dlg"/>
        </w:rPr>
        <w:t xml:space="preserve">Economic growth can bring about a rise in </w:t>
      </w:r>
      <w:r w:rsidRPr="000021BA">
        <w:rPr>
          <w:rFonts w:cs="MS Shell Dlg"/>
          <w:u w:val="single"/>
        </w:rPr>
        <w:t>the living standards</w:t>
      </w:r>
      <w:r w:rsidRPr="006A387B">
        <w:rPr>
          <w:rFonts w:cs="MS Shell Dlg"/>
        </w:rPr>
        <w:t>, provided economic growth exceeds population growth,</w:t>
      </w:r>
      <w:r>
        <w:rPr>
          <w:rFonts w:cs="MS Shell Dlg"/>
        </w:rPr>
        <w:t xml:space="preserve"> </w:t>
      </w:r>
      <w:r w:rsidRPr="006A387B">
        <w:rPr>
          <w:rFonts w:cs="MS Shell Dlg"/>
        </w:rPr>
        <w:t>real GDP per capita will rise —* a higher level of consumption of goods and services. This means greater quantity and</w:t>
      </w:r>
      <w:r>
        <w:rPr>
          <w:rFonts w:cs="MS Shell Dlg"/>
        </w:rPr>
        <w:t xml:space="preserve"> </w:t>
      </w:r>
      <w:r w:rsidRPr="006A387B">
        <w:rPr>
          <w:rFonts w:cs="MS Shell Dlg"/>
        </w:rPr>
        <w:t xml:space="preserve">better-quality goods &amp; services such as better housing; more efficient </w:t>
      </w:r>
      <w:proofErr w:type="gramStart"/>
      <w:r w:rsidRPr="006A387B">
        <w:rPr>
          <w:rFonts w:cs="MS Shell Dlg"/>
        </w:rPr>
        <w:t>better quality</w:t>
      </w:r>
      <w:proofErr w:type="gramEnd"/>
      <w:r w:rsidRPr="006A387B">
        <w:rPr>
          <w:rFonts w:cs="MS Shell Dlg"/>
        </w:rPr>
        <w:t xml:space="preserve"> public transport; for the general</w:t>
      </w:r>
      <w:r>
        <w:rPr>
          <w:rFonts w:cs="MS Shell Dlg"/>
        </w:rPr>
        <w:t xml:space="preserve"> </w:t>
      </w:r>
      <w:r w:rsidRPr="006A387B">
        <w:rPr>
          <w:rFonts w:cs="MS Shell Dlg"/>
        </w:rPr>
        <w:t>population.</w:t>
      </w:r>
      <w:r w:rsidRPr="006A387B">
        <w:rPr>
          <w:rFonts w:cs="MS Shell Dlg"/>
        </w:rPr>
        <w:tab/>
      </w:r>
    </w:p>
    <w:p w14:paraId="60CA524C" w14:textId="77777777" w:rsidR="00E44615" w:rsidRPr="006A387B" w:rsidRDefault="00E44615" w:rsidP="00E44615">
      <w:pPr>
        <w:autoSpaceDE w:val="0"/>
        <w:autoSpaceDN w:val="0"/>
        <w:adjustRightInd w:val="0"/>
        <w:rPr>
          <w:rFonts w:cs="MS Shell Dlg"/>
        </w:rPr>
      </w:pPr>
    </w:p>
    <w:p w14:paraId="4CC42319" w14:textId="77777777" w:rsidR="00E44615" w:rsidRDefault="00E44615" w:rsidP="00E44615">
      <w:pPr>
        <w:autoSpaceDE w:val="0"/>
        <w:autoSpaceDN w:val="0"/>
        <w:adjustRightInd w:val="0"/>
        <w:ind w:left="720" w:hanging="720"/>
        <w:rPr>
          <w:rFonts w:cs="MS Shell Dlg"/>
        </w:rPr>
      </w:pPr>
      <w:r>
        <w:rPr>
          <w:rFonts w:cs="MS Shell Dlg"/>
        </w:rPr>
        <w:t>b)</w:t>
      </w:r>
      <w:r>
        <w:rPr>
          <w:rFonts w:cs="MS Shell Dlg"/>
        </w:rPr>
        <w:tab/>
      </w:r>
      <w:r w:rsidRPr="006A387B">
        <w:rPr>
          <w:rFonts w:cs="MS Shell Dlg"/>
        </w:rPr>
        <w:t xml:space="preserve">Growth brings about </w:t>
      </w:r>
      <w:r w:rsidRPr="000021BA">
        <w:rPr>
          <w:rFonts w:cs="MS Shell Dlg"/>
          <w:u w:val="single"/>
        </w:rPr>
        <w:t>business confidence and raises employment</w:t>
      </w:r>
      <w:r>
        <w:rPr>
          <w:rFonts w:cs="MS Shell Dlg"/>
          <w:u w:val="single"/>
        </w:rPr>
        <w:t xml:space="preserve"> t</w:t>
      </w:r>
      <w:r>
        <w:rPr>
          <w:rFonts w:cs="MS Shell Dlg"/>
        </w:rPr>
        <w:t>hrough higher in</w:t>
      </w:r>
      <w:r w:rsidRPr="006A387B">
        <w:rPr>
          <w:rFonts w:cs="MS Shell Dlg"/>
        </w:rPr>
        <w:t>vestments Jobs creation</w:t>
      </w:r>
      <w:r>
        <w:rPr>
          <w:rFonts w:cs="MS Shell Dlg"/>
        </w:rPr>
        <w:t xml:space="preserve">. </w:t>
      </w:r>
      <w:r w:rsidRPr="006A387B">
        <w:rPr>
          <w:rFonts w:cs="MS Shell Dlg"/>
        </w:rPr>
        <w:t>In addition, a growing econom</w:t>
      </w:r>
      <w:r>
        <w:rPr>
          <w:rFonts w:cs="MS Shell Dlg"/>
        </w:rPr>
        <w:t>y signifies a stable economy -&gt;</w:t>
      </w:r>
      <w:r w:rsidRPr="006A387B">
        <w:rPr>
          <w:rFonts w:cs="MS Shell Dlg"/>
        </w:rPr>
        <w:t xml:space="preserve">attracts greater inflow of FDI </w:t>
      </w:r>
      <w:r>
        <w:rPr>
          <w:rFonts w:cs="MS Shell Dlg"/>
        </w:rPr>
        <w:t>-&gt;</w:t>
      </w:r>
      <w:r w:rsidRPr="006A387B">
        <w:rPr>
          <w:rFonts w:cs="MS Shell Dlg"/>
        </w:rPr>
        <w:t xml:space="preserve"> generate greater long-term</w:t>
      </w:r>
      <w:r>
        <w:rPr>
          <w:rFonts w:cs="MS Shell Dlg"/>
        </w:rPr>
        <w:t xml:space="preserve"> </w:t>
      </w:r>
      <w:r w:rsidRPr="006A387B">
        <w:rPr>
          <w:rFonts w:cs="MS Shell Dlg"/>
        </w:rPr>
        <w:t>growth</w:t>
      </w:r>
    </w:p>
    <w:p w14:paraId="1B8348BB" w14:textId="77777777" w:rsidR="00E44615" w:rsidRPr="006A387B" w:rsidRDefault="00E44615" w:rsidP="00E44615">
      <w:pPr>
        <w:autoSpaceDE w:val="0"/>
        <w:autoSpaceDN w:val="0"/>
        <w:adjustRightInd w:val="0"/>
        <w:rPr>
          <w:rFonts w:cs="MS Shell Dlg"/>
        </w:rPr>
      </w:pPr>
    </w:p>
    <w:p w14:paraId="1689EED3" w14:textId="77777777" w:rsidR="00E44615" w:rsidRPr="006A387B" w:rsidRDefault="00E44615" w:rsidP="00E44615">
      <w:pPr>
        <w:autoSpaceDE w:val="0"/>
        <w:autoSpaceDN w:val="0"/>
        <w:adjustRightInd w:val="0"/>
        <w:ind w:left="720" w:hanging="720"/>
        <w:rPr>
          <w:rFonts w:cs="MS Shell Dlg"/>
        </w:rPr>
      </w:pPr>
      <w:r>
        <w:rPr>
          <w:rFonts w:cs="MS Shell Dlg"/>
        </w:rPr>
        <w:t>c)</w:t>
      </w:r>
      <w:r>
        <w:rPr>
          <w:rFonts w:cs="MS Shell Dlg"/>
        </w:rPr>
        <w:tab/>
      </w:r>
      <w:r w:rsidRPr="006A387B">
        <w:rPr>
          <w:rFonts w:cs="MS Shell Dlg"/>
        </w:rPr>
        <w:t>Rise of economies such as China and India posing as serious threats to the continued relevance and competitiveness of</w:t>
      </w:r>
      <w:r>
        <w:rPr>
          <w:rFonts w:cs="MS Shell Dlg"/>
        </w:rPr>
        <w:t xml:space="preserve"> </w:t>
      </w:r>
      <w:r w:rsidRPr="006A387B">
        <w:rPr>
          <w:rFonts w:cs="MS Shell Dlg"/>
        </w:rPr>
        <w:t>Singapore in global economy. Singapore's exports face intense competition and hence threatening potential growth of the</w:t>
      </w:r>
      <w:r>
        <w:rPr>
          <w:rFonts w:cs="MS Shell Dlg"/>
        </w:rPr>
        <w:t xml:space="preserve"> </w:t>
      </w:r>
      <w:r w:rsidRPr="006A387B">
        <w:rPr>
          <w:rFonts w:cs="MS Shell Dlg"/>
        </w:rPr>
        <w:t xml:space="preserve">economy. Our </w:t>
      </w:r>
      <w:proofErr w:type="gramStart"/>
      <w:r w:rsidRPr="006A387B">
        <w:rPr>
          <w:rFonts w:cs="MS Shell Dlg"/>
        </w:rPr>
        <w:t>first priority</w:t>
      </w:r>
      <w:proofErr w:type="gramEnd"/>
      <w:r w:rsidRPr="006A387B">
        <w:rPr>
          <w:rFonts w:cs="MS Shell Dlg"/>
        </w:rPr>
        <w:t xml:space="preserve"> is </w:t>
      </w:r>
      <w:r>
        <w:rPr>
          <w:rFonts w:cs="MS Shell Dlg"/>
        </w:rPr>
        <w:t>to keep the economy competitive.</w:t>
      </w:r>
      <w:r w:rsidRPr="000021BA">
        <w:rPr>
          <w:rFonts w:cs="MS Shell Dlg"/>
          <w:u w:val="single"/>
        </w:rPr>
        <w:t xml:space="preserve"> Increase in real GDP means more financial muscle to achieve with other objectives</w:t>
      </w:r>
      <w:r w:rsidRPr="006A387B">
        <w:rPr>
          <w:rFonts w:cs="MS Shell Dlg"/>
        </w:rPr>
        <w:t>:</w:t>
      </w:r>
    </w:p>
    <w:p w14:paraId="449BD3AB" w14:textId="77777777" w:rsidR="00E44615" w:rsidRPr="006A387B" w:rsidRDefault="00E44615" w:rsidP="00E44615">
      <w:pPr>
        <w:autoSpaceDE w:val="0"/>
        <w:autoSpaceDN w:val="0"/>
        <w:adjustRightInd w:val="0"/>
        <w:ind w:left="720"/>
        <w:rPr>
          <w:rFonts w:cs="MS Shell Dlg"/>
        </w:rPr>
      </w:pPr>
      <w:r w:rsidRPr="006A387B">
        <w:rPr>
          <w:rFonts w:cs="MS Shell Dlg"/>
        </w:rPr>
        <w:t>-Long term growth can bring about price stability through increases in AS: growth that is attained through AS growth can</w:t>
      </w:r>
      <w:r>
        <w:rPr>
          <w:rFonts w:cs="MS Shell Dlg"/>
        </w:rPr>
        <w:t xml:space="preserve"> </w:t>
      </w:r>
      <w:r w:rsidRPr="006A387B">
        <w:rPr>
          <w:rFonts w:cs="MS Shell Dlg"/>
        </w:rPr>
        <w:t>address demand pull inflation through reduction of supply bottlenecks</w:t>
      </w:r>
    </w:p>
    <w:p w14:paraId="291417BF" w14:textId="77777777" w:rsidR="00E44615" w:rsidRPr="006A387B" w:rsidRDefault="00E44615" w:rsidP="00E44615">
      <w:pPr>
        <w:autoSpaceDE w:val="0"/>
        <w:autoSpaceDN w:val="0"/>
        <w:adjustRightInd w:val="0"/>
        <w:ind w:firstLine="720"/>
        <w:rPr>
          <w:rFonts w:cs="MS Shell Dlg"/>
        </w:rPr>
      </w:pPr>
      <w:r w:rsidRPr="006A387B">
        <w:rPr>
          <w:rFonts w:cs="MS Shell Dlg"/>
        </w:rPr>
        <w:lastRenderedPageBreak/>
        <w:t>-Actual growth can bring economy closer to full employment to bring down unemployment</w:t>
      </w:r>
    </w:p>
    <w:p w14:paraId="02DFBEF3" w14:textId="77777777" w:rsidR="00E44615" w:rsidRDefault="00E44615" w:rsidP="00E44615">
      <w:pPr>
        <w:autoSpaceDE w:val="0"/>
        <w:autoSpaceDN w:val="0"/>
        <w:adjustRightInd w:val="0"/>
        <w:ind w:firstLine="720"/>
        <w:rPr>
          <w:rFonts w:cs="MS Shell Dlg"/>
        </w:rPr>
      </w:pPr>
      <w:r>
        <w:rPr>
          <w:rFonts w:cs="MS Shell Dlg"/>
        </w:rPr>
        <w:t>-</w:t>
      </w:r>
      <w:r w:rsidRPr="006A387B">
        <w:rPr>
          <w:rFonts w:cs="MS Shell Dlg"/>
        </w:rPr>
        <w:t>Keeping our export competitive can ensure healthy balance of payment</w:t>
      </w:r>
    </w:p>
    <w:p w14:paraId="5CAD2B78" w14:textId="77777777" w:rsidR="00E44615" w:rsidRDefault="00E44615" w:rsidP="00E44615">
      <w:pPr>
        <w:autoSpaceDE w:val="0"/>
        <w:autoSpaceDN w:val="0"/>
        <w:adjustRightInd w:val="0"/>
        <w:rPr>
          <w:rFonts w:cs="MS Shell Dlg"/>
        </w:rPr>
      </w:pPr>
    </w:p>
    <w:p w14:paraId="7A698777" w14:textId="77777777" w:rsidR="00E44615" w:rsidRDefault="00E44615" w:rsidP="00E44615">
      <w:pPr>
        <w:autoSpaceDE w:val="0"/>
        <w:autoSpaceDN w:val="0"/>
        <w:adjustRightInd w:val="0"/>
        <w:rPr>
          <w:rFonts w:cs="MS Shell Dlg"/>
        </w:rPr>
      </w:pPr>
    </w:p>
    <w:p w14:paraId="3D7ECE27" w14:textId="77777777" w:rsidR="00E44615" w:rsidRPr="006A387B" w:rsidRDefault="00E44615" w:rsidP="00E44615">
      <w:pPr>
        <w:autoSpaceDE w:val="0"/>
        <w:autoSpaceDN w:val="0"/>
        <w:adjustRightInd w:val="0"/>
        <w:rPr>
          <w:rFonts w:cs="MS Shell Dlg"/>
        </w:rPr>
      </w:pPr>
      <w:r>
        <w:rPr>
          <w:rFonts w:cs="MS Shell Dlg"/>
        </w:rPr>
        <w:t>d)</w:t>
      </w:r>
      <w:r>
        <w:rPr>
          <w:rFonts w:cs="MS Shell Dlg"/>
        </w:rPr>
        <w:tab/>
      </w:r>
      <w:r w:rsidRPr="006A387B">
        <w:rPr>
          <w:rFonts w:cs="MS Shell Dlg"/>
        </w:rPr>
        <w:t xml:space="preserve">Growth can bring about </w:t>
      </w:r>
      <w:r w:rsidRPr="000021BA">
        <w:rPr>
          <w:rFonts w:cs="MS Shell Dlg"/>
          <w:u w:val="single"/>
        </w:rPr>
        <w:t>more equitable income distribution</w:t>
      </w:r>
    </w:p>
    <w:p w14:paraId="44B773A0" w14:textId="77777777" w:rsidR="00E44615" w:rsidRDefault="00E44615" w:rsidP="00E44615">
      <w:pPr>
        <w:autoSpaceDE w:val="0"/>
        <w:autoSpaceDN w:val="0"/>
        <w:adjustRightInd w:val="0"/>
        <w:ind w:left="720"/>
        <w:rPr>
          <w:rFonts w:cs="MS Shell Dlg"/>
        </w:rPr>
      </w:pPr>
      <w:r>
        <w:rPr>
          <w:rFonts w:cs="MS Shell Dlg"/>
        </w:rPr>
        <w:t>Growth -&gt;</w:t>
      </w:r>
      <w:r w:rsidRPr="006A387B">
        <w:rPr>
          <w:rFonts w:cs="MS Shell Dlg"/>
        </w:rPr>
        <w:t xml:space="preserve"> income rises, the govt. can redistribute income from the upper income group to the lower income group without</w:t>
      </w:r>
      <w:r>
        <w:rPr>
          <w:rFonts w:cs="MS Shell Dlg"/>
        </w:rPr>
        <w:t xml:space="preserve"> </w:t>
      </w:r>
      <w:r w:rsidRPr="006A387B">
        <w:rPr>
          <w:rFonts w:cs="MS Shell Dlg"/>
        </w:rPr>
        <w:t>the need to raise tax rates</w:t>
      </w:r>
      <w:r>
        <w:rPr>
          <w:rFonts w:cs="MS Shell Dlg"/>
        </w:rPr>
        <w:t>. In addition, economic growth -&gt;</w:t>
      </w:r>
      <w:r w:rsidRPr="006A387B">
        <w:rPr>
          <w:rFonts w:cs="MS Shell Dlg"/>
        </w:rPr>
        <w:t>firms' profit level ris</w:t>
      </w:r>
      <w:r>
        <w:rPr>
          <w:rFonts w:cs="MS Shell Dlg"/>
        </w:rPr>
        <w:t>es -&gt;pays more corporate tax -&gt;</w:t>
      </w:r>
      <w:r w:rsidRPr="006A387B">
        <w:rPr>
          <w:rFonts w:cs="MS Shell Dlg"/>
        </w:rPr>
        <w:t xml:space="preserve"> a positive effect on government</w:t>
      </w:r>
      <w:r>
        <w:rPr>
          <w:rFonts w:cs="MS Shell Dlg"/>
        </w:rPr>
        <w:t xml:space="preserve"> finances -</w:t>
      </w:r>
      <w:r w:rsidRPr="006A387B">
        <w:rPr>
          <w:rFonts w:cs="MS Shell Dlg"/>
        </w:rPr>
        <w:t>&gt; boosting tax revenues and providing the government with extra funds to spent on programs to alleviate poverty</w:t>
      </w:r>
      <w:r>
        <w:rPr>
          <w:rFonts w:cs="MS Shell Dlg"/>
        </w:rPr>
        <w:t xml:space="preserve"> </w:t>
      </w:r>
      <w:r w:rsidRPr="006A387B">
        <w:rPr>
          <w:rFonts w:cs="MS Shell Dlg"/>
        </w:rPr>
        <w:t>and close the income gap between the rich and poor.</w:t>
      </w:r>
    </w:p>
    <w:p w14:paraId="4CDBA993" w14:textId="77777777" w:rsidR="00E44615" w:rsidRDefault="00E44615" w:rsidP="00E44615">
      <w:pPr>
        <w:autoSpaceDE w:val="0"/>
        <w:autoSpaceDN w:val="0"/>
        <w:adjustRightInd w:val="0"/>
        <w:rPr>
          <w:rFonts w:cs="MS Shell Dlg"/>
        </w:rPr>
      </w:pPr>
    </w:p>
    <w:p w14:paraId="22054E30" w14:textId="77777777" w:rsidR="00E44615" w:rsidRDefault="00E44615" w:rsidP="00E44615">
      <w:pPr>
        <w:autoSpaceDE w:val="0"/>
        <w:autoSpaceDN w:val="0"/>
        <w:adjustRightInd w:val="0"/>
        <w:ind w:left="720" w:hanging="720"/>
        <w:rPr>
          <w:rFonts w:cs="MS Shell Dlg"/>
        </w:rPr>
      </w:pPr>
      <w:r>
        <w:rPr>
          <w:rFonts w:cs="MS Shell Dlg"/>
        </w:rPr>
        <w:t>e)</w:t>
      </w:r>
      <w:r>
        <w:rPr>
          <w:rFonts w:cs="MS Shell Dlg"/>
        </w:rPr>
        <w:tab/>
      </w:r>
      <w:r w:rsidRPr="006A387B">
        <w:rPr>
          <w:rFonts w:cs="MS Shell Dlg"/>
        </w:rPr>
        <w:t xml:space="preserve">Any other benefits such as concerns about environmental conditions and development of the art scene </w:t>
      </w:r>
      <w:proofErr w:type="gramStart"/>
      <w:r w:rsidRPr="006A387B">
        <w:rPr>
          <w:rFonts w:cs="MS Shell Dlg"/>
        </w:rPr>
        <w:t>as a result of</w:t>
      </w:r>
      <w:proofErr w:type="gramEnd"/>
      <w:r>
        <w:rPr>
          <w:rFonts w:cs="MS Shell Dlg"/>
        </w:rPr>
        <w:t xml:space="preserve"> </w:t>
      </w:r>
      <w:r w:rsidRPr="006A387B">
        <w:rPr>
          <w:rFonts w:cs="MS Shell Dlg"/>
        </w:rPr>
        <w:t>increasing affluence when the basic requirements for necessities have been met by a majority of the population.</w:t>
      </w:r>
    </w:p>
    <w:p w14:paraId="40953C7D" w14:textId="77777777" w:rsidR="00E44615" w:rsidRDefault="00E44615" w:rsidP="00E44615">
      <w:pPr>
        <w:autoSpaceDE w:val="0"/>
        <w:autoSpaceDN w:val="0"/>
        <w:adjustRightInd w:val="0"/>
        <w:rPr>
          <w:rFonts w:cs="MS Shell Dlg"/>
        </w:rPr>
      </w:pPr>
    </w:p>
    <w:p w14:paraId="383E51F7" w14:textId="77777777" w:rsidR="00E44615" w:rsidRPr="00013C2E" w:rsidRDefault="00E44615" w:rsidP="00E44615">
      <w:pPr>
        <w:autoSpaceDE w:val="0"/>
        <w:autoSpaceDN w:val="0"/>
        <w:adjustRightInd w:val="0"/>
        <w:rPr>
          <w:rFonts w:cs="MS Shell Dlg"/>
          <w:b/>
        </w:rPr>
      </w:pPr>
      <w:r w:rsidRPr="00013C2E">
        <w:rPr>
          <w:rFonts w:cs="MS Shell Dlg"/>
          <w:b/>
        </w:rPr>
        <w:t>b)</w:t>
      </w:r>
      <w:r w:rsidRPr="00013C2E">
        <w:rPr>
          <w:rFonts w:cs="MS Shell Dlg"/>
          <w:b/>
        </w:rPr>
        <w:tab/>
        <w:t>Why economic growth should not be considered as the main aim of the government?</w:t>
      </w:r>
    </w:p>
    <w:p w14:paraId="49DB404E" w14:textId="77777777" w:rsidR="00E44615" w:rsidRDefault="00E44615" w:rsidP="00E44615">
      <w:pPr>
        <w:autoSpaceDE w:val="0"/>
        <w:autoSpaceDN w:val="0"/>
        <w:adjustRightInd w:val="0"/>
        <w:rPr>
          <w:rFonts w:cs="MS Shell Dlg"/>
        </w:rPr>
      </w:pPr>
    </w:p>
    <w:p w14:paraId="7B3EC66D" w14:textId="77777777" w:rsidR="00E44615" w:rsidRPr="00013C2E" w:rsidRDefault="00E44615" w:rsidP="00E44615">
      <w:pPr>
        <w:autoSpaceDE w:val="0"/>
        <w:autoSpaceDN w:val="0"/>
        <w:adjustRightInd w:val="0"/>
        <w:rPr>
          <w:rFonts w:cs="MS Shell Dlg"/>
        </w:rPr>
      </w:pPr>
      <w:r w:rsidRPr="00013C2E">
        <w:rPr>
          <w:rFonts w:cs="MS Shell Dlg"/>
        </w:rPr>
        <w:t>a)</w:t>
      </w:r>
      <w:r>
        <w:rPr>
          <w:rFonts w:cs="MS Shell Dlg"/>
        </w:rPr>
        <w:tab/>
      </w:r>
      <w:r w:rsidRPr="00013C2E">
        <w:rPr>
          <w:rFonts w:cs="MS Shell Dlg"/>
          <w:u w:val="single"/>
        </w:rPr>
        <w:t>Widening Income gap</w:t>
      </w:r>
    </w:p>
    <w:p w14:paraId="324F387D" w14:textId="77777777" w:rsidR="00E44615" w:rsidRPr="000021BA" w:rsidRDefault="00E44615" w:rsidP="00E44615">
      <w:pPr>
        <w:autoSpaceDE w:val="0"/>
        <w:autoSpaceDN w:val="0"/>
        <w:adjustRightInd w:val="0"/>
        <w:ind w:left="720"/>
        <w:jc w:val="both"/>
        <w:rPr>
          <w:rFonts w:cs="MS Shell Dlg"/>
        </w:rPr>
      </w:pPr>
      <w:r>
        <w:rPr>
          <w:rFonts w:cs="MS Shell Dlg"/>
        </w:rPr>
        <w:t>S</w:t>
      </w:r>
      <w:r w:rsidRPr="000021BA">
        <w:rPr>
          <w:rFonts w:cs="MS Shell Dlg"/>
        </w:rPr>
        <w:t>ome Singaporeans may find that their skills are no longer relevant. Structural unemployment affects the low</w:t>
      </w:r>
      <w:r>
        <w:rPr>
          <w:rFonts w:cs="MS Shell Dlg"/>
        </w:rPr>
        <w:t xml:space="preserve"> </w:t>
      </w:r>
      <w:r w:rsidRPr="000021BA">
        <w:rPr>
          <w:rFonts w:cs="MS Shell Dlg"/>
        </w:rPr>
        <w:t>skilled workers who are less well oil. Others may be forced to take up employment with lower pay.</w:t>
      </w:r>
    </w:p>
    <w:p w14:paraId="2436D4AD" w14:textId="77777777" w:rsidR="00E44615" w:rsidRPr="000021BA" w:rsidRDefault="00E44615" w:rsidP="00E44615">
      <w:pPr>
        <w:autoSpaceDE w:val="0"/>
        <w:autoSpaceDN w:val="0"/>
        <w:adjustRightInd w:val="0"/>
        <w:ind w:left="720"/>
        <w:jc w:val="both"/>
        <w:rPr>
          <w:rFonts w:cs="MS Shell Dlg"/>
        </w:rPr>
      </w:pPr>
      <w:r>
        <w:rPr>
          <w:rFonts w:cs="MS Shell Dlg"/>
        </w:rPr>
        <w:t>-</w:t>
      </w:r>
      <w:r w:rsidRPr="000021BA">
        <w:rPr>
          <w:rFonts w:cs="MS Shell Dlg"/>
        </w:rPr>
        <w:t>If the means to higher growth are greater incentives (such as higher cuts in income tax), then the rich might get</w:t>
      </w:r>
      <w:r>
        <w:rPr>
          <w:rFonts w:cs="MS Shell Dlg"/>
        </w:rPr>
        <w:t xml:space="preserve"> </w:t>
      </w:r>
      <w:r w:rsidRPr="000021BA">
        <w:rPr>
          <w:rFonts w:cs="MS Shell Dlg"/>
        </w:rPr>
        <w:t>richer with little benefits for the poor.</w:t>
      </w:r>
    </w:p>
    <w:p w14:paraId="6689AC57" w14:textId="77777777" w:rsidR="00E44615" w:rsidRDefault="00E44615" w:rsidP="00E44615">
      <w:pPr>
        <w:autoSpaceDE w:val="0"/>
        <w:autoSpaceDN w:val="0"/>
        <w:adjustRightInd w:val="0"/>
        <w:ind w:left="720"/>
        <w:jc w:val="both"/>
        <w:rPr>
          <w:rFonts w:cs="MS Shell Dlg"/>
        </w:rPr>
      </w:pPr>
      <w:r w:rsidRPr="000021BA">
        <w:rPr>
          <w:rFonts w:cs="MS Shell Dlg"/>
        </w:rPr>
        <w:t xml:space="preserve">Apply to Sg Context: rising </w:t>
      </w:r>
      <w:proofErr w:type="spellStart"/>
      <w:r w:rsidRPr="000021BA">
        <w:rPr>
          <w:rFonts w:cs="MS Shell Dlg"/>
        </w:rPr>
        <w:t>gini</w:t>
      </w:r>
      <w:proofErr w:type="spellEnd"/>
      <w:r w:rsidRPr="000021BA">
        <w:rPr>
          <w:rFonts w:cs="MS Shell Dlg"/>
        </w:rPr>
        <w:t xml:space="preserve"> coefficient, payouts with more distributed to lower income households e.g.</w:t>
      </w:r>
      <w:r>
        <w:rPr>
          <w:rFonts w:cs="MS Shell Dlg"/>
        </w:rPr>
        <w:t xml:space="preserve"> </w:t>
      </w:r>
      <w:r w:rsidRPr="000021BA">
        <w:rPr>
          <w:rFonts w:cs="MS Shell Dlg"/>
        </w:rPr>
        <w:t>growth dividends</w:t>
      </w:r>
      <w:r w:rsidRPr="000021BA">
        <w:rPr>
          <w:rFonts w:cs="MS Shell Dlg"/>
        </w:rPr>
        <w:tab/>
      </w:r>
    </w:p>
    <w:p w14:paraId="4AA567FC" w14:textId="77777777" w:rsidR="00E44615" w:rsidRPr="000021BA" w:rsidRDefault="00E44615" w:rsidP="00E44615">
      <w:pPr>
        <w:autoSpaceDE w:val="0"/>
        <w:autoSpaceDN w:val="0"/>
        <w:adjustRightInd w:val="0"/>
        <w:jc w:val="both"/>
        <w:rPr>
          <w:rFonts w:cs="MS Shell Dlg"/>
        </w:rPr>
      </w:pPr>
    </w:p>
    <w:p w14:paraId="46931B58" w14:textId="77777777" w:rsidR="00E44615" w:rsidRPr="000021BA" w:rsidRDefault="00E44615" w:rsidP="00E44615">
      <w:pPr>
        <w:autoSpaceDE w:val="0"/>
        <w:autoSpaceDN w:val="0"/>
        <w:adjustRightInd w:val="0"/>
        <w:jc w:val="both"/>
        <w:rPr>
          <w:rFonts w:cs="MS Shell Dlg"/>
        </w:rPr>
      </w:pPr>
      <w:r>
        <w:rPr>
          <w:rFonts w:cs="MS Shell Dlg"/>
        </w:rPr>
        <w:t>b)</w:t>
      </w:r>
      <w:r>
        <w:rPr>
          <w:rFonts w:cs="MS Shell Dlg"/>
        </w:rPr>
        <w:tab/>
      </w:r>
      <w:r w:rsidRPr="000021BA">
        <w:rPr>
          <w:rFonts w:cs="MS Shell Dlg"/>
          <w:u w:val="single"/>
        </w:rPr>
        <w:t>Environmental Costs</w:t>
      </w:r>
    </w:p>
    <w:p w14:paraId="148CCEEC" w14:textId="77777777" w:rsidR="00E44615" w:rsidRDefault="00E44615" w:rsidP="00E44615">
      <w:pPr>
        <w:autoSpaceDE w:val="0"/>
        <w:autoSpaceDN w:val="0"/>
        <w:adjustRightInd w:val="0"/>
        <w:ind w:left="720"/>
        <w:jc w:val="both"/>
        <w:rPr>
          <w:rFonts w:cs="MS Shell Dlg"/>
        </w:rPr>
      </w:pPr>
      <w:r>
        <w:rPr>
          <w:rFonts w:cs="MS Shell Dlg"/>
        </w:rPr>
        <w:t>-</w:t>
      </w:r>
      <w:r w:rsidRPr="000021BA">
        <w:rPr>
          <w:rFonts w:cs="MS Shell Dlg"/>
        </w:rPr>
        <w:t>Rising incomes make it possible for more people to own cars, but this could lead to problems of pollution and traffic</w:t>
      </w:r>
      <w:r>
        <w:rPr>
          <w:rFonts w:cs="MS Shell Dlg"/>
        </w:rPr>
        <w:t xml:space="preserve"> </w:t>
      </w:r>
      <w:r w:rsidRPr="000021BA">
        <w:rPr>
          <w:rFonts w:cs="MS Shell Dlg"/>
        </w:rPr>
        <w:t>congestion.</w:t>
      </w:r>
    </w:p>
    <w:p w14:paraId="78EADFF0" w14:textId="77777777" w:rsidR="00E44615" w:rsidRPr="000021BA" w:rsidRDefault="00E44615" w:rsidP="00E44615">
      <w:pPr>
        <w:autoSpaceDE w:val="0"/>
        <w:autoSpaceDN w:val="0"/>
        <w:adjustRightInd w:val="0"/>
        <w:jc w:val="both"/>
        <w:rPr>
          <w:rFonts w:cs="MS Shell Dlg"/>
        </w:rPr>
      </w:pPr>
    </w:p>
    <w:p w14:paraId="659E00D5" w14:textId="77777777" w:rsidR="00E44615" w:rsidRPr="000021BA" w:rsidRDefault="00E44615" w:rsidP="00E44615">
      <w:pPr>
        <w:autoSpaceDE w:val="0"/>
        <w:autoSpaceDN w:val="0"/>
        <w:adjustRightInd w:val="0"/>
        <w:jc w:val="both"/>
        <w:rPr>
          <w:rFonts w:cs="MS Shell Dlg"/>
        </w:rPr>
      </w:pPr>
      <w:r>
        <w:rPr>
          <w:rFonts w:cs="MS Shell Dlg"/>
        </w:rPr>
        <w:t>c)</w:t>
      </w:r>
      <w:r>
        <w:rPr>
          <w:rFonts w:cs="MS Shell Dlg"/>
        </w:rPr>
        <w:tab/>
      </w:r>
      <w:r w:rsidRPr="000021BA">
        <w:rPr>
          <w:rFonts w:cs="MS Shell Dlg"/>
        </w:rPr>
        <w:t xml:space="preserve">Lower </w:t>
      </w:r>
      <w:r w:rsidRPr="000021BA">
        <w:rPr>
          <w:rFonts w:cs="MS Shell Dlg"/>
          <w:u w:val="single"/>
        </w:rPr>
        <w:t>quality of life</w:t>
      </w:r>
    </w:p>
    <w:p w14:paraId="7992D4F3" w14:textId="77777777" w:rsidR="00E44615" w:rsidRDefault="00E44615" w:rsidP="00E44615">
      <w:pPr>
        <w:autoSpaceDE w:val="0"/>
        <w:autoSpaceDN w:val="0"/>
        <w:adjustRightInd w:val="0"/>
        <w:ind w:left="720"/>
        <w:jc w:val="both"/>
        <w:rPr>
          <w:rFonts w:cs="MS Shell Dlg"/>
        </w:rPr>
      </w:pPr>
      <w:r>
        <w:rPr>
          <w:rFonts w:cs="MS Shell Dlg"/>
        </w:rPr>
        <w:t>-</w:t>
      </w:r>
      <w:r w:rsidRPr="000021BA">
        <w:rPr>
          <w:rFonts w:cs="MS Shell Dlg"/>
        </w:rPr>
        <w:t>Material S.O.L. may have improved but quality of life can deteriorate overall due to non-monetary factors e.g. higher</w:t>
      </w:r>
      <w:r>
        <w:rPr>
          <w:rFonts w:cs="MS Shell Dlg"/>
        </w:rPr>
        <w:t xml:space="preserve"> </w:t>
      </w:r>
      <w:r w:rsidRPr="000021BA">
        <w:rPr>
          <w:rFonts w:cs="MS Shell Dlg"/>
        </w:rPr>
        <w:t>stress</w:t>
      </w:r>
    </w:p>
    <w:p w14:paraId="11006BDC" w14:textId="77777777" w:rsidR="00E44615" w:rsidRPr="000021BA" w:rsidRDefault="00E44615" w:rsidP="00E44615">
      <w:pPr>
        <w:autoSpaceDE w:val="0"/>
        <w:autoSpaceDN w:val="0"/>
        <w:adjustRightInd w:val="0"/>
        <w:jc w:val="both"/>
        <w:rPr>
          <w:rFonts w:cs="MS Shell Dlg"/>
        </w:rPr>
      </w:pPr>
    </w:p>
    <w:p w14:paraId="58369AE1" w14:textId="77777777" w:rsidR="00E44615" w:rsidRPr="000021BA" w:rsidRDefault="00E44615" w:rsidP="00E44615">
      <w:pPr>
        <w:autoSpaceDE w:val="0"/>
        <w:autoSpaceDN w:val="0"/>
        <w:adjustRightInd w:val="0"/>
        <w:jc w:val="both"/>
        <w:rPr>
          <w:rFonts w:cs="MS Shell Dlg"/>
        </w:rPr>
      </w:pPr>
      <w:r>
        <w:rPr>
          <w:rFonts w:cs="MS Shell Dlg"/>
        </w:rPr>
        <w:t>d)</w:t>
      </w:r>
      <w:r>
        <w:rPr>
          <w:rFonts w:cs="MS Shell Dlg"/>
        </w:rPr>
        <w:tab/>
      </w:r>
      <w:r w:rsidRPr="000021BA">
        <w:rPr>
          <w:rFonts w:cs="MS Shell Dlg"/>
        </w:rPr>
        <w:t>Possible Conflict between the pursuit of economic growth and stable prices</w:t>
      </w:r>
    </w:p>
    <w:p w14:paraId="41E0A046" w14:textId="77777777" w:rsidR="00E44615" w:rsidRPr="000021BA" w:rsidRDefault="00E44615" w:rsidP="00E44615">
      <w:pPr>
        <w:autoSpaceDE w:val="0"/>
        <w:autoSpaceDN w:val="0"/>
        <w:adjustRightInd w:val="0"/>
        <w:ind w:firstLine="720"/>
        <w:jc w:val="both"/>
        <w:rPr>
          <w:rFonts w:cs="MS Shell Dlg"/>
        </w:rPr>
      </w:pPr>
      <w:r>
        <w:rPr>
          <w:rFonts w:cs="MS Shell Dlg"/>
        </w:rPr>
        <w:t>-</w:t>
      </w:r>
      <w:r w:rsidRPr="000021BA">
        <w:rPr>
          <w:rFonts w:cs="MS Shell Dlg"/>
        </w:rPr>
        <w:t>Short term economic growth -» higher price levels due to rising AD -» reduce unemployment.</w:t>
      </w:r>
    </w:p>
    <w:p w14:paraId="617184E7" w14:textId="77777777" w:rsidR="00E44615" w:rsidRPr="000021BA" w:rsidRDefault="00E44615" w:rsidP="00E44615">
      <w:pPr>
        <w:autoSpaceDE w:val="0"/>
        <w:autoSpaceDN w:val="0"/>
        <w:adjustRightInd w:val="0"/>
        <w:ind w:firstLine="720"/>
        <w:jc w:val="both"/>
        <w:rPr>
          <w:rFonts w:cs="MS Shell Dlg"/>
        </w:rPr>
      </w:pPr>
      <w:r>
        <w:rPr>
          <w:rFonts w:cs="MS Shell Dlg"/>
        </w:rPr>
        <w:t>-</w:t>
      </w:r>
      <w:r w:rsidRPr="000021BA">
        <w:rPr>
          <w:rFonts w:cs="MS Shell Dlg"/>
        </w:rPr>
        <w:t>Lower unemployment rate but inflation rate rises - reflected by the Phillips curve</w:t>
      </w:r>
    </w:p>
    <w:p w14:paraId="5B048C33" w14:textId="77777777" w:rsidR="00E44615" w:rsidRPr="000021BA" w:rsidRDefault="00E44615" w:rsidP="00E44615">
      <w:pPr>
        <w:autoSpaceDE w:val="0"/>
        <w:autoSpaceDN w:val="0"/>
        <w:adjustRightInd w:val="0"/>
        <w:ind w:left="720"/>
        <w:jc w:val="both"/>
        <w:rPr>
          <w:rFonts w:cs="MS Shell Dlg"/>
        </w:rPr>
      </w:pPr>
      <w:r>
        <w:rPr>
          <w:rFonts w:cs="MS Shell Dlg"/>
        </w:rPr>
        <w:t>-</w:t>
      </w:r>
      <w:r w:rsidRPr="000021BA">
        <w:rPr>
          <w:rFonts w:cs="MS Shell Dlg"/>
        </w:rPr>
        <w:t xml:space="preserve">Explain how the intensity of the use of resources </w:t>
      </w:r>
      <w:proofErr w:type="gramStart"/>
      <w:r w:rsidRPr="000021BA">
        <w:rPr>
          <w:rFonts w:cs="MS Shell Dlg"/>
        </w:rPr>
        <w:t>as a result of</w:t>
      </w:r>
      <w:proofErr w:type="gramEnd"/>
      <w:r w:rsidRPr="000021BA">
        <w:rPr>
          <w:rFonts w:cs="MS Shell Dlg"/>
        </w:rPr>
        <w:t xml:space="preserve"> increasing AD—&gt; higher output-* higher GPL</w:t>
      </w:r>
      <w:r>
        <w:rPr>
          <w:rFonts w:cs="MS Shell Dlg"/>
        </w:rPr>
        <w:t xml:space="preserve"> </w:t>
      </w:r>
      <w:r w:rsidRPr="000021BA">
        <w:rPr>
          <w:rFonts w:cs="MS Shell Dlg"/>
        </w:rPr>
        <w:t>(inflation rate rises)—&gt; overheating in the economy</w:t>
      </w:r>
    </w:p>
    <w:p w14:paraId="58836B26" w14:textId="77777777" w:rsidR="00E44615" w:rsidRPr="000021BA" w:rsidRDefault="00E44615" w:rsidP="00E44615">
      <w:pPr>
        <w:pStyle w:val="ListParagraph"/>
        <w:numPr>
          <w:ilvl w:val="0"/>
          <w:numId w:val="45"/>
        </w:numPr>
        <w:autoSpaceDE w:val="0"/>
        <w:autoSpaceDN w:val="0"/>
        <w:adjustRightInd w:val="0"/>
        <w:jc w:val="both"/>
        <w:rPr>
          <w:rFonts w:cs="MS Shell Dlg"/>
        </w:rPr>
      </w:pPr>
      <w:r w:rsidRPr="000021BA">
        <w:rPr>
          <w:rFonts w:cs="MS Shell Dlg"/>
        </w:rPr>
        <w:t>Evaluation:</w:t>
      </w:r>
    </w:p>
    <w:p w14:paraId="44B27CDA" w14:textId="77777777" w:rsidR="00E44615" w:rsidRDefault="00E44615" w:rsidP="00E44615">
      <w:pPr>
        <w:pStyle w:val="ListParagraph"/>
        <w:numPr>
          <w:ilvl w:val="0"/>
          <w:numId w:val="45"/>
        </w:numPr>
        <w:autoSpaceDE w:val="0"/>
        <w:autoSpaceDN w:val="0"/>
        <w:adjustRightInd w:val="0"/>
        <w:jc w:val="both"/>
        <w:rPr>
          <w:rFonts w:cs="MS Shell Dlg"/>
        </w:rPr>
      </w:pPr>
      <w:r w:rsidRPr="000021BA">
        <w:rPr>
          <w:rFonts w:cs="MS Shell Dlg"/>
        </w:rPr>
        <w:t>Sg has focused on long term growth through supply side policies e.g. education &amp; training to raise productivity.</w:t>
      </w:r>
    </w:p>
    <w:p w14:paraId="0E6C8E31" w14:textId="77777777" w:rsidR="00E44615" w:rsidRDefault="00E44615" w:rsidP="00E44615">
      <w:pPr>
        <w:pStyle w:val="ListParagraph"/>
        <w:autoSpaceDE w:val="0"/>
        <w:autoSpaceDN w:val="0"/>
        <w:adjustRightInd w:val="0"/>
        <w:ind w:left="360"/>
        <w:jc w:val="both"/>
        <w:rPr>
          <w:rFonts w:cs="MS Shell Dlg"/>
        </w:rPr>
      </w:pPr>
      <w:r w:rsidRPr="000021BA">
        <w:rPr>
          <w:rFonts w:cs="MS Shell Dlg"/>
        </w:rPr>
        <w:t>R&amp;D, conducive investment climate</w:t>
      </w:r>
    </w:p>
    <w:p w14:paraId="75979CDA" w14:textId="77777777" w:rsidR="00E44615" w:rsidRDefault="00E44615" w:rsidP="00E44615">
      <w:pPr>
        <w:pStyle w:val="ListParagraph"/>
        <w:autoSpaceDE w:val="0"/>
        <w:autoSpaceDN w:val="0"/>
        <w:adjustRightInd w:val="0"/>
        <w:ind w:left="360"/>
        <w:jc w:val="both"/>
        <w:rPr>
          <w:rFonts w:cs="MS Shell Dlg"/>
        </w:rPr>
      </w:pPr>
    </w:p>
    <w:p w14:paraId="54695A18" w14:textId="77777777" w:rsidR="00E44615" w:rsidRDefault="00E44615" w:rsidP="00E44615">
      <w:pPr>
        <w:pStyle w:val="ListParagraph"/>
        <w:autoSpaceDE w:val="0"/>
        <w:autoSpaceDN w:val="0"/>
        <w:adjustRightInd w:val="0"/>
        <w:ind w:left="360"/>
        <w:jc w:val="both"/>
        <w:rPr>
          <w:rFonts w:cs="MS Shell Dlg"/>
        </w:rPr>
      </w:pPr>
    </w:p>
    <w:p w14:paraId="68B23125" w14:textId="77777777" w:rsidR="00E44615" w:rsidRDefault="00E44615" w:rsidP="00E44615">
      <w:pPr>
        <w:pStyle w:val="ListParagraph"/>
        <w:autoSpaceDE w:val="0"/>
        <w:autoSpaceDN w:val="0"/>
        <w:adjustRightInd w:val="0"/>
        <w:ind w:left="360"/>
        <w:jc w:val="both"/>
        <w:rPr>
          <w:rFonts w:cs="MS Shell Dlg"/>
        </w:rPr>
      </w:pPr>
    </w:p>
    <w:p w14:paraId="17143DE6" w14:textId="77777777" w:rsidR="00E44615" w:rsidRDefault="00E44615" w:rsidP="00E44615">
      <w:pPr>
        <w:pStyle w:val="ListParagraph"/>
        <w:autoSpaceDE w:val="0"/>
        <w:autoSpaceDN w:val="0"/>
        <w:adjustRightInd w:val="0"/>
        <w:ind w:left="360"/>
        <w:jc w:val="both"/>
        <w:rPr>
          <w:rFonts w:cs="MS Shell Dlg"/>
        </w:rPr>
      </w:pPr>
    </w:p>
    <w:p w14:paraId="7E9751C7" w14:textId="77777777" w:rsidR="00E44615" w:rsidRDefault="00E44615" w:rsidP="00E44615">
      <w:pPr>
        <w:pStyle w:val="ListParagraph"/>
        <w:autoSpaceDE w:val="0"/>
        <w:autoSpaceDN w:val="0"/>
        <w:adjustRightInd w:val="0"/>
        <w:ind w:left="360"/>
        <w:jc w:val="both"/>
        <w:rPr>
          <w:rFonts w:cs="MS Shell Dlg"/>
        </w:rPr>
      </w:pPr>
    </w:p>
    <w:p w14:paraId="0E294C76" w14:textId="77777777" w:rsidR="00E44615" w:rsidRDefault="00E44615" w:rsidP="00E44615">
      <w:pPr>
        <w:pStyle w:val="ListParagraph"/>
        <w:autoSpaceDE w:val="0"/>
        <w:autoSpaceDN w:val="0"/>
        <w:adjustRightInd w:val="0"/>
        <w:ind w:left="360"/>
        <w:jc w:val="both"/>
        <w:rPr>
          <w:rFonts w:cs="MS Shell Dlg"/>
        </w:rPr>
      </w:pPr>
    </w:p>
    <w:p w14:paraId="6167066F" w14:textId="77777777" w:rsidR="00E44615" w:rsidRDefault="00E44615" w:rsidP="00E44615">
      <w:pPr>
        <w:pStyle w:val="ListParagraph"/>
        <w:autoSpaceDE w:val="0"/>
        <w:autoSpaceDN w:val="0"/>
        <w:adjustRightInd w:val="0"/>
        <w:ind w:left="360"/>
        <w:jc w:val="both"/>
        <w:rPr>
          <w:rFonts w:cs="MS Shell Dlg"/>
        </w:rPr>
      </w:pPr>
    </w:p>
    <w:p w14:paraId="486EB9AC" w14:textId="77777777" w:rsidR="00E44615" w:rsidRDefault="00E44615" w:rsidP="00E44615">
      <w:pPr>
        <w:pStyle w:val="ListParagraph"/>
        <w:autoSpaceDE w:val="0"/>
        <w:autoSpaceDN w:val="0"/>
        <w:adjustRightInd w:val="0"/>
        <w:ind w:left="360"/>
        <w:jc w:val="both"/>
        <w:rPr>
          <w:rFonts w:cs="MS Shell Dlg"/>
        </w:rPr>
      </w:pPr>
    </w:p>
    <w:p w14:paraId="5AD5E428" w14:textId="77777777" w:rsidR="00E44615" w:rsidRPr="000021BA" w:rsidRDefault="00E44615" w:rsidP="00E44615">
      <w:pPr>
        <w:pStyle w:val="ListParagraph"/>
        <w:autoSpaceDE w:val="0"/>
        <w:autoSpaceDN w:val="0"/>
        <w:adjustRightInd w:val="0"/>
        <w:ind w:left="360"/>
        <w:jc w:val="both"/>
        <w:rPr>
          <w:rFonts w:cs="MS Shell Dlg"/>
        </w:rPr>
      </w:pPr>
    </w:p>
    <w:p w14:paraId="5A9EC937" w14:textId="77777777" w:rsidR="00E44615" w:rsidRPr="000021BA" w:rsidRDefault="00E44615" w:rsidP="00E44615">
      <w:pPr>
        <w:autoSpaceDE w:val="0"/>
        <w:autoSpaceDN w:val="0"/>
        <w:adjustRightInd w:val="0"/>
        <w:jc w:val="both"/>
        <w:rPr>
          <w:rFonts w:cs="MS Shell Dlg"/>
          <w:u w:val="single"/>
        </w:rPr>
      </w:pPr>
      <w:r w:rsidRPr="000021BA">
        <w:rPr>
          <w:rFonts w:cs="MS Shell Dlg"/>
          <w:u w:val="single"/>
        </w:rPr>
        <w:t>5. Possible Conflict between the pursuit of growth and external equilibrium</w:t>
      </w:r>
    </w:p>
    <w:p w14:paraId="189A3865" w14:textId="77777777" w:rsidR="00E44615" w:rsidRPr="000021BA" w:rsidRDefault="00E44615" w:rsidP="00E44615">
      <w:pPr>
        <w:autoSpaceDE w:val="0"/>
        <w:autoSpaceDN w:val="0"/>
        <w:adjustRightInd w:val="0"/>
        <w:jc w:val="both"/>
        <w:rPr>
          <w:rFonts w:cs="MS Shell Dlg"/>
        </w:rPr>
      </w:pPr>
      <w:r>
        <w:rPr>
          <w:rFonts w:cs="MS Shell Dlg"/>
        </w:rPr>
        <w:t xml:space="preserve">- </w:t>
      </w:r>
      <w:r w:rsidRPr="000021BA">
        <w:rPr>
          <w:rFonts w:cs="MS Shell Dlg"/>
        </w:rPr>
        <w:t xml:space="preserve">As AD keeps rising </w:t>
      </w:r>
      <w:r>
        <w:rPr>
          <w:rFonts w:cs="MS Shell Dlg"/>
        </w:rPr>
        <w:t>-&gt; short-term economic growth -&gt; NY rises -&gt;</w:t>
      </w:r>
      <w:r w:rsidRPr="000021BA">
        <w:rPr>
          <w:rFonts w:cs="MS Shell Dlg"/>
        </w:rPr>
        <w:t xml:space="preserve"> level of import rises (rise in consumer goods</w:t>
      </w:r>
      <w:r>
        <w:rPr>
          <w:rFonts w:cs="MS Shell Dlg"/>
        </w:rPr>
        <w:t xml:space="preserve"> </w:t>
      </w:r>
      <w:r w:rsidRPr="000021BA">
        <w:rPr>
          <w:rFonts w:cs="MS Shell Dlg"/>
        </w:rPr>
        <w:t>and/or imported resources such as fuel, raw materials and capital g</w:t>
      </w:r>
      <w:r>
        <w:rPr>
          <w:rFonts w:cs="MS Shell Dlg"/>
        </w:rPr>
        <w:t xml:space="preserve">oods for domestic production). </w:t>
      </w:r>
    </w:p>
    <w:p w14:paraId="6F72465E" w14:textId="77777777" w:rsidR="00E44615" w:rsidRPr="000021BA" w:rsidRDefault="00E44615" w:rsidP="00E44615">
      <w:pPr>
        <w:autoSpaceDE w:val="0"/>
        <w:autoSpaceDN w:val="0"/>
        <w:adjustRightInd w:val="0"/>
        <w:jc w:val="both"/>
        <w:rPr>
          <w:rFonts w:cs="MS Shell Dlg"/>
        </w:rPr>
      </w:pPr>
      <w:r>
        <w:rPr>
          <w:rFonts w:cs="MS Shell Dlg"/>
        </w:rPr>
        <w:t>-</w:t>
      </w:r>
      <w:r w:rsidRPr="000021BA">
        <w:rPr>
          <w:rFonts w:cs="MS Shell Dlg"/>
        </w:rPr>
        <w:t>If expo</w:t>
      </w:r>
      <w:r>
        <w:rPr>
          <w:rFonts w:cs="MS Shell Dlg"/>
        </w:rPr>
        <w:t xml:space="preserve">rts do not rise sufficiently -&gt; </w:t>
      </w:r>
      <w:r w:rsidRPr="000021BA">
        <w:rPr>
          <w:rFonts w:cs="MS Shell Dlg"/>
        </w:rPr>
        <w:t>BOT deficit and a po</w:t>
      </w:r>
      <w:r>
        <w:rPr>
          <w:rFonts w:cs="MS Shell Dlg"/>
        </w:rPr>
        <w:t>ssible current account deficit -&gt;</w:t>
      </w:r>
      <w:r w:rsidRPr="000021BA">
        <w:rPr>
          <w:rFonts w:cs="MS Shell Dlg"/>
        </w:rPr>
        <w:t xml:space="preserve"> BOP deficit (if the surplus</w:t>
      </w:r>
      <w:r>
        <w:rPr>
          <w:rFonts w:cs="MS Shell Dlg"/>
        </w:rPr>
        <w:t xml:space="preserve"> </w:t>
      </w:r>
      <w:r w:rsidRPr="000021BA">
        <w:rPr>
          <w:rFonts w:cs="MS Shell Dlg"/>
        </w:rPr>
        <w:t>in the capital account is not huge enough to off-set the deficit in the current account</w:t>
      </w:r>
    </w:p>
    <w:p w14:paraId="0E026F86" w14:textId="77777777" w:rsidR="00E44615" w:rsidRDefault="00E44615" w:rsidP="00E44615">
      <w:pPr>
        <w:pStyle w:val="ListParagraph"/>
        <w:numPr>
          <w:ilvl w:val="0"/>
          <w:numId w:val="46"/>
        </w:numPr>
        <w:autoSpaceDE w:val="0"/>
        <w:autoSpaceDN w:val="0"/>
        <w:adjustRightInd w:val="0"/>
        <w:jc w:val="both"/>
        <w:rPr>
          <w:rFonts w:cs="MS Shell Dlg"/>
        </w:rPr>
      </w:pPr>
      <w:r w:rsidRPr="000021BA">
        <w:rPr>
          <w:rFonts w:cs="MS Shell Dlg"/>
        </w:rPr>
        <w:t>Evaluation: Is this of concern to Sg?</w:t>
      </w:r>
    </w:p>
    <w:p w14:paraId="0E7D2666" w14:textId="77777777" w:rsidR="00E44615" w:rsidRPr="00013C2E" w:rsidRDefault="00E44615" w:rsidP="00E44615">
      <w:pPr>
        <w:autoSpaceDE w:val="0"/>
        <w:autoSpaceDN w:val="0"/>
        <w:adjustRightInd w:val="0"/>
        <w:jc w:val="both"/>
        <w:rPr>
          <w:rFonts w:cs="MS Shell Dlg"/>
        </w:rPr>
      </w:pPr>
    </w:p>
    <w:p w14:paraId="7236CBCD" w14:textId="77777777" w:rsidR="00E44615" w:rsidRPr="000021BA" w:rsidRDefault="00E44615" w:rsidP="00E44615">
      <w:pPr>
        <w:autoSpaceDE w:val="0"/>
        <w:autoSpaceDN w:val="0"/>
        <w:adjustRightInd w:val="0"/>
        <w:jc w:val="both"/>
        <w:rPr>
          <w:rFonts w:cs="MS Shell Dlg"/>
        </w:rPr>
      </w:pPr>
      <w:r w:rsidRPr="000021BA">
        <w:rPr>
          <w:rFonts w:cs="MS Shell Dlg"/>
        </w:rPr>
        <w:t>Other possible discussion points:</w:t>
      </w:r>
    </w:p>
    <w:p w14:paraId="3B3572E1" w14:textId="77777777" w:rsidR="00E44615" w:rsidRPr="000021BA" w:rsidRDefault="00E44615" w:rsidP="00E44615">
      <w:pPr>
        <w:autoSpaceDE w:val="0"/>
        <w:autoSpaceDN w:val="0"/>
        <w:adjustRightInd w:val="0"/>
        <w:jc w:val="both"/>
        <w:rPr>
          <w:rFonts w:cs="MS Shell Dlg"/>
        </w:rPr>
      </w:pPr>
      <w:r w:rsidRPr="000021BA">
        <w:rPr>
          <w:rFonts w:cs="MS Shell Dlg"/>
        </w:rPr>
        <w:t>-Current Situation in Sg: any other overriding problems other than growth? Other objectives may be more important</w:t>
      </w:r>
      <w:r>
        <w:rPr>
          <w:rFonts w:cs="MS Shell Dlg"/>
        </w:rPr>
        <w:t xml:space="preserve"> </w:t>
      </w:r>
      <w:r w:rsidRPr="000021BA">
        <w:rPr>
          <w:rFonts w:cs="MS Shell Dlg"/>
        </w:rPr>
        <w:t>currently: price stability?</w:t>
      </w:r>
    </w:p>
    <w:p w14:paraId="0C8501E0" w14:textId="77777777" w:rsidR="00E44615" w:rsidRPr="000021BA" w:rsidRDefault="00E44615" w:rsidP="00E44615">
      <w:pPr>
        <w:autoSpaceDE w:val="0"/>
        <w:autoSpaceDN w:val="0"/>
        <w:adjustRightInd w:val="0"/>
        <w:jc w:val="both"/>
        <w:rPr>
          <w:rFonts w:cs="MS Shell Dlg"/>
        </w:rPr>
      </w:pPr>
      <w:r>
        <w:rPr>
          <w:rFonts w:cs="MS Shell Dlg"/>
        </w:rPr>
        <w:t>-</w:t>
      </w:r>
      <w:r w:rsidRPr="000021BA">
        <w:rPr>
          <w:rFonts w:cs="MS Shell Dlg"/>
        </w:rPr>
        <w:t>Attainment of non-inflationary growth may be a more accurate objective through</w:t>
      </w:r>
    </w:p>
    <w:p w14:paraId="65A5A392" w14:textId="77777777" w:rsidR="00E44615" w:rsidRPr="000021BA" w:rsidRDefault="00E44615" w:rsidP="00E44615">
      <w:pPr>
        <w:autoSpaceDE w:val="0"/>
        <w:autoSpaceDN w:val="0"/>
        <w:adjustRightInd w:val="0"/>
        <w:jc w:val="both"/>
        <w:rPr>
          <w:rFonts w:cs="MS Shell Dlg"/>
        </w:rPr>
      </w:pPr>
      <w:r w:rsidRPr="000021BA">
        <w:rPr>
          <w:rFonts w:cs="MS Shell Dlg"/>
        </w:rPr>
        <w:t>Monetary policy centered on a strong S$ supported by fiscal prudence</w:t>
      </w:r>
    </w:p>
    <w:p w14:paraId="1E8116E5" w14:textId="77777777" w:rsidR="00E44615" w:rsidRPr="000021BA" w:rsidRDefault="00E44615" w:rsidP="00E44615">
      <w:pPr>
        <w:pStyle w:val="ListParagraph"/>
        <w:numPr>
          <w:ilvl w:val="0"/>
          <w:numId w:val="49"/>
        </w:numPr>
        <w:autoSpaceDE w:val="0"/>
        <w:autoSpaceDN w:val="0"/>
        <w:adjustRightInd w:val="0"/>
        <w:jc w:val="both"/>
        <w:rPr>
          <w:rFonts w:cs="MS Shell Dlg"/>
        </w:rPr>
      </w:pPr>
      <w:r w:rsidRPr="000021BA">
        <w:rPr>
          <w:rFonts w:cs="MS Shell Dlg"/>
        </w:rPr>
        <w:t>Helps prevent imported inflation - main source of inflation in Singapore and in turn maintain export competitiveness</w:t>
      </w:r>
    </w:p>
    <w:p w14:paraId="59581686" w14:textId="77777777" w:rsidR="00E44615" w:rsidRPr="000021BA" w:rsidRDefault="00E44615" w:rsidP="00E44615">
      <w:pPr>
        <w:autoSpaceDE w:val="0"/>
        <w:autoSpaceDN w:val="0"/>
        <w:adjustRightInd w:val="0"/>
        <w:jc w:val="both"/>
        <w:rPr>
          <w:rFonts w:cs="MS Shell Dlg"/>
        </w:rPr>
      </w:pPr>
      <w:r w:rsidRPr="000021BA">
        <w:rPr>
          <w:rFonts w:cs="MS Shell Dlg"/>
        </w:rPr>
        <w:t>Supply side policies (Continual upgrading)</w:t>
      </w:r>
    </w:p>
    <w:p w14:paraId="2364E986" w14:textId="77777777" w:rsidR="00E44615" w:rsidRPr="000021BA" w:rsidRDefault="00E44615" w:rsidP="00E44615">
      <w:pPr>
        <w:pStyle w:val="ListParagraph"/>
        <w:numPr>
          <w:ilvl w:val="0"/>
          <w:numId w:val="48"/>
        </w:numPr>
        <w:autoSpaceDE w:val="0"/>
        <w:autoSpaceDN w:val="0"/>
        <w:adjustRightInd w:val="0"/>
        <w:jc w:val="both"/>
        <w:rPr>
          <w:rFonts w:cs="MS Shell Dlg"/>
        </w:rPr>
      </w:pPr>
      <w:r w:rsidRPr="000021BA">
        <w:rPr>
          <w:rFonts w:cs="MS Shell Dlg"/>
        </w:rPr>
        <w:t>To improve productivity for sustained growth</w:t>
      </w:r>
    </w:p>
    <w:p w14:paraId="715F8129" w14:textId="77777777" w:rsidR="00E44615" w:rsidRPr="000021BA" w:rsidRDefault="00E44615" w:rsidP="00E44615">
      <w:pPr>
        <w:autoSpaceDE w:val="0"/>
        <w:autoSpaceDN w:val="0"/>
        <w:adjustRightInd w:val="0"/>
        <w:jc w:val="both"/>
        <w:rPr>
          <w:rFonts w:cs="MS Shell Dlg"/>
        </w:rPr>
      </w:pPr>
      <w:r w:rsidRPr="000021BA">
        <w:rPr>
          <w:rFonts w:cs="MS Shell Dlg"/>
        </w:rPr>
        <w:t>Trade Policies</w:t>
      </w:r>
    </w:p>
    <w:p w14:paraId="77EAE6AC" w14:textId="77777777" w:rsidR="00E44615" w:rsidRPr="000021BA" w:rsidRDefault="00E44615" w:rsidP="00E44615">
      <w:pPr>
        <w:pStyle w:val="ListParagraph"/>
        <w:numPr>
          <w:ilvl w:val="0"/>
          <w:numId w:val="47"/>
        </w:numPr>
        <w:autoSpaceDE w:val="0"/>
        <w:autoSpaceDN w:val="0"/>
        <w:adjustRightInd w:val="0"/>
        <w:jc w:val="both"/>
        <w:rPr>
          <w:rFonts w:cs="MS Shell Dlg"/>
        </w:rPr>
      </w:pPr>
      <w:r w:rsidRPr="000021BA">
        <w:rPr>
          <w:rFonts w:cs="MS Shell Dlg"/>
        </w:rPr>
        <w:t>Active establishment of bilateral free trade agreements to tap on growth opportunities through trade</w:t>
      </w:r>
    </w:p>
    <w:p w14:paraId="09A03A2A" w14:textId="77777777" w:rsidR="00E44615" w:rsidRPr="006A387B" w:rsidRDefault="00E44615" w:rsidP="00E44615"/>
    <w:p w14:paraId="56122FC9" w14:textId="77777777" w:rsidR="00982337" w:rsidRPr="00E44615" w:rsidRDefault="00982337" w:rsidP="00E44615"/>
    <w:sectPr w:rsidR="00982337" w:rsidRPr="00E44615"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90E4A" w14:textId="77777777" w:rsidR="00D5238C" w:rsidRDefault="00D5238C" w:rsidP="00566AB3">
      <w:r>
        <w:separator/>
      </w:r>
    </w:p>
  </w:endnote>
  <w:endnote w:type="continuationSeparator" w:id="0">
    <w:p w14:paraId="3ED1CAA8" w14:textId="77777777" w:rsidR="00D5238C" w:rsidRDefault="00D5238C"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23583" w14:textId="77777777" w:rsidR="00D5238C" w:rsidRDefault="00D5238C" w:rsidP="00566AB3">
      <w:r>
        <w:separator/>
      </w:r>
    </w:p>
  </w:footnote>
  <w:footnote w:type="continuationSeparator" w:id="0">
    <w:p w14:paraId="137E42AC" w14:textId="77777777" w:rsidR="00D5238C" w:rsidRDefault="00D5238C"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336"/>
    <w:multiLevelType w:val="multilevel"/>
    <w:tmpl w:val="CD70D336"/>
    <w:lvl w:ilvl="0">
      <w:start w:val="1"/>
      <w:numFmt w:val="decimal"/>
      <w:lvlText w:val="%1."/>
      <w:lvlJc w:val="left"/>
      <w:pPr>
        <w:ind w:left="360" w:hanging="360"/>
      </w:pPr>
      <w:rPr>
        <w:rFonts w:hint="eastAsia"/>
      </w:rPr>
    </w:lvl>
    <w:lvl w:ilvl="1">
      <w:start w:val="1"/>
      <w:numFmt w:val="decimal"/>
      <w:lvlText w:val="%1.%2."/>
      <w:lvlJc w:val="left"/>
      <w:pPr>
        <w:ind w:left="737" w:hanging="48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13C0B71"/>
    <w:multiLevelType w:val="hybridMultilevel"/>
    <w:tmpl w:val="2A74EE94"/>
    <w:lvl w:ilvl="0" w:tplc="48090001">
      <w:start w:val="1"/>
      <w:numFmt w:val="bullet"/>
      <w:lvlText w:val=""/>
      <w:lvlJc w:val="left"/>
      <w:pPr>
        <w:ind w:left="2061" w:hanging="360"/>
      </w:pPr>
      <w:rPr>
        <w:rFonts w:ascii="Symbol" w:hAnsi="Symbol" w:hint="default"/>
      </w:rPr>
    </w:lvl>
    <w:lvl w:ilvl="1" w:tplc="48090003" w:tentative="1">
      <w:start w:val="1"/>
      <w:numFmt w:val="bullet"/>
      <w:lvlText w:val="o"/>
      <w:lvlJc w:val="left"/>
      <w:pPr>
        <w:ind w:left="2781" w:hanging="360"/>
      </w:pPr>
      <w:rPr>
        <w:rFonts w:ascii="Courier New" w:hAnsi="Courier New" w:cs="Courier New" w:hint="default"/>
      </w:rPr>
    </w:lvl>
    <w:lvl w:ilvl="2" w:tplc="48090005" w:tentative="1">
      <w:start w:val="1"/>
      <w:numFmt w:val="bullet"/>
      <w:lvlText w:val=""/>
      <w:lvlJc w:val="left"/>
      <w:pPr>
        <w:ind w:left="3501" w:hanging="360"/>
      </w:pPr>
      <w:rPr>
        <w:rFonts w:ascii="Wingdings" w:hAnsi="Wingdings" w:hint="default"/>
      </w:rPr>
    </w:lvl>
    <w:lvl w:ilvl="3" w:tplc="48090001" w:tentative="1">
      <w:start w:val="1"/>
      <w:numFmt w:val="bullet"/>
      <w:lvlText w:val=""/>
      <w:lvlJc w:val="left"/>
      <w:pPr>
        <w:ind w:left="4221" w:hanging="360"/>
      </w:pPr>
      <w:rPr>
        <w:rFonts w:ascii="Symbol" w:hAnsi="Symbol" w:hint="default"/>
      </w:rPr>
    </w:lvl>
    <w:lvl w:ilvl="4" w:tplc="48090003" w:tentative="1">
      <w:start w:val="1"/>
      <w:numFmt w:val="bullet"/>
      <w:lvlText w:val="o"/>
      <w:lvlJc w:val="left"/>
      <w:pPr>
        <w:ind w:left="4941" w:hanging="360"/>
      </w:pPr>
      <w:rPr>
        <w:rFonts w:ascii="Courier New" w:hAnsi="Courier New" w:cs="Courier New" w:hint="default"/>
      </w:rPr>
    </w:lvl>
    <w:lvl w:ilvl="5" w:tplc="48090005" w:tentative="1">
      <w:start w:val="1"/>
      <w:numFmt w:val="bullet"/>
      <w:lvlText w:val=""/>
      <w:lvlJc w:val="left"/>
      <w:pPr>
        <w:ind w:left="5661" w:hanging="360"/>
      </w:pPr>
      <w:rPr>
        <w:rFonts w:ascii="Wingdings" w:hAnsi="Wingdings" w:hint="default"/>
      </w:rPr>
    </w:lvl>
    <w:lvl w:ilvl="6" w:tplc="48090001" w:tentative="1">
      <w:start w:val="1"/>
      <w:numFmt w:val="bullet"/>
      <w:lvlText w:val=""/>
      <w:lvlJc w:val="left"/>
      <w:pPr>
        <w:ind w:left="6381" w:hanging="360"/>
      </w:pPr>
      <w:rPr>
        <w:rFonts w:ascii="Symbol" w:hAnsi="Symbol" w:hint="default"/>
      </w:rPr>
    </w:lvl>
    <w:lvl w:ilvl="7" w:tplc="48090003" w:tentative="1">
      <w:start w:val="1"/>
      <w:numFmt w:val="bullet"/>
      <w:lvlText w:val="o"/>
      <w:lvlJc w:val="left"/>
      <w:pPr>
        <w:ind w:left="7101" w:hanging="360"/>
      </w:pPr>
      <w:rPr>
        <w:rFonts w:ascii="Courier New" w:hAnsi="Courier New" w:cs="Courier New" w:hint="default"/>
      </w:rPr>
    </w:lvl>
    <w:lvl w:ilvl="8" w:tplc="48090005" w:tentative="1">
      <w:start w:val="1"/>
      <w:numFmt w:val="bullet"/>
      <w:lvlText w:val=""/>
      <w:lvlJc w:val="left"/>
      <w:pPr>
        <w:ind w:left="7821" w:hanging="360"/>
      </w:pPr>
      <w:rPr>
        <w:rFonts w:ascii="Wingdings" w:hAnsi="Wingdings" w:hint="default"/>
      </w:rPr>
    </w:lvl>
  </w:abstractNum>
  <w:abstractNum w:abstractNumId="2" w15:restartNumberingAfterBreak="0">
    <w:nsid w:val="04E9184B"/>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56118B9"/>
    <w:multiLevelType w:val="hybridMultilevel"/>
    <w:tmpl w:val="4D147578"/>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6B21A8A"/>
    <w:multiLevelType w:val="hybridMultilevel"/>
    <w:tmpl w:val="CDA2349E"/>
    <w:lvl w:ilvl="0" w:tplc="C276C5B6">
      <w:start w:val="5"/>
      <w:numFmt w:val="bullet"/>
      <w:lvlText w:val="-"/>
      <w:lvlJc w:val="left"/>
      <w:pPr>
        <w:ind w:left="2421" w:hanging="360"/>
      </w:pPr>
      <w:rPr>
        <w:rFonts w:ascii="Times New Roman" w:eastAsia="Times New Roman" w:hAnsi="Times New Roman" w:cs="Times New Roman" w:hint="default"/>
      </w:rPr>
    </w:lvl>
    <w:lvl w:ilvl="1" w:tplc="48090003" w:tentative="1">
      <w:start w:val="1"/>
      <w:numFmt w:val="bullet"/>
      <w:lvlText w:val="o"/>
      <w:lvlJc w:val="left"/>
      <w:pPr>
        <w:ind w:left="3141" w:hanging="360"/>
      </w:pPr>
      <w:rPr>
        <w:rFonts w:ascii="Courier New" w:hAnsi="Courier New" w:cs="Courier New" w:hint="default"/>
      </w:rPr>
    </w:lvl>
    <w:lvl w:ilvl="2" w:tplc="48090005" w:tentative="1">
      <w:start w:val="1"/>
      <w:numFmt w:val="bullet"/>
      <w:lvlText w:val=""/>
      <w:lvlJc w:val="left"/>
      <w:pPr>
        <w:ind w:left="3861" w:hanging="360"/>
      </w:pPr>
      <w:rPr>
        <w:rFonts w:ascii="Wingdings" w:hAnsi="Wingdings" w:hint="default"/>
      </w:rPr>
    </w:lvl>
    <w:lvl w:ilvl="3" w:tplc="48090001" w:tentative="1">
      <w:start w:val="1"/>
      <w:numFmt w:val="bullet"/>
      <w:lvlText w:val=""/>
      <w:lvlJc w:val="left"/>
      <w:pPr>
        <w:ind w:left="4581" w:hanging="360"/>
      </w:pPr>
      <w:rPr>
        <w:rFonts w:ascii="Symbol" w:hAnsi="Symbol" w:hint="default"/>
      </w:rPr>
    </w:lvl>
    <w:lvl w:ilvl="4" w:tplc="48090003" w:tentative="1">
      <w:start w:val="1"/>
      <w:numFmt w:val="bullet"/>
      <w:lvlText w:val="o"/>
      <w:lvlJc w:val="left"/>
      <w:pPr>
        <w:ind w:left="5301" w:hanging="360"/>
      </w:pPr>
      <w:rPr>
        <w:rFonts w:ascii="Courier New" w:hAnsi="Courier New" w:cs="Courier New" w:hint="default"/>
      </w:rPr>
    </w:lvl>
    <w:lvl w:ilvl="5" w:tplc="48090005" w:tentative="1">
      <w:start w:val="1"/>
      <w:numFmt w:val="bullet"/>
      <w:lvlText w:val=""/>
      <w:lvlJc w:val="left"/>
      <w:pPr>
        <w:ind w:left="6021" w:hanging="360"/>
      </w:pPr>
      <w:rPr>
        <w:rFonts w:ascii="Wingdings" w:hAnsi="Wingdings" w:hint="default"/>
      </w:rPr>
    </w:lvl>
    <w:lvl w:ilvl="6" w:tplc="48090001" w:tentative="1">
      <w:start w:val="1"/>
      <w:numFmt w:val="bullet"/>
      <w:lvlText w:val=""/>
      <w:lvlJc w:val="left"/>
      <w:pPr>
        <w:ind w:left="6741" w:hanging="360"/>
      </w:pPr>
      <w:rPr>
        <w:rFonts w:ascii="Symbol" w:hAnsi="Symbol" w:hint="default"/>
      </w:rPr>
    </w:lvl>
    <w:lvl w:ilvl="7" w:tplc="48090003" w:tentative="1">
      <w:start w:val="1"/>
      <w:numFmt w:val="bullet"/>
      <w:lvlText w:val="o"/>
      <w:lvlJc w:val="left"/>
      <w:pPr>
        <w:ind w:left="7461" w:hanging="360"/>
      </w:pPr>
      <w:rPr>
        <w:rFonts w:ascii="Courier New" w:hAnsi="Courier New" w:cs="Courier New" w:hint="default"/>
      </w:rPr>
    </w:lvl>
    <w:lvl w:ilvl="8" w:tplc="48090005" w:tentative="1">
      <w:start w:val="1"/>
      <w:numFmt w:val="bullet"/>
      <w:lvlText w:val=""/>
      <w:lvlJc w:val="left"/>
      <w:pPr>
        <w:ind w:left="8181" w:hanging="360"/>
      </w:pPr>
      <w:rPr>
        <w:rFonts w:ascii="Wingdings" w:hAnsi="Wingdings" w:hint="default"/>
      </w:rPr>
    </w:lvl>
  </w:abstractNum>
  <w:abstractNum w:abstractNumId="5" w15:restartNumberingAfterBreak="0">
    <w:nsid w:val="08E14F54"/>
    <w:multiLevelType w:val="hybridMultilevel"/>
    <w:tmpl w:val="00AAE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DD72B8E"/>
    <w:multiLevelType w:val="hybridMultilevel"/>
    <w:tmpl w:val="DCD6A1C0"/>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15:restartNumberingAfterBreak="0">
    <w:nsid w:val="1092708F"/>
    <w:multiLevelType w:val="hybridMultilevel"/>
    <w:tmpl w:val="BEAE92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9"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8C876B6"/>
    <w:multiLevelType w:val="hybridMultilevel"/>
    <w:tmpl w:val="F4146C1E"/>
    <w:lvl w:ilvl="0" w:tplc="430800A8">
      <w:start w:val="1"/>
      <w:numFmt w:val="decimal"/>
      <w:lvlText w:val="%1."/>
      <w:lvlJc w:val="left"/>
      <w:pPr>
        <w:ind w:left="360" w:hanging="360"/>
      </w:pPr>
      <w:rPr>
        <w:b/>
        <w:bCs/>
      </w:rPr>
    </w:lvl>
    <w:lvl w:ilvl="1" w:tplc="48090001">
      <w:start w:val="1"/>
      <w:numFmt w:val="bullet"/>
      <w:lvlText w:val=""/>
      <w:lvlJc w:val="left"/>
      <w:pPr>
        <w:ind w:left="1080" w:hanging="360"/>
      </w:pPr>
      <w:rPr>
        <w:rFonts w:ascii="Symbol" w:hAnsi="Symbol" w:hint="default"/>
      </w:rPr>
    </w:lvl>
    <w:lvl w:ilvl="2" w:tplc="48090003">
      <w:start w:val="1"/>
      <w:numFmt w:val="bullet"/>
      <w:lvlText w:val="o"/>
      <w:lvlJc w:val="left"/>
      <w:pPr>
        <w:ind w:left="1800" w:hanging="180"/>
      </w:pPr>
      <w:rPr>
        <w:rFonts w:ascii="Courier New" w:hAnsi="Courier New" w:cs="Courier New"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18EC4B93"/>
    <w:multiLevelType w:val="hybridMultilevel"/>
    <w:tmpl w:val="269812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D1E3A2A"/>
    <w:multiLevelType w:val="hybridMultilevel"/>
    <w:tmpl w:val="18723D2E"/>
    <w:lvl w:ilvl="0" w:tplc="C276C5B6">
      <w:start w:val="5"/>
      <w:numFmt w:val="bullet"/>
      <w:lvlText w:val="-"/>
      <w:lvlJc w:val="left"/>
      <w:pPr>
        <w:ind w:left="1146" w:hanging="360"/>
      </w:pPr>
      <w:rPr>
        <w:rFonts w:ascii="Times New Roman" w:eastAsia="Times New Roman" w:hAnsi="Times New Roman" w:cs="Times New Roman" w:hint="default"/>
      </w:rPr>
    </w:lvl>
    <w:lvl w:ilvl="1" w:tplc="48090003" w:tentative="1">
      <w:start w:val="1"/>
      <w:numFmt w:val="bullet"/>
      <w:lvlText w:val="o"/>
      <w:lvlJc w:val="left"/>
      <w:pPr>
        <w:ind w:left="1866" w:hanging="360"/>
      </w:pPr>
      <w:rPr>
        <w:rFonts w:ascii="Courier New" w:hAnsi="Courier New" w:cs="Courier New" w:hint="default"/>
      </w:rPr>
    </w:lvl>
    <w:lvl w:ilvl="2" w:tplc="48090005" w:tentative="1">
      <w:start w:val="1"/>
      <w:numFmt w:val="bullet"/>
      <w:lvlText w:val=""/>
      <w:lvlJc w:val="left"/>
      <w:pPr>
        <w:ind w:left="2586" w:hanging="360"/>
      </w:pPr>
      <w:rPr>
        <w:rFonts w:ascii="Wingdings" w:hAnsi="Wingdings" w:hint="default"/>
      </w:rPr>
    </w:lvl>
    <w:lvl w:ilvl="3" w:tplc="48090001" w:tentative="1">
      <w:start w:val="1"/>
      <w:numFmt w:val="bullet"/>
      <w:lvlText w:val=""/>
      <w:lvlJc w:val="left"/>
      <w:pPr>
        <w:ind w:left="3306" w:hanging="360"/>
      </w:pPr>
      <w:rPr>
        <w:rFonts w:ascii="Symbol" w:hAnsi="Symbol" w:hint="default"/>
      </w:rPr>
    </w:lvl>
    <w:lvl w:ilvl="4" w:tplc="48090003" w:tentative="1">
      <w:start w:val="1"/>
      <w:numFmt w:val="bullet"/>
      <w:lvlText w:val="o"/>
      <w:lvlJc w:val="left"/>
      <w:pPr>
        <w:ind w:left="4026" w:hanging="360"/>
      </w:pPr>
      <w:rPr>
        <w:rFonts w:ascii="Courier New" w:hAnsi="Courier New" w:cs="Courier New" w:hint="default"/>
      </w:rPr>
    </w:lvl>
    <w:lvl w:ilvl="5" w:tplc="48090005" w:tentative="1">
      <w:start w:val="1"/>
      <w:numFmt w:val="bullet"/>
      <w:lvlText w:val=""/>
      <w:lvlJc w:val="left"/>
      <w:pPr>
        <w:ind w:left="4746" w:hanging="360"/>
      </w:pPr>
      <w:rPr>
        <w:rFonts w:ascii="Wingdings" w:hAnsi="Wingdings" w:hint="default"/>
      </w:rPr>
    </w:lvl>
    <w:lvl w:ilvl="6" w:tplc="48090001" w:tentative="1">
      <w:start w:val="1"/>
      <w:numFmt w:val="bullet"/>
      <w:lvlText w:val=""/>
      <w:lvlJc w:val="left"/>
      <w:pPr>
        <w:ind w:left="5466" w:hanging="360"/>
      </w:pPr>
      <w:rPr>
        <w:rFonts w:ascii="Symbol" w:hAnsi="Symbol" w:hint="default"/>
      </w:rPr>
    </w:lvl>
    <w:lvl w:ilvl="7" w:tplc="48090003" w:tentative="1">
      <w:start w:val="1"/>
      <w:numFmt w:val="bullet"/>
      <w:lvlText w:val="o"/>
      <w:lvlJc w:val="left"/>
      <w:pPr>
        <w:ind w:left="6186" w:hanging="360"/>
      </w:pPr>
      <w:rPr>
        <w:rFonts w:ascii="Courier New" w:hAnsi="Courier New" w:cs="Courier New" w:hint="default"/>
      </w:rPr>
    </w:lvl>
    <w:lvl w:ilvl="8" w:tplc="48090005" w:tentative="1">
      <w:start w:val="1"/>
      <w:numFmt w:val="bullet"/>
      <w:lvlText w:val=""/>
      <w:lvlJc w:val="left"/>
      <w:pPr>
        <w:ind w:left="6906" w:hanging="360"/>
      </w:pPr>
      <w:rPr>
        <w:rFonts w:ascii="Wingdings" w:hAnsi="Wingdings" w:hint="default"/>
      </w:rPr>
    </w:lvl>
  </w:abstractNum>
  <w:abstractNum w:abstractNumId="13" w15:restartNumberingAfterBreak="0">
    <w:nsid w:val="1E1676E1"/>
    <w:multiLevelType w:val="hybridMultilevel"/>
    <w:tmpl w:val="B86816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4B77"/>
    <w:multiLevelType w:val="hybridMultilevel"/>
    <w:tmpl w:val="F14C75D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5D87A65"/>
    <w:multiLevelType w:val="hybridMultilevel"/>
    <w:tmpl w:val="52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B44B1"/>
    <w:multiLevelType w:val="multilevel"/>
    <w:tmpl w:val="60C4DD10"/>
    <w:lvl w:ilvl="0">
      <w:start w:val="7"/>
      <w:numFmt w:val="decimal"/>
      <w:lvlText w:val="%1"/>
      <w:lvlJc w:val="left"/>
      <w:pPr>
        <w:ind w:left="435" w:hanging="435"/>
      </w:pPr>
      <w:rPr>
        <w:rFonts w:hint="default"/>
      </w:rPr>
    </w:lvl>
    <w:lvl w:ilvl="1">
      <w:start w:val="6"/>
      <w:numFmt w:val="decimal"/>
      <w:lvlText w:val="%1.%2"/>
      <w:lvlJc w:val="left"/>
      <w:pPr>
        <w:ind w:left="1191" w:hanging="435"/>
      </w:pPr>
      <w:rPr>
        <w:rFonts w:hint="default"/>
      </w:rPr>
    </w:lvl>
    <w:lvl w:ilvl="2">
      <w:start w:val="1"/>
      <w:numFmt w:val="bullet"/>
      <w:lvlText w:val=""/>
      <w:lvlJc w:val="left"/>
      <w:pPr>
        <w:ind w:left="2232" w:hanging="720"/>
      </w:pPr>
      <w:rPr>
        <w:rFonts w:ascii="Symbol" w:hAnsi="Symbol"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8" w15:restartNumberingAfterBreak="0">
    <w:nsid w:val="277039EE"/>
    <w:multiLevelType w:val="hybridMultilevel"/>
    <w:tmpl w:val="568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35E14"/>
    <w:multiLevelType w:val="multilevel"/>
    <w:tmpl w:val="C2364450"/>
    <w:lvl w:ilvl="0">
      <w:start w:val="1"/>
      <w:numFmt w:val="bullet"/>
      <w:lvlText w:val=""/>
      <w:lvlJc w:val="left"/>
      <w:pPr>
        <w:ind w:left="360" w:hanging="360"/>
      </w:pPr>
      <w:rPr>
        <w:rFonts w:ascii="Symbol" w:hAnsi="Symbol" w:hint="default"/>
      </w:rPr>
    </w:lvl>
    <w:lvl w:ilvl="1">
      <w:start w:val="1"/>
      <w:numFmt w:val="decimal"/>
      <w:lvlText w:val="%1.%2."/>
      <w:lvlJc w:val="left"/>
      <w:pPr>
        <w:ind w:left="737" w:hanging="48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46117F"/>
    <w:multiLevelType w:val="hybridMultilevel"/>
    <w:tmpl w:val="F09E9FBA"/>
    <w:lvl w:ilvl="0" w:tplc="48090001">
      <w:start w:val="1"/>
      <w:numFmt w:val="bullet"/>
      <w:lvlText w:val=""/>
      <w:lvlJc w:val="left"/>
      <w:pPr>
        <w:ind w:left="774" w:hanging="360"/>
      </w:pPr>
      <w:rPr>
        <w:rFonts w:ascii="Symbol" w:hAnsi="Symbol" w:hint="default"/>
      </w:rPr>
    </w:lvl>
    <w:lvl w:ilvl="1" w:tplc="48090003" w:tentative="1">
      <w:start w:val="1"/>
      <w:numFmt w:val="bullet"/>
      <w:lvlText w:val="o"/>
      <w:lvlJc w:val="left"/>
      <w:pPr>
        <w:ind w:left="1494" w:hanging="360"/>
      </w:pPr>
      <w:rPr>
        <w:rFonts w:ascii="Courier New" w:hAnsi="Courier New" w:cs="Courier New" w:hint="default"/>
      </w:rPr>
    </w:lvl>
    <w:lvl w:ilvl="2" w:tplc="48090005" w:tentative="1">
      <w:start w:val="1"/>
      <w:numFmt w:val="bullet"/>
      <w:lvlText w:val=""/>
      <w:lvlJc w:val="left"/>
      <w:pPr>
        <w:ind w:left="2214" w:hanging="360"/>
      </w:pPr>
      <w:rPr>
        <w:rFonts w:ascii="Wingdings" w:hAnsi="Wingdings" w:hint="default"/>
      </w:rPr>
    </w:lvl>
    <w:lvl w:ilvl="3" w:tplc="48090001" w:tentative="1">
      <w:start w:val="1"/>
      <w:numFmt w:val="bullet"/>
      <w:lvlText w:val=""/>
      <w:lvlJc w:val="left"/>
      <w:pPr>
        <w:ind w:left="2934" w:hanging="360"/>
      </w:pPr>
      <w:rPr>
        <w:rFonts w:ascii="Symbol" w:hAnsi="Symbol" w:hint="default"/>
      </w:rPr>
    </w:lvl>
    <w:lvl w:ilvl="4" w:tplc="48090003" w:tentative="1">
      <w:start w:val="1"/>
      <w:numFmt w:val="bullet"/>
      <w:lvlText w:val="o"/>
      <w:lvlJc w:val="left"/>
      <w:pPr>
        <w:ind w:left="3654" w:hanging="360"/>
      </w:pPr>
      <w:rPr>
        <w:rFonts w:ascii="Courier New" w:hAnsi="Courier New" w:cs="Courier New" w:hint="default"/>
      </w:rPr>
    </w:lvl>
    <w:lvl w:ilvl="5" w:tplc="48090005" w:tentative="1">
      <w:start w:val="1"/>
      <w:numFmt w:val="bullet"/>
      <w:lvlText w:val=""/>
      <w:lvlJc w:val="left"/>
      <w:pPr>
        <w:ind w:left="4374" w:hanging="360"/>
      </w:pPr>
      <w:rPr>
        <w:rFonts w:ascii="Wingdings" w:hAnsi="Wingdings" w:hint="default"/>
      </w:rPr>
    </w:lvl>
    <w:lvl w:ilvl="6" w:tplc="48090001" w:tentative="1">
      <w:start w:val="1"/>
      <w:numFmt w:val="bullet"/>
      <w:lvlText w:val=""/>
      <w:lvlJc w:val="left"/>
      <w:pPr>
        <w:ind w:left="5094" w:hanging="360"/>
      </w:pPr>
      <w:rPr>
        <w:rFonts w:ascii="Symbol" w:hAnsi="Symbol" w:hint="default"/>
      </w:rPr>
    </w:lvl>
    <w:lvl w:ilvl="7" w:tplc="48090003" w:tentative="1">
      <w:start w:val="1"/>
      <w:numFmt w:val="bullet"/>
      <w:lvlText w:val="o"/>
      <w:lvlJc w:val="left"/>
      <w:pPr>
        <w:ind w:left="5814" w:hanging="360"/>
      </w:pPr>
      <w:rPr>
        <w:rFonts w:ascii="Courier New" w:hAnsi="Courier New" w:cs="Courier New" w:hint="default"/>
      </w:rPr>
    </w:lvl>
    <w:lvl w:ilvl="8" w:tplc="48090005" w:tentative="1">
      <w:start w:val="1"/>
      <w:numFmt w:val="bullet"/>
      <w:lvlText w:val=""/>
      <w:lvlJc w:val="left"/>
      <w:pPr>
        <w:ind w:left="6534" w:hanging="360"/>
      </w:pPr>
      <w:rPr>
        <w:rFonts w:ascii="Wingdings" w:hAnsi="Wingdings" w:hint="default"/>
      </w:rPr>
    </w:lvl>
  </w:abstractNum>
  <w:abstractNum w:abstractNumId="22" w15:restartNumberingAfterBreak="0">
    <w:nsid w:val="387054BC"/>
    <w:multiLevelType w:val="hybridMultilevel"/>
    <w:tmpl w:val="F22664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3DBC1561"/>
    <w:multiLevelType w:val="hybridMultilevel"/>
    <w:tmpl w:val="8B0E00F6"/>
    <w:lvl w:ilvl="0" w:tplc="48090017">
      <w:start w:val="1"/>
      <w:numFmt w:val="lowerLetter"/>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48090003">
      <w:start w:val="1"/>
      <w:numFmt w:val="bullet"/>
      <w:lvlText w:val="o"/>
      <w:lvlJc w:val="left"/>
      <w:pPr>
        <w:ind w:left="2160" w:hanging="180"/>
      </w:pPr>
      <w:rPr>
        <w:rFonts w:ascii="Courier New" w:hAnsi="Courier New" w:cs="Courier New" w:hint="default"/>
      </w:rPr>
    </w:lvl>
    <w:lvl w:ilvl="3" w:tplc="8F74C018">
      <w:start w:val="1"/>
      <w:numFmt w:val="decimal"/>
      <w:lvlText w:val="%4)"/>
      <w:lvlJc w:val="left"/>
      <w:pPr>
        <w:ind w:left="2880" w:hanging="360"/>
      </w:pPr>
      <w:rPr>
        <w:rFonts w:hint="default"/>
      </w:rPr>
    </w:lvl>
    <w:lvl w:ilvl="4" w:tplc="2E863B22">
      <w:start w:val="1"/>
      <w:numFmt w:val="bullet"/>
      <w:lvlText w:val="-"/>
      <w:lvlJc w:val="left"/>
      <w:pPr>
        <w:ind w:left="3600" w:hanging="360"/>
      </w:pPr>
      <w:rPr>
        <w:rFonts w:ascii="Arial" w:eastAsia="SimSun" w:hAnsi="Arial" w:cs="Arial"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F795698"/>
    <w:multiLevelType w:val="hybridMultilevel"/>
    <w:tmpl w:val="9DC88ABE"/>
    <w:lvl w:ilvl="0" w:tplc="48090001">
      <w:start w:val="1"/>
      <w:numFmt w:val="bullet"/>
      <w:lvlText w:val=""/>
      <w:lvlJc w:val="left"/>
      <w:pPr>
        <w:ind w:left="761" w:hanging="360"/>
      </w:pPr>
      <w:rPr>
        <w:rFonts w:ascii="Symbol" w:hAnsi="Symbol" w:hint="default"/>
      </w:rPr>
    </w:lvl>
    <w:lvl w:ilvl="1" w:tplc="48090003" w:tentative="1">
      <w:start w:val="1"/>
      <w:numFmt w:val="bullet"/>
      <w:lvlText w:val="o"/>
      <w:lvlJc w:val="left"/>
      <w:pPr>
        <w:ind w:left="1481" w:hanging="360"/>
      </w:pPr>
      <w:rPr>
        <w:rFonts w:ascii="Courier New" w:hAnsi="Courier New" w:cs="Courier New" w:hint="default"/>
      </w:rPr>
    </w:lvl>
    <w:lvl w:ilvl="2" w:tplc="48090005" w:tentative="1">
      <w:start w:val="1"/>
      <w:numFmt w:val="bullet"/>
      <w:lvlText w:val=""/>
      <w:lvlJc w:val="left"/>
      <w:pPr>
        <w:ind w:left="2201" w:hanging="360"/>
      </w:pPr>
      <w:rPr>
        <w:rFonts w:ascii="Wingdings" w:hAnsi="Wingdings" w:hint="default"/>
      </w:rPr>
    </w:lvl>
    <w:lvl w:ilvl="3" w:tplc="48090001" w:tentative="1">
      <w:start w:val="1"/>
      <w:numFmt w:val="bullet"/>
      <w:lvlText w:val=""/>
      <w:lvlJc w:val="left"/>
      <w:pPr>
        <w:ind w:left="2921" w:hanging="360"/>
      </w:pPr>
      <w:rPr>
        <w:rFonts w:ascii="Symbol" w:hAnsi="Symbol" w:hint="default"/>
      </w:rPr>
    </w:lvl>
    <w:lvl w:ilvl="4" w:tplc="48090003" w:tentative="1">
      <w:start w:val="1"/>
      <w:numFmt w:val="bullet"/>
      <w:lvlText w:val="o"/>
      <w:lvlJc w:val="left"/>
      <w:pPr>
        <w:ind w:left="3641" w:hanging="360"/>
      </w:pPr>
      <w:rPr>
        <w:rFonts w:ascii="Courier New" w:hAnsi="Courier New" w:cs="Courier New" w:hint="default"/>
      </w:rPr>
    </w:lvl>
    <w:lvl w:ilvl="5" w:tplc="48090005" w:tentative="1">
      <w:start w:val="1"/>
      <w:numFmt w:val="bullet"/>
      <w:lvlText w:val=""/>
      <w:lvlJc w:val="left"/>
      <w:pPr>
        <w:ind w:left="4361" w:hanging="360"/>
      </w:pPr>
      <w:rPr>
        <w:rFonts w:ascii="Wingdings" w:hAnsi="Wingdings" w:hint="default"/>
      </w:rPr>
    </w:lvl>
    <w:lvl w:ilvl="6" w:tplc="48090001" w:tentative="1">
      <w:start w:val="1"/>
      <w:numFmt w:val="bullet"/>
      <w:lvlText w:val=""/>
      <w:lvlJc w:val="left"/>
      <w:pPr>
        <w:ind w:left="5081" w:hanging="360"/>
      </w:pPr>
      <w:rPr>
        <w:rFonts w:ascii="Symbol" w:hAnsi="Symbol" w:hint="default"/>
      </w:rPr>
    </w:lvl>
    <w:lvl w:ilvl="7" w:tplc="48090003" w:tentative="1">
      <w:start w:val="1"/>
      <w:numFmt w:val="bullet"/>
      <w:lvlText w:val="o"/>
      <w:lvlJc w:val="left"/>
      <w:pPr>
        <w:ind w:left="5801" w:hanging="360"/>
      </w:pPr>
      <w:rPr>
        <w:rFonts w:ascii="Courier New" w:hAnsi="Courier New" w:cs="Courier New" w:hint="default"/>
      </w:rPr>
    </w:lvl>
    <w:lvl w:ilvl="8" w:tplc="48090005" w:tentative="1">
      <w:start w:val="1"/>
      <w:numFmt w:val="bullet"/>
      <w:lvlText w:val=""/>
      <w:lvlJc w:val="left"/>
      <w:pPr>
        <w:ind w:left="6521" w:hanging="360"/>
      </w:pPr>
      <w:rPr>
        <w:rFonts w:ascii="Wingdings" w:hAnsi="Wingdings" w:hint="default"/>
      </w:rPr>
    </w:lvl>
  </w:abstractNum>
  <w:abstractNum w:abstractNumId="25" w15:restartNumberingAfterBreak="0">
    <w:nsid w:val="40DA25D9"/>
    <w:multiLevelType w:val="hybridMultilevel"/>
    <w:tmpl w:val="4FEC9626"/>
    <w:lvl w:ilvl="0" w:tplc="48090001">
      <w:start w:val="1"/>
      <w:numFmt w:val="bullet"/>
      <w:lvlText w:val=""/>
      <w:lvlJc w:val="left"/>
      <w:pPr>
        <w:ind w:left="2061" w:hanging="360"/>
      </w:pPr>
      <w:rPr>
        <w:rFonts w:ascii="Symbol" w:hAnsi="Symbol" w:hint="default"/>
      </w:rPr>
    </w:lvl>
    <w:lvl w:ilvl="1" w:tplc="48090003" w:tentative="1">
      <w:start w:val="1"/>
      <w:numFmt w:val="bullet"/>
      <w:lvlText w:val="o"/>
      <w:lvlJc w:val="left"/>
      <w:pPr>
        <w:ind w:left="2781" w:hanging="360"/>
      </w:pPr>
      <w:rPr>
        <w:rFonts w:ascii="Courier New" w:hAnsi="Courier New" w:cs="Courier New" w:hint="default"/>
      </w:rPr>
    </w:lvl>
    <w:lvl w:ilvl="2" w:tplc="48090005" w:tentative="1">
      <w:start w:val="1"/>
      <w:numFmt w:val="bullet"/>
      <w:lvlText w:val=""/>
      <w:lvlJc w:val="left"/>
      <w:pPr>
        <w:ind w:left="3501" w:hanging="360"/>
      </w:pPr>
      <w:rPr>
        <w:rFonts w:ascii="Wingdings" w:hAnsi="Wingdings" w:hint="default"/>
      </w:rPr>
    </w:lvl>
    <w:lvl w:ilvl="3" w:tplc="48090001" w:tentative="1">
      <w:start w:val="1"/>
      <w:numFmt w:val="bullet"/>
      <w:lvlText w:val=""/>
      <w:lvlJc w:val="left"/>
      <w:pPr>
        <w:ind w:left="4221" w:hanging="360"/>
      </w:pPr>
      <w:rPr>
        <w:rFonts w:ascii="Symbol" w:hAnsi="Symbol" w:hint="default"/>
      </w:rPr>
    </w:lvl>
    <w:lvl w:ilvl="4" w:tplc="48090003" w:tentative="1">
      <w:start w:val="1"/>
      <w:numFmt w:val="bullet"/>
      <w:lvlText w:val="o"/>
      <w:lvlJc w:val="left"/>
      <w:pPr>
        <w:ind w:left="4941" w:hanging="360"/>
      </w:pPr>
      <w:rPr>
        <w:rFonts w:ascii="Courier New" w:hAnsi="Courier New" w:cs="Courier New" w:hint="default"/>
      </w:rPr>
    </w:lvl>
    <w:lvl w:ilvl="5" w:tplc="48090005" w:tentative="1">
      <w:start w:val="1"/>
      <w:numFmt w:val="bullet"/>
      <w:lvlText w:val=""/>
      <w:lvlJc w:val="left"/>
      <w:pPr>
        <w:ind w:left="5661" w:hanging="360"/>
      </w:pPr>
      <w:rPr>
        <w:rFonts w:ascii="Wingdings" w:hAnsi="Wingdings" w:hint="default"/>
      </w:rPr>
    </w:lvl>
    <w:lvl w:ilvl="6" w:tplc="48090001" w:tentative="1">
      <w:start w:val="1"/>
      <w:numFmt w:val="bullet"/>
      <w:lvlText w:val=""/>
      <w:lvlJc w:val="left"/>
      <w:pPr>
        <w:ind w:left="6381" w:hanging="360"/>
      </w:pPr>
      <w:rPr>
        <w:rFonts w:ascii="Symbol" w:hAnsi="Symbol" w:hint="default"/>
      </w:rPr>
    </w:lvl>
    <w:lvl w:ilvl="7" w:tplc="48090003" w:tentative="1">
      <w:start w:val="1"/>
      <w:numFmt w:val="bullet"/>
      <w:lvlText w:val="o"/>
      <w:lvlJc w:val="left"/>
      <w:pPr>
        <w:ind w:left="7101" w:hanging="360"/>
      </w:pPr>
      <w:rPr>
        <w:rFonts w:ascii="Courier New" w:hAnsi="Courier New" w:cs="Courier New" w:hint="default"/>
      </w:rPr>
    </w:lvl>
    <w:lvl w:ilvl="8" w:tplc="48090005" w:tentative="1">
      <w:start w:val="1"/>
      <w:numFmt w:val="bullet"/>
      <w:lvlText w:val=""/>
      <w:lvlJc w:val="left"/>
      <w:pPr>
        <w:ind w:left="7821" w:hanging="360"/>
      </w:pPr>
      <w:rPr>
        <w:rFonts w:ascii="Wingdings" w:hAnsi="Wingdings" w:hint="default"/>
      </w:rPr>
    </w:lvl>
  </w:abstractNum>
  <w:abstractNum w:abstractNumId="26" w15:restartNumberingAfterBreak="0">
    <w:nsid w:val="42310BE8"/>
    <w:multiLevelType w:val="hybridMultilevel"/>
    <w:tmpl w:val="FCE0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52A49"/>
    <w:multiLevelType w:val="hybridMultilevel"/>
    <w:tmpl w:val="B9AEFF1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8" w15:restartNumberingAfterBreak="0">
    <w:nsid w:val="524D0D3E"/>
    <w:multiLevelType w:val="hybridMultilevel"/>
    <w:tmpl w:val="AABA3BE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3483B5F"/>
    <w:multiLevelType w:val="hybridMultilevel"/>
    <w:tmpl w:val="D0165A2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A31499E"/>
    <w:multiLevelType w:val="hybridMultilevel"/>
    <w:tmpl w:val="6F4A01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A6B059C"/>
    <w:multiLevelType w:val="hybridMultilevel"/>
    <w:tmpl w:val="E65C059E"/>
    <w:lvl w:ilvl="0" w:tplc="0A0A73F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B812B7A"/>
    <w:multiLevelType w:val="hybridMultilevel"/>
    <w:tmpl w:val="29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E3D06"/>
    <w:multiLevelType w:val="hybridMultilevel"/>
    <w:tmpl w:val="E27AFE28"/>
    <w:lvl w:ilvl="0" w:tplc="B468778C">
      <w:start w:val="1"/>
      <w:numFmt w:val="decimal"/>
      <w:lvlText w:val="%1."/>
      <w:lvlJc w:val="left"/>
      <w:pPr>
        <w:ind w:left="1080" w:hanging="360"/>
      </w:pPr>
      <w:rPr>
        <w:rFonts w:hint="default"/>
        <w:b w:val="0"/>
        <w:bCs/>
      </w:rPr>
    </w:lvl>
    <w:lvl w:ilvl="1" w:tplc="48090001">
      <w:start w:val="1"/>
      <w:numFmt w:val="bullet"/>
      <w:lvlText w:val=""/>
      <w:lvlJc w:val="left"/>
      <w:pPr>
        <w:ind w:left="1800" w:hanging="360"/>
      </w:pPr>
      <w:rPr>
        <w:rFonts w:ascii="Symbol" w:hAnsi="Symbol"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4" w15:restartNumberingAfterBreak="0">
    <w:nsid w:val="5E912BB5"/>
    <w:multiLevelType w:val="hybridMultilevel"/>
    <w:tmpl w:val="E74E5B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5F8D6FA5"/>
    <w:multiLevelType w:val="hybridMultilevel"/>
    <w:tmpl w:val="8CC627DA"/>
    <w:lvl w:ilvl="0" w:tplc="48090001">
      <w:start w:val="1"/>
      <w:numFmt w:val="bullet"/>
      <w:lvlText w:val=""/>
      <w:lvlJc w:val="left"/>
      <w:pPr>
        <w:ind w:left="1854" w:hanging="360"/>
      </w:pPr>
      <w:rPr>
        <w:rFonts w:ascii="Symbol" w:hAnsi="Symbol"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36" w15:restartNumberingAfterBreak="0">
    <w:nsid w:val="60AA13EC"/>
    <w:multiLevelType w:val="hybridMultilevel"/>
    <w:tmpl w:val="D70C8966"/>
    <w:lvl w:ilvl="0" w:tplc="81DEC1C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25E0D13"/>
    <w:multiLevelType w:val="hybridMultilevel"/>
    <w:tmpl w:val="B4A48A2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64487AA3"/>
    <w:multiLevelType w:val="hybridMultilevel"/>
    <w:tmpl w:val="6E6C944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9262D09"/>
    <w:multiLevelType w:val="multilevel"/>
    <w:tmpl w:val="928CAE10"/>
    <w:lvl w:ilvl="0">
      <w:start w:val="1"/>
      <w:numFmt w:val="bullet"/>
      <w:lvlText w:val="Þ"/>
      <w:lvlJc w:val="left"/>
      <w:pPr>
        <w:ind w:left="360" w:hanging="360"/>
      </w:pPr>
      <w:rPr>
        <w:rFonts w:ascii="Wingdings 2" w:hAnsi="Wingdings 2" w:hint="default"/>
      </w:rPr>
    </w:lvl>
    <w:lvl w:ilvl="1">
      <w:start w:val="1"/>
      <w:numFmt w:val="bullet"/>
      <w:lvlText w:val="Þ"/>
      <w:lvlJc w:val="left"/>
      <w:pPr>
        <w:ind w:left="792" w:hanging="432"/>
      </w:pPr>
      <w:rPr>
        <w:rFonts w:ascii="Wingdings 2" w:hAnsi="Wingdings 2" w:hint="default"/>
      </w:rPr>
    </w:lvl>
    <w:lvl w:ilvl="2">
      <w:start w:val="1"/>
      <w:numFmt w:val="bullet"/>
      <w:pStyle w:val="Heading6Char"/>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9D1D8B"/>
    <w:multiLevelType w:val="hybridMultilevel"/>
    <w:tmpl w:val="0398466A"/>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1" w15:restartNumberingAfterBreak="0">
    <w:nsid w:val="6D354B64"/>
    <w:multiLevelType w:val="hybridMultilevel"/>
    <w:tmpl w:val="FDD8F7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6D4664C6"/>
    <w:multiLevelType w:val="hybridMultilevel"/>
    <w:tmpl w:val="9020C7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6DE12814"/>
    <w:multiLevelType w:val="hybridMultilevel"/>
    <w:tmpl w:val="D1C8739E"/>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4" w15:restartNumberingAfterBreak="0">
    <w:nsid w:val="6E8E7AC6"/>
    <w:multiLevelType w:val="hybridMultilevel"/>
    <w:tmpl w:val="ACFA7F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6EDF3530"/>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8094BF1"/>
    <w:multiLevelType w:val="hybridMultilevel"/>
    <w:tmpl w:val="67ACBD4E"/>
    <w:lvl w:ilvl="0" w:tplc="48090001">
      <w:start w:val="1"/>
      <w:numFmt w:val="bullet"/>
      <w:lvlText w:val=""/>
      <w:lvlJc w:val="left"/>
      <w:pPr>
        <w:ind w:left="1152" w:hanging="360"/>
      </w:pPr>
      <w:rPr>
        <w:rFonts w:ascii="Symbol" w:hAnsi="Symbol" w:hint="default"/>
      </w:rPr>
    </w:lvl>
    <w:lvl w:ilvl="1" w:tplc="48090003" w:tentative="1">
      <w:start w:val="1"/>
      <w:numFmt w:val="bullet"/>
      <w:lvlText w:val="o"/>
      <w:lvlJc w:val="left"/>
      <w:pPr>
        <w:ind w:left="1872" w:hanging="360"/>
      </w:pPr>
      <w:rPr>
        <w:rFonts w:ascii="Courier New" w:hAnsi="Courier New" w:cs="Courier New" w:hint="default"/>
      </w:rPr>
    </w:lvl>
    <w:lvl w:ilvl="2" w:tplc="48090005" w:tentative="1">
      <w:start w:val="1"/>
      <w:numFmt w:val="bullet"/>
      <w:lvlText w:val=""/>
      <w:lvlJc w:val="left"/>
      <w:pPr>
        <w:ind w:left="2592" w:hanging="360"/>
      </w:pPr>
      <w:rPr>
        <w:rFonts w:ascii="Wingdings" w:hAnsi="Wingdings" w:hint="default"/>
      </w:rPr>
    </w:lvl>
    <w:lvl w:ilvl="3" w:tplc="48090001" w:tentative="1">
      <w:start w:val="1"/>
      <w:numFmt w:val="bullet"/>
      <w:lvlText w:val=""/>
      <w:lvlJc w:val="left"/>
      <w:pPr>
        <w:ind w:left="3312" w:hanging="360"/>
      </w:pPr>
      <w:rPr>
        <w:rFonts w:ascii="Symbol" w:hAnsi="Symbol" w:hint="default"/>
      </w:rPr>
    </w:lvl>
    <w:lvl w:ilvl="4" w:tplc="48090003" w:tentative="1">
      <w:start w:val="1"/>
      <w:numFmt w:val="bullet"/>
      <w:lvlText w:val="o"/>
      <w:lvlJc w:val="left"/>
      <w:pPr>
        <w:ind w:left="4032" w:hanging="360"/>
      </w:pPr>
      <w:rPr>
        <w:rFonts w:ascii="Courier New" w:hAnsi="Courier New" w:cs="Courier New" w:hint="default"/>
      </w:rPr>
    </w:lvl>
    <w:lvl w:ilvl="5" w:tplc="48090005" w:tentative="1">
      <w:start w:val="1"/>
      <w:numFmt w:val="bullet"/>
      <w:lvlText w:val=""/>
      <w:lvlJc w:val="left"/>
      <w:pPr>
        <w:ind w:left="4752" w:hanging="360"/>
      </w:pPr>
      <w:rPr>
        <w:rFonts w:ascii="Wingdings" w:hAnsi="Wingdings" w:hint="default"/>
      </w:rPr>
    </w:lvl>
    <w:lvl w:ilvl="6" w:tplc="48090001" w:tentative="1">
      <w:start w:val="1"/>
      <w:numFmt w:val="bullet"/>
      <w:lvlText w:val=""/>
      <w:lvlJc w:val="left"/>
      <w:pPr>
        <w:ind w:left="5472" w:hanging="360"/>
      </w:pPr>
      <w:rPr>
        <w:rFonts w:ascii="Symbol" w:hAnsi="Symbol" w:hint="default"/>
      </w:rPr>
    </w:lvl>
    <w:lvl w:ilvl="7" w:tplc="48090003" w:tentative="1">
      <w:start w:val="1"/>
      <w:numFmt w:val="bullet"/>
      <w:lvlText w:val="o"/>
      <w:lvlJc w:val="left"/>
      <w:pPr>
        <w:ind w:left="6192" w:hanging="360"/>
      </w:pPr>
      <w:rPr>
        <w:rFonts w:ascii="Courier New" w:hAnsi="Courier New" w:cs="Courier New" w:hint="default"/>
      </w:rPr>
    </w:lvl>
    <w:lvl w:ilvl="8" w:tplc="48090005" w:tentative="1">
      <w:start w:val="1"/>
      <w:numFmt w:val="bullet"/>
      <w:lvlText w:val=""/>
      <w:lvlJc w:val="left"/>
      <w:pPr>
        <w:ind w:left="6912" w:hanging="360"/>
      </w:pPr>
      <w:rPr>
        <w:rFonts w:ascii="Wingdings" w:hAnsi="Wingdings" w:hint="default"/>
      </w:rPr>
    </w:lvl>
  </w:abstractNum>
  <w:abstractNum w:abstractNumId="47" w15:restartNumberingAfterBreak="0">
    <w:nsid w:val="7D45036C"/>
    <w:multiLevelType w:val="hybridMultilevel"/>
    <w:tmpl w:val="E7F061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7DB15275"/>
    <w:multiLevelType w:val="hybridMultilevel"/>
    <w:tmpl w:val="453C67A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9"/>
  </w:num>
  <w:num w:numId="4">
    <w:abstractNumId w:val="8"/>
  </w:num>
  <w:num w:numId="5">
    <w:abstractNumId w:val="43"/>
  </w:num>
  <w:num w:numId="6">
    <w:abstractNumId w:val="23"/>
  </w:num>
  <w:num w:numId="7">
    <w:abstractNumId w:val="6"/>
  </w:num>
  <w:num w:numId="8">
    <w:abstractNumId w:val="33"/>
  </w:num>
  <w:num w:numId="9">
    <w:abstractNumId w:val="48"/>
  </w:num>
  <w:num w:numId="10">
    <w:abstractNumId w:val="10"/>
  </w:num>
  <w:num w:numId="11">
    <w:abstractNumId w:val="13"/>
  </w:num>
  <w:num w:numId="12">
    <w:abstractNumId w:val="44"/>
  </w:num>
  <w:num w:numId="13">
    <w:abstractNumId w:val="15"/>
  </w:num>
  <w:num w:numId="14">
    <w:abstractNumId w:val="30"/>
  </w:num>
  <w:num w:numId="15">
    <w:abstractNumId w:val="37"/>
  </w:num>
  <w:num w:numId="16">
    <w:abstractNumId w:val="5"/>
  </w:num>
  <w:num w:numId="17">
    <w:abstractNumId w:val="41"/>
  </w:num>
  <w:num w:numId="18">
    <w:abstractNumId w:val="34"/>
  </w:num>
  <w:num w:numId="19">
    <w:abstractNumId w:val="47"/>
  </w:num>
  <w:num w:numId="20">
    <w:abstractNumId w:val="22"/>
  </w:num>
  <w:num w:numId="21">
    <w:abstractNumId w:val="26"/>
  </w:num>
  <w:num w:numId="22">
    <w:abstractNumId w:val="18"/>
  </w:num>
  <w:num w:numId="23">
    <w:abstractNumId w:val="32"/>
  </w:num>
  <w:num w:numId="24">
    <w:abstractNumId w:val="16"/>
  </w:num>
  <w:num w:numId="25">
    <w:abstractNumId w:val="2"/>
  </w:num>
  <w:num w:numId="26">
    <w:abstractNumId w:val="45"/>
  </w:num>
  <w:num w:numId="27">
    <w:abstractNumId w:val="31"/>
  </w:num>
  <w:num w:numId="28">
    <w:abstractNumId w:val="11"/>
  </w:num>
  <w:num w:numId="29">
    <w:abstractNumId w:val="38"/>
  </w:num>
  <w:num w:numId="30">
    <w:abstractNumId w:val="46"/>
  </w:num>
  <w:num w:numId="31">
    <w:abstractNumId w:val="17"/>
  </w:num>
  <w:num w:numId="32">
    <w:abstractNumId w:val="1"/>
  </w:num>
  <w:num w:numId="33">
    <w:abstractNumId w:val="25"/>
  </w:num>
  <w:num w:numId="34">
    <w:abstractNumId w:val="4"/>
  </w:num>
  <w:num w:numId="35">
    <w:abstractNumId w:val="28"/>
  </w:num>
  <w:num w:numId="36">
    <w:abstractNumId w:val="27"/>
  </w:num>
  <w:num w:numId="37">
    <w:abstractNumId w:val="0"/>
  </w:num>
  <w:num w:numId="38">
    <w:abstractNumId w:val="19"/>
  </w:num>
  <w:num w:numId="39">
    <w:abstractNumId w:val="12"/>
  </w:num>
  <w:num w:numId="40">
    <w:abstractNumId w:val="7"/>
  </w:num>
  <w:num w:numId="41">
    <w:abstractNumId w:val="39"/>
  </w:num>
  <w:num w:numId="42">
    <w:abstractNumId w:val="35"/>
  </w:num>
  <w:num w:numId="43">
    <w:abstractNumId w:val="36"/>
  </w:num>
  <w:num w:numId="44">
    <w:abstractNumId w:val="3"/>
  </w:num>
  <w:num w:numId="45">
    <w:abstractNumId w:val="40"/>
  </w:num>
  <w:num w:numId="46">
    <w:abstractNumId w:val="29"/>
  </w:num>
  <w:num w:numId="47">
    <w:abstractNumId w:val="42"/>
  </w:num>
  <w:num w:numId="48">
    <w:abstractNumId w:val="24"/>
  </w:num>
  <w:num w:numId="49">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5A2A"/>
    <w:rsid w:val="00075399"/>
    <w:rsid w:val="00077480"/>
    <w:rsid w:val="000A3022"/>
    <w:rsid w:val="000A4E14"/>
    <w:rsid w:val="000B7DA9"/>
    <w:rsid w:val="000C2227"/>
    <w:rsid w:val="000D361F"/>
    <w:rsid w:val="000D49D7"/>
    <w:rsid w:val="000E17FC"/>
    <w:rsid w:val="000E7360"/>
    <w:rsid w:val="000F3ED5"/>
    <w:rsid w:val="001006C7"/>
    <w:rsid w:val="00106455"/>
    <w:rsid w:val="00122C72"/>
    <w:rsid w:val="001506BE"/>
    <w:rsid w:val="00153DC4"/>
    <w:rsid w:val="0016247E"/>
    <w:rsid w:val="00170030"/>
    <w:rsid w:val="00182D5F"/>
    <w:rsid w:val="001868B5"/>
    <w:rsid w:val="00192239"/>
    <w:rsid w:val="001A2B6C"/>
    <w:rsid w:val="001A30B3"/>
    <w:rsid w:val="001B48EB"/>
    <w:rsid w:val="001B50C3"/>
    <w:rsid w:val="001B72DB"/>
    <w:rsid w:val="001D0644"/>
    <w:rsid w:val="001D0E89"/>
    <w:rsid w:val="001D607B"/>
    <w:rsid w:val="001F7404"/>
    <w:rsid w:val="0022504C"/>
    <w:rsid w:val="00227FBC"/>
    <w:rsid w:val="00231682"/>
    <w:rsid w:val="00237B2C"/>
    <w:rsid w:val="002526DC"/>
    <w:rsid w:val="0025607B"/>
    <w:rsid w:val="00270B4B"/>
    <w:rsid w:val="0027270B"/>
    <w:rsid w:val="00275950"/>
    <w:rsid w:val="00295B66"/>
    <w:rsid w:val="002A0F34"/>
    <w:rsid w:val="002C1F0E"/>
    <w:rsid w:val="002E25A6"/>
    <w:rsid w:val="002E52A1"/>
    <w:rsid w:val="002E71DB"/>
    <w:rsid w:val="002F1090"/>
    <w:rsid w:val="00317222"/>
    <w:rsid w:val="003223E0"/>
    <w:rsid w:val="00326B3C"/>
    <w:rsid w:val="00327202"/>
    <w:rsid w:val="0033001B"/>
    <w:rsid w:val="0034176A"/>
    <w:rsid w:val="00360A4C"/>
    <w:rsid w:val="00360F5C"/>
    <w:rsid w:val="0036176B"/>
    <w:rsid w:val="00364729"/>
    <w:rsid w:val="00366349"/>
    <w:rsid w:val="00381693"/>
    <w:rsid w:val="003B20E1"/>
    <w:rsid w:val="003C6DFE"/>
    <w:rsid w:val="003D1F47"/>
    <w:rsid w:val="0042072D"/>
    <w:rsid w:val="0042080E"/>
    <w:rsid w:val="00432F57"/>
    <w:rsid w:val="00433611"/>
    <w:rsid w:val="004338D9"/>
    <w:rsid w:val="00461FD2"/>
    <w:rsid w:val="004636D2"/>
    <w:rsid w:val="00463CEF"/>
    <w:rsid w:val="00476133"/>
    <w:rsid w:val="004906DA"/>
    <w:rsid w:val="0049115B"/>
    <w:rsid w:val="004A07B7"/>
    <w:rsid w:val="004B6A28"/>
    <w:rsid w:val="004B6B70"/>
    <w:rsid w:val="004B7CF8"/>
    <w:rsid w:val="004C1474"/>
    <w:rsid w:val="004C1E22"/>
    <w:rsid w:val="004C4A73"/>
    <w:rsid w:val="004F4B42"/>
    <w:rsid w:val="0051143C"/>
    <w:rsid w:val="00511C6E"/>
    <w:rsid w:val="0051795C"/>
    <w:rsid w:val="00517A31"/>
    <w:rsid w:val="00542301"/>
    <w:rsid w:val="0054257C"/>
    <w:rsid w:val="00545985"/>
    <w:rsid w:val="005644B4"/>
    <w:rsid w:val="00566AB3"/>
    <w:rsid w:val="005A468A"/>
    <w:rsid w:val="005B06B6"/>
    <w:rsid w:val="005B2AEA"/>
    <w:rsid w:val="005C1824"/>
    <w:rsid w:val="005C4B5C"/>
    <w:rsid w:val="005E0FEE"/>
    <w:rsid w:val="005E21B7"/>
    <w:rsid w:val="005E7AF8"/>
    <w:rsid w:val="005F7A55"/>
    <w:rsid w:val="00616A80"/>
    <w:rsid w:val="00624855"/>
    <w:rsid w:val="00625A7D"/>
    <w:rsid w:val="00627FD8"/>
    <w:rsid w:val="00633D7F"/>
    <w:rsid w:val="00636950"/>
    <w:rsid w:val="00637357"/>
    <w:rsid w:val="0064404C"/>
    <w:rsid w:val="0066364B"/>
    <w:rsid w:val="006914CC"/>
    <w:rsid w:val="00694834"/>
    <w:rsid w:val="006A2240"/>
    <w:rsid w:val="006B43CC"/>
    <w:rsid w:val="006D00CE"/>
    <w:rsid w:val="006E31E9"/>
    <w:rsid w:val="00705CBB"/>
    <w:rsid w:val="00721D90"/>
    <w:rsid w:val="0073626D"/>
    <w:rsid w:val="007739D3"/>
    <w:rsid w:val="00773A7B"/>
    <w:rsid w:val="00777501"/>
    <w:rsid w:val="007A29C0"/>
    <w:rsid w:val="00806E40"/>
    <w:rsid w:val="0080707F"/>
    <w:rsid w:val="008076ED"/>
    <w:rsid w:val="008209DA"/>
    <w:rsid w:val="00831525"/>
    <w:rsid w:val="00845A8A"/>
    <w:rsid w:val="00872E7E"/>
    <w:rsid w:val="00875B84"/>
    <w:rsid w:val="008955E9"/>
    <w:rsid w:val="008A063A"/>
    <w:rsid w:val="008A71B9"/>
    <w:rsid w:val="008C5B71"/>
    <w:rsid w:val="008F6FBB"/>
    <w:rsid w:val="008F753D"/>
    <w:rsid w:val="00901305"/>
    <w:rsid w:val="00905512"/>
    <w:rsid w:val="009059DA"/>
    <w:rsid w:val="00931EA7"/>
    <w:rsid w:val="009322C2"/>
    <w:rsid w:val="00940BDF"/>
    <w:rsid w:val="009422F4"/>
    <w:rsid w:val="00957FA8"/>
    <w:rsid w:val="00963BF7"/>
    <w:rsid w:val="00964C81"/>
    <w:rsid w:val="00982337"/>
    <w:rsid w:val="00985C05"/>
    <w:rsid w:val="00987EC5"/>
    <w:rsid w:val="009A01EA"/>
    <w:rsid w:val="009A3390"/>
    <w:rsid w:val="009B23EC"/>
    <w:rsid w:val="009B5D14"/>
    <w:rsid w:val="009C7469"/>
    <w:rsid w:val="009D28C3"/>
    <w:rsid w:val="009D30CA"/>
    <w:rsid w:val="009D333F"/>
    <w:rsid w:val="009E5972"/>
    <w:rsid w:val="009E63BE"/>
    <w:rsid w:val="009F3613"/>
    <w:rsid w:val="00A2101D"/>
    <w:rsid w:val="00A22544"/>
    <w:rsid w:val="00A24905"/>
    <w:rsid w:val="00A25D66"/>
    <w:rsid w:val="00A27347"/>
    <w:rsid w:val="00A30FB2"/>
    <w:rsid w:val="00A4117C"/>
    <w:rsid w:val="00A45FD5"/>
    <w:rsid w:val="00A51728"/>
    <w:rsid w:val="00A520BF"/>
    <w:rsid w:val="00A707E9"/>
    <w:rsid w:val="00A771A3"/>
    <w:rsid w:val="00A84932"/>
    <w:rsid w:val="00AA77C9"/>
    <w:rsid w:val="00AB7570"/>
    <w:rsid w:val="00AC5A24"/>
    <w:rsid w:val="00AD2894"/>
    <w:rsid w:val="00AD7502"/>
    <w:rsid w:val="00AE4726"/>
    <w:rsid w:val="00AF1D50"/>
    <w:rsid w:val="00AF7AAF"/>
    <w:rsid w:val="00B000C0"/>
    <w:rsid w:val="00B31FD4"/>
    <w:rsid w:val="00B3409D"/>
    <w:rsid w:val="00B50C2D"/>
    <w:rsid w:val="00B63647"/>
    <w:rsid w:val="00B71D5A"/>
    <w:rsid w:val="00BB2B73"/>
    <w:rsid w:val="00BB638D"/>
    <w:rsid w:val="00BC47D0"/>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3472"/>
    <w:rsid w:val="00C86EF1"/>
    <w:rsid w:val="00C97739"/>
    <w:rsid w:val="00CA53BB"/>
    <w:rsid w:val="00CB0280"/>
    <w:rsid w:val="00CD50BE"/>
    <w:rsid w:val="00CD67FC"/>
    <w:rsid w:val="00CF0F97"/>
    <w:rsid w:val="00CF420A"/>
    <w:rsid w:val="00D029AD"/>
    <w:rsid w:val="00D11632"/>
    <w:rsid w:val="00D144A1"/>
    <w:rsid w:val="00D50919"/>
    <w:rsid w:val="00D50E0C"/>
    <w:rsid w:val="00D5238C"/>
    <w:rsid w:val="00D52614"/>
    <w:rsid w:val="00D75DEA"/>
    <w:rsid w:val="00D810CE"/>
    <w:rsid w:val="00DA2919"/>
    <w:rsid w:val="00DA670A"/>
    <w:rsid w:val="00DB6304"/>
    <w:rsid w:val="00DC155C"/>
    <w:rsid w:val="00DC4042"/>
    <w:rsid w:val="00DC5D56"/>
    <w:rsid w:val="00DE1864"/>
    <w:rsid w:val="00DF0536"/>
    <w:rsid w:val="00DF482C"/>
    <w:rsid w:val="00E1305F"/>
    <w:rsid w:val="00E13CDC"/>
    <w:rsid w:val="00E209F7"/>
    <w:rsid w:val="00E316E3"/>
    <w:rsid w:val="00E44615"/>
    <w:rsid w:val="00E5265E"/>
    <w:rsid w:val="00E556BF"/>
    <w:rsid w:val="00E56925"/>
    <w:rsid w:val="00E578BC"/>
    <w:rsid w:val="00E635B1"/>
    <w:rsid w:val="00E73F7B"/>
    <w:rsid w:val="00E8678E"/>
    <w:rsid w:val="00E92F2D"/>
    <w:rsid w:val="00EA761E"/>
    <w:rsid w:val="00EB1D5E"/>
    <w:rsid w:val="00EB421E"/>
    <w:rsid w:val="00ED08D0"/>
    <w:rsid w:val="00F035B6"/>
    <w:rsid w:val="00F10507"/>
    <w:rsid w:val="00F10F90"/>
    <w:rsid w:val="00F11898"/>
    <w:rsid w:val="00F12388"/>
    <w:rsid w:val="00F12A97"/>
    <w:rsid w:val="00F12E6A"/>
    <w:rsid w:val="00F20162"/>
    <w:rsid w:val="00F33764"/>
    <w:rsid w:val="00F3791D"/>
    <w:rsid w:val="00F544B5"/>
    <w:rsid w:val="00F70671"/>
    <w:rsid w:val="00F75F87"/>
    <w:rsid w:val="00F827D2"/>
    <w:rsid w:val="00F82F4D"/>
    <w:rsid w:val="00F87A35"/>
    <w:rsid w:val="00F91192"/>
    <w:rsid w:val="00F979D4"/>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E810FC7-CF0B-4BEA-A0D9-671CF71D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khaeruddin isalwayshungry</cp:lastModifiedBy>
  <cp:revision>2</cp:revision>
  <cp:lastPrinted>2018-08-31T09:25:00Z</cp:lastPrinted>
  <dcterms:created xsi:type="dcterms:W3CDTF">2019-04-07T05:36:00Z</dcterms:created>
  <dcterms:modified xsi:type="dcterms:W3CDTF">2019-04-07T05:36:00Z</dcterms:modified>
</cp:coreProperties>
</file>